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D2" w:rsidRDefault="00856706" w:rsidP="00D40FD2">
      <w:pPr>
        <w:jc w:val="center"/>
      </w:pPr>
      <w:r w:rsidRPr="008567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\</w:t>
      </w:r>
      <w:r w:rsidR="00D40FD2">
        <w:rPr>
          <w:noProof/>
          <w:sz w:val="28"/>
          <w:lang w:eastAsia="ru-RU"/>
        </w:rPr>
        <w:drawing>
          <wp:inline distT="0" distB="0" distL="0" distR="0">
            <wp:extent cx="485140" cy="63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FD2" w:rsidRPr="00D40FD2" w:rsidRDefault="00D40FD2" w:rsidP="00D40FD2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0FD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40FD2" w:rsidRPr="00D40FD2" w:rsidRDefault="00D40FD2" w:rsidP="00D40FD2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0FD2">
        <w:rPr>
          <w:rFonts w:ascii="Times New Roman" w:hAnsi="Times New Roman" w:cs="Times New Roman"/>
          <w:sz w:val="28"/>
          <w:szCs w:val="28"/>
          <w:lang w:val="en-US"/>
        </w:rPr>
        <w:t>Karjalan</w:t>
      </w:r>
      <w:r w:rsidRPr="00D40FD2">
        <w:rPr>
          <w:rFonts w:ascii="Times New Roman" w:hAnsi="Times New Roman" w:cs="Times New Roman"/>
          <w:sz w:val="28"/>
          <w:szCs w:val="28"/>
        </w:rPr>
        <w:t xml:space="preserve"> </w:t>
      </w:r>
      <w:r w:rsidRPr="00D40FD2">
        <w:rPr>
          <w:rFonts w:ascii="Times New Roman" w:hAnsi="Times New Roman" w:cs="Times New Roman"/>
          <w:sz w:val="28"/>
          <w:szCs w:val="28"/>
          <w:lang w:val="en-US"/>
        </w:rPr>
        <w:t>Tazavaldu</w:t>
      </w:r>
    </w:p>
    <w:p w:rsidR="00D40FD2" w:rsidRPr="00D40FD2" w:rsidRDefault="00D40FD2" w:rsidP="00D40F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D40FD2">
        <w:rPr>
          <w:rFonts w:ascii="Times New Roman" w:hAnsi="Times New Roman" w:cs="Times New Roman"/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D40FD2" w:rsidRPr="00D40FD2" w:rsidRDefault="00D40FD2" w:rsidP="00D40FD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fi-FI"/>
        </w:rPr>
      </w:pPr>
      <w:r w:rsidRPr="00D40FD2">
        <w:rPr>
          <w:rFonts w:ascii="Times New Roman" w:hAnsi="Times New Roman" w:cs="Times New Roman"/>
          <w:sz w:val="28"/>
          <w:szCs w:val="28"/>
          <w:lang w:val="fi-FI"/>
        </w:rPr>
        <w:t>Priäžän kanzallizen piirin hallindo</w:t>
      </w:r>
    </w:p>
    <w:p w:rsidR="00D40FD2" w:rsidRPr="00D40FD2" w:rsidRDefault="00D40FD2" w:rsidP="00D40FD2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D40FD2" w:rsidRPr="00D40FD2" w:rsidRDefault="00D40FD2" w:rsidP="00D40FD2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0F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0FD2" w:rsidRPr="00D40FD2" w:rsidRDefault="00D40FD2" w:rsidP="00D40FD2">
      <w:pPr>
        <w:keepNext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ook w:val="01E0"/>
      </w:tblPr>
      <w:tblGrid>
        <w:gridCol w:w="3192"/>
        <w:gridCol w:w="3191"/>
        <w:gridCol w:w="3188"/>
      </w:tblGrid>
      <w:tr w:rsidR="00D40FD2" w:rsidRPr="00D40FD2" w:rsidTr="00D40FD2">
        <w:tc>
          <w:tcPr>
            <w:tcW w:w="3192" w:type="dxa"/>
            <w:hideMark/>
          </w:tcPr>
          <w:p w:rsidR="00D40FD2" w:rsidRPr="00D40FD2" w:rsidRDefault="00D40FD2" w:rsidP="00410A08">
            <w:pPr>
              <w:tabs>
                <w:tab w:val="left" w:pos="7020"/>
              </w:tabs>
              <w:spacing w:before="240" w:after="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FD2">
              <w:rPr>
                <w:rFonts w:ascii="Times New Roman" w:hAnsi="Times New Roman" w:cs="Times New Roman"/>
                <w:iCs/>
                <w:sz w:val="28"/>
                <w:szCs w:val="28"/>
                <w:lang w:val="fi-FI"/>
              </w:rPr>
              <w:t>«</w:t>
            </w:r>
            <w:r w:rsidR="002354CD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  <w:r w:rsidRPr="00D40FD2">
              <w:rPr>
                <w:rFonts w:ascii="Times New Roman" w:hAnsi="Times New Roman" w:cs="Times New Roman"/>
                <w:iCs/>
                <w:sz w:val="28"/>
                <w:szCs w:val="28"/>
                <w:lang w:val="fi-FI"/>
              </w:rPr>
              <w:t xml:space="preserve">»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ноября</w:t>
            </w:r>
            <w:r w:rsidRPr="00D40FD2">
              <w:rPr>
                <w:rFonts w:ascii="Times New Roman" w:hAnsi="Times New Roman" w:cs="Times New Roman"/>
                <w:iCs/>
                <w:sz w:val="28"/>
                <w:szCs w:val="28"/>
                <w:lang w:val="fi-FI"/>
              </w:rPr>
              <w:t xml:space="preserve">  20</w:t>
            </w:r>
            <w:r w:rsidR="002354CD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  <w:r w:rsidRPr="00D40FD2">
              <w:rPr>
                <w:rFonts w:ascii="Times New Roman" w:hAnsi="Times New Roman" w:cs="Times New Roman"/>
                <w:iCs/>
                <w:sz w:val="28"/>
                <w:szCs w:val="28"/>
                <w:lang w:val="fi-FI"/>
              </w:rPr>
              <w:t xml:space="preserve"> </w:t>
            </w:r>
            <w:r w:rsidRPr="00D40FD2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Pr="00D40FD2">
              <w:rPr>
                <w:rFonts w:ascii="Times New Roman" w:hAnsi="Times New Roman" w:cs="Times New Roman"/>
                <w:iCs/>
                <w:sz w:val="28"/>
                <w:szCs w:val="28"/>
                <w:lang w:val="fi-FI"/>
              </w:rPr>
              <w:t>.</w:t>
            </w:r>
          </w:p>
        </w:tc>
        <w:tc>
          <w:tcPr>
            <w:tcW w:w="3191" w:type="dxa"/>
          </w:tcPr>
          <w:p w:rsidR="00D40FD2" w:rsidRPr="00D40FD2" w:rsidRDefault="00D40FD2" w:rsidP="00A9145A">
            <w:pPr>
              <w:tabs>
                <w:tab w:val="left" w:pos="7020"/>
              </w:tabs>
              <w:spacing w:before="240" w:after="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88" w:type="dxa"/>
            <w:hideMark/>
          </w:tcPr>
          <w:p w:rsidR="00D40FD2" w:rsidRPr="00D40FD2" w:rsidRDefault="00D40FD2" w:rsidP="00410A08">
            <w:pPr>
              <w:tabs>
                <w:tab w:val="left" w:pos="7020"/>
              </w:tabs>
              <w:spacing w:before="240" w:after="6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FD2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  <w:r w:rsidR="002354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549</w:t>
            </w:r>
            <w:r w:rsidR="00D72F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</w:p>
        </w:tc>
      </w:tr>
      <w:tr w:rsidR="00D40FD2" w:rsidRPr="00D40FD2" w:rsidTr="00D40FD2">
        <w:tc>
          <w:tcPr>
            <w:tcW w:w="3192" w:type="dxa"/>
          </w:tcPr>
          <w:p w:rsidR="00D40FD2" w:rsidRPr="00D40FD2" w:rsidRDefault="00D40FD2" w:rsidP="00A9145A">
            <w:pPr>
              <w:tabs>
                <w:tab w:val="left" w:pos="7020"/>
              </w:tabs>
              <w:spacing w:before="240" w:after="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D40FD2" w:rsidRPr="00D40FD2" w:rsidRDefault="00D40FD2" w:rsidP="00D40FD2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2">
              <w:rPr>
                <w:rFonts w:ascii="Times New Roman" w:hAnsi="Times New Roman" w:cs="Times New Roman"/>
                <w:sz w:val="28"/>
                <w:szCs w:val="28"/>
              </w:rPr>
              <w:t>пгт Пряжа</w:t>
            </w:r>
          </w:p>
          <w:p w:rsidR="00D40FD2" w:rsidRPr="00D40FD2" w:rsidRDefault="00D40FD2" w:rsidP="00D40FD2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2">
              <w:rPr>
                <w:rFonts w:ascii="Times New Roman" w:hAnsi="Times New Roman" w:cs="Times New Roman"/>
                <w:sz w:val="28"/>
                <w:szCs w:val="28"/>
              </w:rPr>
              <w:t>Priäžän</w:t>
            </w:r>
            <w:proofErr w:type="spellEnd"/>
            <w:r w:rsidRPr="00D4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kyl</w:t>
            </w:r>
            <w:r w:rsidRPr="00D40FD2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End"/>
          </w:p>
        </w:tc>
        <w:tc>
          <w:tcPr>
            <w:tcW w:w="3188" w:type="dxa"/>
          </w:tcPr>
          <w:p w:rsidR="00D40FD2" w:rsidRPr="00D40FD2" w:rsidRDefault="00D40FD2" w:rsidP="00A9145A">
            <w:pPr>
              <w:tabs>
                <w:tab w:val="left" w:pos="7020"/>
              </w:tabs>
              <w:spacing w:before="240" w:after="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D40FD2" w:rsidRDefault="00D40FD2" w:rsidP="00D40FD2"/>
    <w:p w:rsidR="00B04468" w:rsidRDefault="00856706" w:rsidP="008567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запрете выхода граждан на лед водоемов </w:t>
      </w:r>
    </w:p>
    <w:p w:rsidR="0046699B" w:rsidRDefault="00856706" w:rsidP="008567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Пряжинского </w:t>
      </w:r>
      <w:proofErr w:type="gramStart"/>
      <w:r w:rsidRPr="00D40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национального</w:t>
      </w:r>
      <w:proofErr w:type="gramEnd"/>
      <w:r w:rsidRPr="00D40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56706" w:rsidRDefault="00856706" w:rsidP="008567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D40FD2" w:rsidRDefault="00D40FD2" w:rsidP="008567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0FD2" w:rsidRPr="00D40FD2" w:rsidRDefault="00D40FD2" w:rsidP="008567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706" w:rsidRPr="00B93177" w:rsidRDefault="00D40FD2" w:rsidP="00B931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пункта 24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1 статьи 15 Федерального закона от 06.10.2003 г. № 131-ФЗ «Об общих принципах организации местного самоуправления в Российской Федерации</w:t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постановления Правительства Республики Карелия № 259-П от 23.11.2010 года «Об утверждении Правил охраны жизни людей на водных объектах в Республике Карелия»</w:t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3177">
        <w:rPr>
          <w:rFonts w:ascii="Times New Roman" w:hAnsi="Times New Roman" w:cs="Times New Roman"/>
          <w:sz w:val="24"/>
          <w:szCs w:val="24"/>
        </w:rPr>
        <w:t xml:space="preserve"> </w:t>
      </w:r>
      <w:r w:rsidR="00B931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Пряжинского национального муниципального района</w:t>
      </w:r>
    </w:p>
    <w:p w:rsidR="00D40FD2" w:rsidRDefault="00D40FD2" w:rsidP="00D40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706" w:rsidRDefault="00856706" w:rsidP="00D40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</w:p>
    <w:p w:rsidR="00D40FD2" w:rsidRDefault="00D40FD2" w:rsidP="00D40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706" w:rsidRDefault="00D40FD2" w:rsidP="00D4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выход граждан</w:t>
      </w:r>
      <w:r w:rsidR="004D7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выезд </w:t>
      </w:r>
      <w:r w:rsidR="00DA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механических </w:t>
      </w:r>
      <w:r w:rsidR="004D7357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</w:t>
      </w:r>
      <w:r w:rsidR="00DA2A1D">
        <w:rPr>
          <w:rFonts w:ascii="Times New Roman" w:eastAsia="Times New Roman" w:hAnsi="Times New Roman" w:cs="Times New Roman"/>
          <w:color w:val="000000"/>
          <w:sz w:val="28"/>
          <w:szCs w:val="28"/>
        </w:rPr>
        <w:t>ортных средств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3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B2E68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</w:t>
      </w:r>
      <w:r w:rsidR="004D7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специальных</w:t>
      </w:r>
      <w:r w:rsidR="006B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транспортных средств оперативных служб</w:t>
      </w:r>
      <w:r w:rsidR="004D7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лед</w:t>
      </w:r>
      <w:r w:rsidR="004D7357">
        <w:rPr>
          <w:rFonts w:ascii="Times New Roman" w:eastAsia="Times New Roman" w:hAnsi="Times New Roman" w:cs="Times New Roman"/>
          <w:color w:val="000000"/>
          <w:sz w:val="28"/>
          <w:szCs w:val="28"/>
        </w:rPr>
        <w:t>овое покрытие водных объектов, расположенных на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Пряжинского национа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муниципального района</w:t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становления ледостава и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4D7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полного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твердого ледяного покрова.</w:t>
      </w:r>
    </w:p>
    <w:p w:rsidR="00856706" w:rsidRDefault="00D40FD2" w:rsidP="00D4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начальнику ОМВД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Пряжинскому району (Лютов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Ю.С. по согласованию) организовать проведение профилактической работы сотрудниками ГИ</w:t>
      </w:r>
      <w:proofErr w:type="gramStart"/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БДД с вл</w:t>
      </w:r>
      <w:proofErr w:type="gramEnd"/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адельцами транспортных средств по предупреждению случаев выезда автотранспорта на лед водоемов.</w:t>
      </w:r>
    </w:p>
    <w:p w:rsidR="00856706" w:rsidRDefault="00D40FD2" w:rsidP="00D4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старшему государственному инспектору </w:t>
      </w:r>
      <w:r w:rsidR="00B93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инспекторского участка п. Пряжа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Нестерову В.А.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согласованию) </w:t>
      </w:r>
      <w:r w:rsidR="002354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осуществлять контроль и надзор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преду</w:t>
      </w:r>
      <w:r w:rsidR="00DA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преждению выхода (выезда на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транспорте, снегоходах) граждан на лед в период его становления.</w:t>
      </w:r>
    </w:p>
    <w:p w:rsidR="00856706" w:rsidRDefault="00B93177" w:rsidP="00D40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руководителям организаций, учреждений и предприятий района провести профилактическую работу с сотрудниками и работниками по предупреждению несчастных случаев на льду водоемов.</w:t>
      </w:r>
    </w:p>
    <w:p w:rsidR="00997EAF" w:rsidRDefault="00B93177" w:rsidP="00B931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B450C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образовательных учреждений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жинского национального муниципального района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по профилактике случаев провала под лед детей в период ледостава.</w:t>
      </w:r>
    </w:p>
    <w:p w:rsidR="00856706" w:rsidRDefault="00B93177" w:rsidP="008B45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главе Пряжинского городского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В.Л. </w:t>
      </w:r>
      <w:proofErr w:type="spellStart"/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>Гарнину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(распоряжение) «Об обеспечении мер безопасности людей на</w:t>
      </w:r>
      <w:r w:rsidR="00B04468">
        <w:rPr>
          <w:rFonts w:ascii="Times New Roman" w:hAnsi="Times New Roman" w:cs="Times New Roman"/>
          <w:sz w:val="24"/>
          <w:szCs w:val="24"/>
        </w:rPr>
        <w:t xml:space="preserve">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водоемах поселения в осенне-зимний период 20</w:t>
      </w:r>
      <w:r w:rsidR="008B450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8B45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г.г.»</w:t>
      </w:r>
      <w:r w:rsidR="008B450C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в</w:t>
      </w:r>
      <w:r w:rsidR="00B04468">
        <w:rPr>
          <w:rFonts w:ascii="Times New Roman" w:hAnsi="Times New Roman" w:cs="Times New Roman"/>
          <w:sz w:val="24"/>
          <w:szCs w:val="24"/>
        </w:rPr>
        <w:t xml:space="preserve">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 наиболее вероятного массового скопления людей на льду временные</w:t>
      </w:r>
      <w:r w:rsidR="00B04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спасательные посты, разместить необходимое количество аншлагов с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 о запрете выезда и выхода на лед в период его становления.</w:t>
      </w:r>
      <w:proofErr w:type="gramEnd"/>
    </w:p>
    <w:p w:rsidR="00856706" w:rsidRDefault="00B93177" w:rsidP="00B931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="008B450C"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по мобилизационной работе, 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нской обороне и чрезвычайным ситуациям администрации </w:t>
      </w:r>
      <w:r w:rsidR="008B45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Никифоровой В.Л</w:t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Пряжинским инспекторским участком ГИМС и ОМВД России по Пряжинскому району составить график контроля выполнения настоящего постановления с выездом на наиболее посещаемые места массового подледного лова с привлечением глав поселений</w:t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входящих в состав Пряжинского национального муниципального района.</w:t>
      </w:r>
      <w:proofErr w:type="gramEnd"/>
    </w:p>
    <w:p w:rsidR="00856706" w:rsidRDefault="00B93177" w:rsidP="00B931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главам поселений разместить имеющиеся аншлаги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запрещающие таблички о запрете выхода (выезда) граждан на лед водоемов, принять участие в совместных рейдах в соответствии с графиком.</w:t>
      </w:r>
    </w:p>
    <w:p w:rsidR="00856706" w:rsidRDefault="00B93177" w:rsidP="00B931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Arial" w:cs="Times New Roman"/>
          <w:color w:val="000000"/>
          <w:sz w:val="28"/>
          <w:szCs w:val="28"/>
        </w:rPr>
        <w:tab/>
      </w:r>
      <w:r w:rsidR="00856706">
        <w:rPr>
          <w:rFonts w:ascii="Times New Roman" w:eastAsia="Times New Roman" w:hAnsi="Arial" w:cs="Times New Roman"/>
          <w:color w:val="000000"/>
          <w:sz w:val="28"/>
          <w:szCs w:val="28"/>
        </w:rPr>
        <w:t xml:space="preserve">9. </w:t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публиковать </w:t>
      </w:r>
      <w:r w:rsidR="00B0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районной газете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«Наша жизнь» -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«Мейян Элайгу».</w:t>
      </w:r>
    </w:p>
    <w:p w:rsidR="00B93177" w:rsidRPr="00B93177" w:rsidRDefault="00B93177" w:rsidP="00B931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706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правовой и организационной работы </w:t>
      </w:r>
      <w:proofErr w:type="gramStart"/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 сети интернет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Пряжинского национального муниципального района.</w:t>
      </w:r>
    </w:p>
    <w:p w:rsidR="00856706" w:rsidRDefault="00B93177" w:rsidP="00B931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</w:t>
      </w:r>
      <w:r w:rsidR="0085670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B93177" w:rsidRDefault="00B93177" w:rsidP="00B931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177" w:rsidRDefault="00B93177" w:rsidP="00B931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D2" w:rsidRDefault="00856706" w:rsidP="00856706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B931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93177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О.М. Гаврош</w:t>
      </w:r>
    </w:p>
    <w:p w:rsidR="00D40FD2" w:rsidRPr="00D40FD2" w:rsidRDefault="00D40FD2" w:rsidP="00D40FD2"/>
    <w:p w:rsidR="00D40FD2" w:rsidRPr="00D40FD2" w:rsidRDefault="00D40FD2" w:rsidP="00D40FD2"/>
    <w:p w:rsidR="00D40FD2" w:rsidRPr="00D40FD2" w:rsidRDefault="00D40FD2" w:rsidP="00D40FD2"/>
    <w:p w:rsidR="00D40FD2" w:rsidRPr="00D40FD2" w:rsidRDefault="00D40FD2" w:rsidP="00D40FD2"/>
    <w:p w:rsidR="00D40FD2" w:rsidRDefault="00D40FD2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B93177" w:rsidRDefault="00B93177" w:rsidP="00D40FD2"/>
    <w:p w:rsidR="00D40FD2" w:rsidRDefault="00D40FD2" w:rsidP="00D40FD2"/>
    <w:p w:rsidR="00D40FD2" w:rsidRPr="00B93177" w:rsidRDefault="00D40FD2" w:rsidP="00B93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177">
        <w:rPr>
          <w:rFonts w:ascii="Times New Roman" w:hAnsi="Times New Roman" w:cs="Times New Roman"/>
          <w:sz w:val="28"/>
          <w:szCs w:val="28"/>
        </w:rPr>
        <w:t xml:space="preserve">Исп. </w:t>
      </w:r>
      <w:r w:rsidR="000A3DC0">
        <w:rPr>
          <w:rFonts w:ascii="Times New Roman" w:hAnsi="Times New Roman" w:cs="Times New Roman"/>
          <w:sz w:val="28"/>
          <w:szCs w:val="28"/>
        </w:rPr>
        <w:t>Никифорова В.Л</w:t>
      </w:r>
      <w:r w:rsidRPr="00B93177">
        <w:rPr>
          <w:rFonts w:ascii="Times New Roman" w:hAnsi="Times New Roman" w:cs="Times New Roman"/>
          <w:sz w:val="28"/>
          <w:szCs w:val="28"/>
        </w:rPr>
        <w:t>. в 1-м экз.</w:t>
      </w:r>
    </w:p>
    <w:p w:rsidR="00D40FD2" w:rsidRPr="00B93177" w:rsidRDefault="00D40FD2" w:rsidP="00B93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177">
        <w:rPr>
          <w:rFonts w:ascii="Times New Roman" w:hAnsi="Times New Roman" w:cs="Times New Roman"/>
          <w:sz w:val="28"/>
          <w:szCs w:val="28"/>
        </w:rPr>
        <w:t>тел. (81456) 3-15-88</w:t>
      </w:r>
    </w:p>
    <w:p w:rsidR="00D40FD2" w:rsidRPr="00B93177" w:rsidRDefault="00D40FD2" w:rsidP="00B93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177">
        <w:rPr>
          <w:rFonts w:ascii="Times New Roman" w:hAnsi="Times New Roman" w:cs="Times New Roman"/>
          <w:sz w:val="28"/>
          <w:szCs w:val="28"/>
        </w:rPr>
        <w:t xml:space="preserve">Копии направить: </w:t>
      </w:r>
      <w:r w:rsidR="000A3DC0">
        <w:rPr>
          <w:rFonts w:ascii="Times New Roman" w:hAnsi="Times New Roman" w:cs="Times New Roman"/>
          <w:sz w:val="28"/>
          <w:szCs w:val="28"/>
        </w:rPr>
        <w:t xml:space="preserve">Главам поселений – 7, ОМВД-1, ОНД и </w:t>
      </w:r>
      <w:proofErr w:type="gramStart"/>
      <w:r w:rsidR="000A3DC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A3DC0">
        <w:rPr>
          <w:rFonts w:ascii="Times New Roman" w:hAnsi="Times New Roman" w:cs="Times New Roman"/>
          <w:sz w:val="28"/>
          <w:szCs w:val="28"/>
        </w:rPr>
        <w:t xml:space="preserve"> – 1,</w:t>
      </w:r>
      <w:r w:rsidRPr="00B93177">
        <w:rPr>
          <w:rFonts w:ascii="Times New Roman" w:hAnsi="Times New Roman" w:cs="Times New Roman"/>
          <w:sz w:val="28"/>
          <w:szCs w:val="28"/>
        </w:rPr>
        <w:t xml:space="preserve"> ГУ МЧС РК </w:t>
      </w:r>
      <w:r w:rsidR="000A3DC0">
        <w:rPr>
          <w:rFonts w:ascii="Times New Roman" w:hAnsi="Times New Roman" w:cs="Times New Roman"/>
          <w:sz w:val="28"/>
          <w:szCs w:val="28"/>
        </w:rPr>
        <w:t>–</w:t>
      </w:r>
      <w:r w:rsidRPr="00B93177">
        <w:rPr>
          <w:rFonts w:ascii="Times New Roman" w:hAnsi="Times New Roman" w:cs="Times New Roman"/>
          <w:sz w:val="28"/>
          <w:szCs w:val="28"/>
        </w:rPr>
        <w:t xml:space="preserve"> 1</w:t>
      </w:r>
      <w:r w:rsidR="000A3DC0">
        <w:rPr>
          <w:rFonts w:ascii="Times New Roman" w:hAnsi="Times New Roman" w:cs="Times New Roman"/>
          <w:sz w:val="28"/>
          <w:szCs w:val="28"/>
        </w:rPr>
        <w:t xml:space="preserve">, редакция – 1, Отдел образования и СП – 1, ЕДДС </w:t>
      </w:r>
      <w:r w:rsidR="008B450C">
        <w:rPr>
          <w:rFonts w:ascii="Times New Roman" w:hAnsi="Times New Roman" w:cs="Times New Roman"/>
          <w:sz w:val="28"/>
          <w:szCs w:val="28"/>
        </w:rPr>
        <w:t>–</w:t>
      </w:r>
      <w:r w:rsidR="000A3DC0">
        <w:rPr>
          <w:rFonts w:ascii="Times New Roman" w:hAnsi="Times New Roman" w:cs="Times New Roman"/>
          <w:sz w:val="28"/>
          <w:szCs w:val="28"/>
        </w:rPr>
        <w:t xml:space="preserve"> 1</w:t>
      </w:r>
      <w:r w:rsidR="008B450C">
        <w:rPr>
          <w:rFonts w:ascii="Times New Roman" w:hAnsi="Times New Roman" w:cs="Times New Roman"/>
          <w:sz w:val="28"/>
          <w:szCs w:val="28"/>
        </w:rPr>
        <w:t>, ГИМС - 1</w:t>
      </w:r>
    </w:p>
    <w:p w:rsidR="00D40FD2" w:rsidRPr="00B93177" w:rsidRDefault="00D40FD2" w:rsidP="00B93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FD2" w:rsidRPr="00B93177" w:rsidRDefault="000A3DC0" w:rsidP="00B9317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по МР, ГО и ЧС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В.Л. Никифорова</w:t>
      </w:r>
    </w:p>
    <w:p w:rsidR="00D40FD2" w:rsidRPr="00B93177" w:rsidRDefault="008B450C" w:rsidP="00B9317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2022</w:t>
      </w:r>
      <w:r w:rsidR="00D40FD2" w:rsidRPr="00B9317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56706" w:rsidRPr="00D40FD2" w:rsidRDefault="00856706" w:rsidP="00B93177">
      <w:pPr>
        <w:spacing w:after="0"/>
      </w:pPr>
    </w:p>
    <w:sectPr w:rsidR="00856706" w:rsidRPr="00D40FD2" w:rsidSect="0099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0AC8"/>
    <w:multiLevelType w:val="hybridMultilevel"/>
    <w:tmpl w:val="9AD202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06"/>
    <w:rsid w:val="000A3DC0"/>
    <w:rsid w:val="000D2860"/>
    <w:rsid w:val="00195EF1"/>
    <w:rsid w:val="002354CD"/>
    <w:rsid w:val="00410A08"/>
    <w:rsid w:val="0046699B"/>
    <w:rsid w:val="004D6964"/>
    <w:rsid w:val="004D7357"/>
    <w:rsid w:val="004F4094"/>
    <w:rsid w:val="00527FE6"/>
    <w:rsid w:val="006A4073"/>
    <w:rsid w:val="006B2E68"/>
    <w:rsid w:val="00737535"/>
    <w:rsid w:val="00807C89"/>
    <w:rsid w:val="00821C8F"/>
    <w:rsid w:val="00834794"/>
    <w:rsid w:val="00856706"/>
    <w:rsid w:val="008B450C"/>
    <w:rsid w:val="00997EAF"/>
    <w:rsid w:val="009B3EFA"/>
    <w:rsid w:val="00A8586B"/>
    <w:rsid w:val="00B04468"/>
    <w:rsid w:val="00B93177"/>
    <w:rsid w:val="00BB04B4"/>
    <w:rsid w:val="00D40FD2"/>
    <w:rsid w:val="00D72F2E"/>
    <w:rsid w:val="00D83CE6"/>
    <w:rsid w:val="00DA2A1D"/>
    <w:rsid w:val="00E06295"/>
    <w:rsid w:val="00E32850"/>
    <w:rsid w:val="00F9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GO</cp:lastModifiedBy>
  <cp:revision>15</cp:revision>
  <cp:lastPrinted>2022-11-07T08:29:00Z</cp:lastPrinted>
  <dcterms:created xsi:type="dcterms:W3CDTF">2020-11-09T11:00:00Z</dcterms:created>
  <dcterms:modified xsi:type="dcterms:W3CDTF">2022-11-07T08:29:00Z</dcterms:modified>
</cp:coreProperties>
</file>