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64" w:rsidRPr="00D0165F" w:rsidRDefault="00410E64" w:rsidP="00375CE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0165F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документов, подаваемых </w:t>
      </w:r>
      <w:r w:rsidR="00DA08EB">
        <w:rPr>
          <w:rFonts w:ascii="Times New Roman" w:hAnsi="Times New Roman" w:cs="Times New Roman"/>
          <w:b/>
          <w:bCs/>
          <w:sz w:val="32"/>
          <w:szCs w:val="32"/>
        </w:rPr>
        <w:t>субъектом малого и среднего предпринимательства</w:t>
      </w:r>
      <w:r w:rsidRPr="00D0165F">
        <w:rPr>
          <w:rFonts w:ascii="Times New Roman" w:hAnsi="Times New Roman" w:cs="Times New Roman"/>
          <w:b/>
          <w:bCs/>
          <w:sz w:val="32"/>
          <w:szCs w:val="32"/>
        </w:rPr>
        <w:t xml:space="preserve"> для целей признания </w:t>
      </w:r>
      <w:r w:rsidR="00DA08EB">
        <w:rPr>
          <w:rFonts w:ascii="Times New Roman" w:hAnsi="Times New Roman" w:cs="Times New Roman"/>
          <w:b/>
          <w:bCs/>
          <w:sz w:val="32"/>
          <w:szCs w:val="32"/>
        </w:rPr>
        <w:t>его</w:t>
      </w:r>
      <w:r w:rsidRPr="00D0165F">
        <w:rPr>
          <w:rFonts w:ascii="Times New Roman" w:hAnsi="Times New Roman" w:cs="Times New Roman"/>
          <w:b/>
          <w:bCs/>
          <w:sz w:val="32"/>
          <w:szCs w:val="32"/>
        </w:rPr>
        <w:t xml:space="preserve"> социальным предприятием</w:t>
      </w:r>
    </w:p>
    <w:p w:rsidR="00375CE5" w:rsidRPr="00EF1573" w:rsidRDefault="00410E64" w:rsidP="00410E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15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Категория заявителей №1</w:t>
      </w:r>
      <w:r w:rsidRPr="00EF157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EF1573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обеспечивающие занятость лиц, отнесенных к категориям социально уязвимых граждан,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</w:t>
      </w:r>
      <w:r w:rsidR="00375CE5" w:rsidRPr="00D0165F">
        <w:rPr>
          <w:rFonts w:ascii="Times New Roman" w:hAnsi="Times New Roman" w:cs="Times New Roman"/>
          <w:sz w:val="24"/>
          <w:szCs w:val="24"/>
        </w:rPr>
        <w:t xml:space="preserve"> </w:t>
      </w:r>
      <w:r w:rsidRPr="00D0165F">
        <w:rPr>
          <w:rFonts w:ascii="Times New Roman" w:hAnsi="Times New Roman" w:cs="Times New Roman"/>
          <w:sz w:val="24"/>
          <w:szCs w:val="24"/>
        </w:rPr>
        <w:t>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а) инвалиды и лица с ограниченными возможностями здоровья;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г) выпускники детских домов в возрасте до двадцати трех лет;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д) лица, освобожденные из мест лишения свободы и имеющие неснятую или непогашенную судимость;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е) беженцы и вынужденные переселенцы;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ж) малоимущие граждане;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з) лица без определенного места жительства и занятий;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и) граждане, не указанные в </w:t>
      </w:r>
      <w:hyperlink r:id="rId7" w:anchor="Par1" w:history="1">
        <w:r w:rsidRPr="00D0165F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- </w:t>
      </w:r>
      <w:hyperlink r:id="rId8" w:anchor="Par8" w:history="1">
        <w:r w:rsidRPr="00D0165F">
          <w:rPr>
            <w:rFonts w:ascii="Times New Roman" w:hAnsi="Times New Roman" w:cs="Times New Roman"/>
            <w:sz w:val="24"/>
            <w:szCs w:val="24"/>
          </w:rPr>
          <w:t>"з"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настоящего пункта, признанные нуждающимися в социальном обслуживании;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Перечень документов</w:t>
      </w:r>
    </w:p>
    <w:p w:rsidR="00410E64" w:rsidRPr="00D0165F" w:rsidRDefault="00410E64" w:rsidP="00410E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Заявление (по форме согласно </w:t>
      </w:r>
      <w:hyperlink r:id="rId9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773);</w:t>
      </w:r>
    </w:p>
    <w:p w:rsidR="00410E64" w:rsidRPr="00D0165F" w:rsidRDefault="00410E64" w:rsidP="00410E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 (доверенность) (в случае подачи документов представителем заявителя, действующим на основании доверенности);</w:t>
      </w:r>
    </w:p>
    <w:p w:rsidR="00410E64" w:rsidRPr="00D0165F" w:rsidRDefault="00410E64" w:rsidP="00410E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Копия штатного расписания;</w:t>
      </w:r>
    </w:p>
    <w:p w:rsidR="00410E64" w:rsidRPr="00D0165F" w:rsidRDefault="00410E64" w:rsidP="00410E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lastRenderedPageBreak/>
        <w:t>Копии трудовых договоров (в бумажном виде при подаче комплекта документов в бумажном виде);</w:t>
      </w:r>
    </w:p>
    <w:p w:rsidR="00410E64" w:rsidRPr="00D0165F" w:rsidRDefault="00410E64" w:rsidP="00410E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Копии документов, подтверждающих отнесение работников к категориям социально уязвимых граждан: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а) Инвалиды и лица с ограниченными возможностями здоровья (представляется один из указанных документов в зависимости от категории работника):</w:t>
      </w:r>
    </w:p>
    <w:p w:rsidR="00410E64" w:rsidRPr="00D0165F" w:rsidRDefault="00410E64" w:rsidP="00410E6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работников, отнесенных к категории инвалидов:</w:t>
      </w:r>
      <w:r w:rsidRPr="00D0165F">
        <w:rPr>
          <w:rFonts w:ascii="Times New Roman" w:hAnsi="Times New Roman" w:cs="Times New Roman"/>
          <w:sz w:val="24"/>
          <w:szCs w:val="24"/>
        </w:rPr>
        <w:t> копия справки, подтверждающей факт установления инвалидности;</w:t>
      </w:r>
    </w:p>
    <w:p w:rsidR="00410E64" w:rsidRPr="00D0165F" w:rsidRDefault="00410E64" w:rsidP="00410E6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работников, отнесенных к категории лиц с ограниченными возможностями</w:t>
      </w:r>
      <w:r w:rsidRPr="00D0165F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D0165F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у физического лица недостатков в физическом и (или) психологическом.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б) Одинокие и (или) многодетные родители, воспитывающие несовершеннолетних детей и (или) детей-инвалидов (перечень документов определяется статусом работника и обстоятельствами получения данного статуса)</w:t>
      </w:r>
      <w:r w:rsidRPr="00D0165F">
        <w:rPr>
          <w:rFonts w:ascii="Times New Roman" w:hAnsi="Times New Roman" w:cs="Times New Roman"/>
          <w:sz w:val="24"/>
          <w:szCs w:val="24"/>
        </w:rPr>
        <w:t>:</w:t>
      </w:r>
    </w:p>
    <w:p w:rsidR="00410E64" w:rsidRPr="00D0165F" w:rsidRDefault="00410E64" w:rsidP="00410E6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- одиноких родителей, воспитывающих несовершеннолетних детей,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один из следующих документов: копия документа о государственной регистрации расторжения брака копия свидетельства о смерти другого родителя / справка из органов записи актов гражданского состояния, в которой указано, что в свидетельстве о рождении запись об отце ребенка сделана со слов матери/ решение суда о признании другого родителя безвестно отсутствующим или объявлении умершим/ свидетельство о рождении ребенка, в котором в графе «Отец» стоит прочерк;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документ, подтверждающий отсутствие нового зарегистрированного брака (паспорт, в котором отсутствует отметка о регистрации нового брака);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3) копии свидетельств о рождении (усыновлении, удочерении) ребенка.</w:t>
      </w:r>
    </w:p>
    <w:p w:rsidR="00410E64" w:rsidRPr="00D0165F" w:rsidRDefault="00410E64" w:rsidP="00410E6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- одиноких родителей, воспитывающих детей- инвалидов,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один из следующих документов: копия документа о государственной регистрации расторжения брака/ копия свидетельства о смерти другого родителя/ справка из органов записи актов гражданского состояния, в которой указано, что в свидетельстве о рождении запись об отце ребенка сделана со слов матери/ решение суда о признании другого родителя безвестно отсутствующим или объявлении умершим/ свидетельство о рождении ребенка, в котором в графе «Отец» стоит прочерк;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документ, подтверждающий отсутствие нового зарегистрированного брака (паспорт, в котором отсутствует отметка о регистрации нового брака);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lastRenderedPageBreak/>
        <w:t>3) копии свидетельств о рождении (усыновлении, удочерении) ребенка;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4) копии документов, подтверждающих установление опеки, попечительства над ребенком-инвалидом (договора об осуществлении опеки или попечительства либо акта органа опеки и попечительства о назначении опекуна или попечителя);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5) копия справки, подтверждающей факт установления инвалидности (установление категории «ребенок- инвалид»).</w:t>
      </w:r>
    </w:p>
    <w:p w:rsidR="00410E64" w:rsidRPr="00D0165F" w:rsidRDefault="00410E64" w:rsidP="00410E6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многодетных родителей, воспитывающих несовершеннолетних детей,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удостоверения многодетной семьи;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копии свидетельств о рождении (усыновлении,удочерении) ребенка.</w:t>
      </w:r>
    </w:p>
    <w:p w:rsidR="00410E64" w:rsidRPr="00D0165F" w:rsidRDefault="00410E64" w:rsidP="00410E64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многодетных родителей, воспитывающих детей-инвалидов,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удостоверения многодетной семьи;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копии свидетельств о рождении (усыновлении, удочерении) ребенка;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3) копии документов, подтверждающих установление опеки, попечительства над ребенком-инвалидом (договора об осуществлении опеки или попечительства либо акта органа опеки и попечительства о назначении опекуна или попечителя);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4) копия справки, подтверждающей факт установления инвалидности (установление категории «ребенок- инвалид»).</w:t>
      </w:r>
    </w:p>
    <w:p w:rsidR="00410E64" w:rsidRPr="00D0165F" w:rsidRDefault="00410E64" w:rsidP="00410E6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одиноких многодетных родителей, воспитывающих несовершеннолетних детей,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удостоверения многодетной семьи;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один из следующих документов: копия документа о государственной регистрации расторжения брака/ копия свидетельства о смерти другого родителя/ справка из органов записи актов гражданского состояния, в которой указано, что в свидетельстве о рождении запись об отце ребенка сделана со слов матери/ решение суда о признании другого родителя безвестно отсутствующим или объявлении умершим/ свидетельство о рождении ребенка, в котором в графе «Отец» стоит прочерк;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3) документ, подтверждающий отсутствие нового зарегистрированного брака (паспорт, в котором отсутствует отметка о регистрации нового брака);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4) копии свидетельств о рождении (усыновлении, удочерении) ребенка.</w:t>
      </w:r>
    </w:p>
    <w:p w:rsidR="00410E64" w:rsidRPr="00D0165F" w:rsidRDefault="00410E64" w:rsidP="00410E6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одиноких многодетных родителей, воспитывающих детей-инвалидов,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удостоверения многодетной семьи;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один из следующих документов: копия документа о государственной регистрации расторжения брака/ копия свидетельства о смерти другого родителя/ справка из органов записи актов гражданского состояния, в которой указано, что в свидетельстве о рождении запись об отце ребенка сделана со слов матери/ решение суда о признании другого родителя безвестно отсутствующим или объявлении умершим/ свидетельство о рождении ребенка, в котором в графе «Отец» стоит прочерк;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3) документ, подтверждающий отсутствие нового зарегистрированного брака (паспорт, в котором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отсутствует отметка о регистрации нового брака);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4) копии свидетельств о рождении (усыновлении, удочерении) ребенка;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5) копии документов, подтверждающих установление опеки, попечительства над ребенком-инвалидом (договора об осуществлении опеки или попечительства либо акта органа опеки и попечительства о назначении опекуна или попечителя);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6) копия справки, подтверждающей факт установления инвалидности (установление категории «ребенок- инвалид»).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в) Выпускники детских домов в возрасте до двадцати трех лет (предоставляются оба документа):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копия справки о пребывании в детском доме-интернате.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г) Пенсионеры и (или) граждане предпенсионного возраста (в течение пяти лет до наступления возраста, дающего право на страховую пенсию по старости, в том числе назначаемую досрочно):</w:t>
      </w:r>
    </w:p>
    <w:p w:rsidR="00410E64" w:rsidRPr="00D0165F" w:rsidRDefault="00410E64" w:rsidP="00410E6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пенсионеров по возрастному (возрастно- профессиональному) критерию 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копия пенсионного удостоверения или справка территориального органа Пенсионного фонда Российской Федерации о назначении пенсии;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3) копия военного билета (для военнообязанных).</w:t>
      </w:r>
    </w:p>
    <w:p w:rsidR="00410E64" w:rsidRPr="00D0165F" w:rsidRDefault="00410E64" w:rsidP="00410E6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пенсионеров по инвалидности 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копия пенсионного удостоверения или справка территориального органа Пенсионного фонда Российской Федерации о назначении пенсии;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3) копия военного билета (для военнообязанных);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4) копия справки, подтверждающей факт установления инвалидности.</w:t>
      </w:r>
    </w:p>
    <w:p w:rsidR="00410E64" w:rsidRPr="00D0165F" w:rsidRDefault="00410E64" w:rsidP="00410E6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отношении работников – граждан предпенсионного возраста представляются: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копии документов, подтверждающих получение статуса гражданина предпенсионного возраста (в течение 5 лет до наступления возраста, дающего право на страховую пенсию по старости, в том числе назначаемую досрочно),предусмотренного законодательством Российской Федерации.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д) Лица, освобожденные из мест лишения свободы и имеющие неснятую или непогашенную судимость: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один из следующих документов: копия справки об освобождении из мест лишения свободы или справки о наличии (отсутствии) судимости и (или) факта уголовного преследования либо о прекращении уголовного преследования / иные документы, подтверждающие отбывание наказания и освобождение из мест лишения свободы - акты об Амнистии лица, акты о Помиловании лица, постановления суда и определения суда об условно- досрочном освобождении.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е) Беженцы и вынужденные переселенцы: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копия удостоверения беженца или удостоверения вынужденного переселенца.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ж) Малоимущие граждане: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 справка из органа социальной защиты населения, подтверждающая признание гражданина малоимущим.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з) Лица без определенного места жительства и занятий: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2) копии документов, подтверждающих пребывание в учреждениях социальной помощи.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и) Граждане, признанные нуждающимися в социальном обслуживании: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 справка из органа социальной защиты населения, подтверждающая признание гражданина нуждающимся в социальном обслуживании.</w:t>
      </w:r>
    </w:p>
    <w:p w:rsidR="00410E64" w:rsidRPr="00D0165F" w:rsidRDefault="00410E64" w:rsidP="00410E6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Сведения о численности и заработной плате работников, в том числе по каждой категории социально уязвимых граждан (по форме согласно </w:t>
      </w:r>
      <w:hyperlink r:id="rId10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к Порядку признания субъекта малого или среднего предпринимательства социальным предприятием, утвержденному приказом Минэкономразвития России от 29 ноября 2019 г. № 773);</w:t>
      </w:r>
    </w:p>
    <w:p w:rsidR="00410E64" w:rsidRPr="00D0165F" w:rsidRDefault="00410E64" w:rsidP="00410E6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Согласие работника на обработку персональных данных (от каждого из работников, сведения о которых подаются в Уполномоченный орган);</w:t>
      </w:r>
    </w:p>
    <w:p w:rsidR="00410E64" w:rsidRPr="00D0165F" w:rsidRDefault="00410E64" w:rsidP="00410E6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Отчет о социальном воздействии (по желанию, по форме согласно </w:t>
      </w:r>
      <w:hyperlink r:id="rId11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к Порядку признания субъекта малого или среднего  предпринимательства социальным предприятием, утвержденному приказом Минэкономразвития России от 29 ноября 2019 г. № 773);</w:t>
      </w:r>
    </w:p>
    <w:p w:rsidR="00410E64" w:rsidRPr="00D0165F" w:rsidRDefault="00410E64" w:rsidP="00410E6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Иные документы, установленные субъектом РФ в случае реализации им полномочия, предусмотренного частью 2 статьи 24.1 Федерального закона (для субъектов малого или среднего предпринимательства, осуществляющих деятельность в соответствии с условиями, предусмотренными частью 2 статьи 24.1 Федерального закона).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 </w:t>
      </w:r>
    </w:p>
    <w:p w:rsidR="00EF1573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EF15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Категория заявителей № 2:</w:t>
      </w:r>
      <w:r w:rsidRPr="00D0165F">
        <w:rPr>
          <w:rFonts w:ascii="Times New Roman" w:hAnsi="Times New Roman" w:cs="Times New Roman"/>
          <w:sz w:val="24"/>
          <w:szCs w:val="24"/>
        </w:rPr>
        <w:t> 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осуществляющие реализацию товаров (работ, услуг), произведенных гражданами, относящимися к категориям социально уязвимых, 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 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Перечень документов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Заявление (по форме согласно </w:t>
      </w:r>
      <w:hyperlink r:id="rId12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к Порядку</w:t>
      </w:r>
      <w:r w:rsidR="008B7C96" w:rsidRPr="00D0165F">
        <w:rPr>
          <w:rFonts w:ascii="Times New Roman" w:hAnsi="Times New Roman" w:cs="Times New Roman"/>
          <w:sz w:val="24"/>
          <w:szCs w:val="24"/>
        </w:rPr>
        <w:t xml:space="preserve"> 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Сведения о реализации товаров (работ, услуг), производимых гражданами, относящимися к категориям социально уязвимых (по форме согласно </w:t>
      </w:r>
      <w:hyperlink r:id="rId13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5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 xml:space="preserve"> 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(по форме согласно </w:t>
      </w:r>
      <w:hyperlink r:id="rId14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6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 xml:space="preserve"> 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Отчет о социальном воздействии (по желанию, по форме согласно </w:t>
      </w:r>
      <w:hyperlink r:id="rId15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</w:t>
      </w:r>
    </w:p>
    <w:p w:rsidR="00EF1573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EF157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Категория заявителей № 3:</w:t>
      </w:r>
      <w:r w:rsidRPr="00D0165F">
        <w:rPr>
          <w:rFonts w:ascii="Times New Roman" w:hAnsi="Times New Roman" w:cs="Times New Roman"/>
          <w:sz w:val="24"/>
          <w:szCs w:val="24"/>
        </w:rPr>
        <w:t> 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осуществляющие производство товаров (работ, услуг) для граждан, отнесенных к категориям социально уязвимых,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з) деятельность по организации отдыха и оздоровления инвалидов и пенсионеров;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и) деятельность по оказанию услуг в сфере дополнительного образования;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Перечень документов:</w:t>
      </w:r>
    </w:p>
    <w:p w:rsidR="00410E64" w:rsidRPr="00D0165F" w:rsidRDefault="00410E64" w:rsidP="00410E6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Заявление (по форме согласно </w:t>
      </w:r>
      <w:hyperlink r:id="rId16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  <w:r w:rsidRPr="00D0165F">
        <w:rPr>
          <w:rFonts w:ascii="Times New Roman" w:hAnsi="Times New Roman" w:cs="Times New Roman"/>
          <w:sz w:val="24"/>
          <w:szCs w:val="24"/>
        </w:rPr>
        <w:br/>
        <w:t>3. Сведения об осуществляемой деятельности по производству товаров (работ, услуг), предназначенных для граждан социально уязвимых категорий (по форме согласно </w:t>
      </w:r>
      <w:hyperlink r:id="rId17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7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Справка о доле доходов,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 (по форме согласно </w:t>
      </w:r>
      <w:hyperlink r:id="rId18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6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Отчет о социальном воздействии(по желанию, по форме согласно </w:t>
      </w:r>
      <w:hyperlink r:id="rId19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A08EB" w:rsidRDefault="00410E64" w:rsidP="00410E64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A08EB">
        <w:rPr>
          <w:rFonts w:ascii="Times New Roman" w:hAnsi="Times New Roman" w:cs="Times New Roman"/>
          <w:sz w:val="24"/>
          <w:szCs w:val="24"/>
        </w:rPr>
        <w:t>Иные документы, установленные субъектом РФ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 </w:t>
      </w:r>
    </w:p>
    <w:p w:rsidR="00652051" w:rsidRDefault="0065205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 w:type="page"/>
      </w:r>
    </w:p>
    <w:p w:rsidR="00652051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65205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Категория заявителей № 4:</w:t>
      </w:r>
      <w:r w:rsidRPr="00D0165F">
        <w:rPr>
          <w:rFonts w:ascii="Times New Roman" w:hAnsi="Times New Roman" w:cs="Times New Roman"/>
          <w:sz w:val="24"/>
          <w:szCs w:val="24"/>
        </w:rPr>
        <w:t> 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осуществляющее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б) деятельность по организации отдыха и оздоровления детей;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</w:p>
    <w:p w:rsidR="00410E64" w:rsidRPr="00D0165F" w:rsidRDefault="00410E64" w:rsidP="00410E64">
      <w:p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b/>
          <w:bCs/>
          <w:sz w:val="24"/>
          <w:szCs w:val="24"/>
        </w:rPr>
        <w:t>Перечень документов</w:t>
      </w:r>
    </w:p>
    <w:p w:rsidR="00410E64" w:rsidRPr="00D0165F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Заявление (по форме согласно </w:t>
      </w:r>
      <w:hyperlink r:id="rId20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410E64" w:rsidRPr="00D0165F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Сведения об осуществлении деятельности, направленной на достижение общественно полезных целей и способствующей решению социальных проблем (по форме согласно </w:t>
      </w:r>
      <w:hyperlink r:id="rId21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8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Справка о доле доходов,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 (по форме согласно </w:t>
      </w:r>
      <w:hyperlink r:id="rId22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6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D0165F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0165F">
        <w:rPr>
          <w:rFonts w:ascii="Times New Roman" w:hAnsi="Times New Roman" w:cs="Times New Roman"/>
          <w:sz w:val="24"/>
          <w:szCs w:val="24"/>
        </w:rPr>
        <w:t>Отчет о социальном воздействии (по желанию, по форме согласно </w:t>
      </w:r>
      <w:hyperlink r:id="rId23" w:history="1">
        <w:r w:rsidRPr="00D0165F">
          <w:rPr>
            <w:rStyle w:val="a3"/>
            <w:rFonts w:ascii="Times New Roman" w:hAnsi="Times New Roman" w:cs="Times New Roman"/>
            <w:sz w:val="24"/>
            <w:szCs w:val="24"/>
          </w:rPr>
          <w:t>Приложению № 2</w:t>
        </w:r>
      </w:hyperlink>
      <w:r w:rsidRPr="00D0165F">
        <w:rPr>
          <w:rFonts w:ascii="Times New Roman" w:hAnsi="Times New Roman" w:cs="Times New Roman"/>
          <w:sz w:val="24"/>
          <w:szCs w:val="24"/>
        </w:rPr>
        <w:t> </w:t>
      </w:r>
      <w:r w:rsidR="008B7C96" w:rsidRPr="00D0165F">
        <w:rPr>
          <w:rFonts w:ascii="Times New Roman" w:hAnsi="Times New Roman" w:cs="Times New Roman"/>
          <w:sz w:val="24"/>
          <w:szCs w:val="24"/>
        </w:rPr>
        <w:t>к Порядку признания субъекта малого или среднего предпринимательства социальным предприятием, утвержденному приказом Минэкономразвития России от 29 ноября 2019 г. № 773</w:t>
      </w:r>
      <w:r w:rsidRPr="00D0165F">
        <w:rPr>
          <w:rFonts w:ascii="Times New Roman" w:hAnsi="Times New Roman" w:cs="Times New Roman"/>
          <w:sz w:val="24"/>
          <w:szCs w:val="24"/>
        </w:rPr>
        <w:t>);</w:t>
      </w:r>
    </w:p>
    <w:p w:rsidR="00410E64" w:rsidRPr="00410E64" w:rsidRDefault="00410E64" w:rsidP="00410E64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D0165F">
        <w:rPr>
          <w:rFonts w:ascii="Times New Roman" w:hAnsi="Times New Roman" w:cs="Times New Roman"/>
          <w:sz w:val="24"/>
          <w:szCs w:val="24"/>
        </w:rPr>
        <w:t>Иные документы, установленные субъектом РФ в случае реализации им полномочия, предусмотренного частью 2 статьи 24.1 Федерального закона.</w:t>
      </w:r>
    </w:p>
    <w:p w:rsidR="00523E72" w:rsidRDefault="00523E72"/>
    <w:p w:rsidR="00410E64" w:rsidRDefault="00410E64"/>
    <w:p w:rsidR="00410E64" w:rsidRDefault="00410E64"/>
    <w:p w:rsidR="00410E64" w:rsidRDefault="00410E64"/>
    <w:p w:rsidR="00410E64" w:rsidRDefault="00410E64"/>
    <w:p w:rsidR="00410E64" w:rsidRDefault="00410E64"/>
    <w:p w:rsidR="00410E64" w:rsidRDefault="00410E64"/>
    <w:p w:rsidR="008B7C96" w:rsidRDefault="008B7C96"/>
    <w:p w:rsidR="008B7C96" w:rsidRDefault="008B7C96"/>
    <w:p w:rsidR="008B7C96" w:rsidRDefault="008B7C96"/>
    <w:p w:rsidR="008B7C96" w:rsidRDefault="008B7C96"/>
    <w:p w:rsidR="008B7C96" w:rsidRDefault="008B7C96"/>
    <w:p w:rsidR="008B7C96" w:rsidRDefault="008B7C96"/>
    <w:p w:rsidR="008B7C96" w:rsidRDefault="008B7C96"/>
    <w:p w:rsidR="008B7C96" w:rsidRDefault="008B7C96"/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МИНИСТЕРСТВО ЭКОНОМИЧЕСКОГО РАЗВИТИЯ РОССИЙСКОЙ ФЕДЕРАЦИИ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ПРИКАЗ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от 29 ноября 2019 г. N 773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ОБ УТВЕРЖДЕНИИ ПОРЯДКА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ПРИЗНАНИЯ СУБЪЕКТА МАЛОГО ИЛИ СРЕДНЕГО ПРЕДПРИНИМАТЕЛЬСТВА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 И ПОРЯДКА ФОРМИРОВАНИЯ ПЕРЕЧНЯ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СУБЪЕКТОВ МАЛОГО И СРЕДНЕГО ПРЕДПРИНИМАТЕЛЬСТВА,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ИМЕЮЩИХ СТАТУС СОЦИАЛЬНОГО ПРЕДПРИЯТИЯ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В соответствии с </w:t>
      </w:r>
      <w:hyperlink r:id="rId24" w:history="1">
        <w:r w:rsidRPr="003A0801">
          <w:t>частью 6.4 статьи 4.1</w:t>
        </w:r>
      </w:hyperlink>
      <w:r w:rsidRPr="00410E64">
        <w:rPr>
          <w:sz w:val="22"/>
          <w:szCs w:val="22"/>
        </w:rPr>
        <w:t xml:space="preserve">, </w:t>
      </w:r>
      <w:hyperlink r:id="rId25" w:history="1">
        <w:r w:rsidRPr="003A0801">
          <w:t>частью 3 статьи 24.1</w:t>
        </w:r>
      </w:hyperlink>
      <w:r w:rsidRPr="00410E64">
        <w:rPr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r:id="rId26" w:history="1">
        <w:r w:rsidRPr="003A0801">
          <w:t>пунктом 1</w:t>
        </w:r>
      </w:hyperlink>
      <w:r w:rsidRPr="00410E64">
        <w:rPr>
          <w:sz w:val="22"/>
          <w:szCs w:val="22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1. Утвердить прилагаемые:</w:t>
      </w:r>
    </w:p>
    <w:p w:rsidR="00410E64" w:rsidRPr="00410E64" w:rsidRDefault="00021930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hyperlink r:id="rId27" w:anchor="Par33" w:tooltip="ПОРЯДОК" w:history="1">
        <w:r w:rsidR="00410E64" w:rsidRPr="00410E64">
          <w:rPr>
            <w:rStyle w:val="a3"/>
            <w:color w:val="0000FF"/>
            <w:sz w:val="22"/>
            <w:szCs w:val="22"/>
            <w:u w:val="none"/>
          </w:rPr>
          <w:t>Порядок</w:t>
        </w:r>
      </w:hyperlink>
      <w:r w:rsidR="00410E64" w:rsidRPr="00410E64">
        <w:rPr>
          <w:sz w:val="22"/>
          <w:szCs w:val="22"/>
        </w:rPr>
        <w:t xml:space="preserve"> признания субъекта малого или среднего предпринимательства социальным предприятием (приложение N 1);</w:t>
      </w:r>
    </w:p>
    <w:p w:rsidR="00410E64" w:rsidRPr="00410E64" w:rsidRDefault="00021930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hyperlink r:id="rId28" w:anchor="Par676" w:tooltip="ПОРЯДОК" w:history="1">
        <w:r w:rsidR="00410E64" w:rsidRPr="00410E64">
          <w:rPr>
            <w:rStyle w:val="a3"/>
            <w:color w:val="0000FF"/>
            <w:sz w:val="22"/>
            <w:szCs w:val="22"/>
            <w:u w:val="none"/>
          </w:rPr>
          <w:t>Порядок</w:t>
        </w:r>
      </w:hyperlink>
      <w:r w:rsidR="00410E64" w:rsidRPr="00410E64">
        <w:rPr>
          <w:sz w:val="22"/>
          <w:szCs w:val="22"/>
        </w:rP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" w:name="Par19"/>
      <w:bookmarkEnd w:id="1"/>
      <w:r w:rsidRPr="00410E64">
        <w:rPr>
          <w:sz w:val="22"/>
          <w:szCs w:val="22"/>
        </w:rP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r:id="rId29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части 3 статьи 2</w:t>
        </w:r>
      </w:hyperlink>
      <w:r w:rsidRPr="00410E64">
        <w:rPr>
          <w:sz w:val="22"/>
          <w:szCs w:val="22"/>
        </w:rP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r:id="rId30" w:anchor="Par33" w:tooltip="ПОРЯДОК" w:history="1">
        <w:r w:rsidRPr="00410E64">
          <w:rPr>
            <w:rStyle w:val="a3"/>
            <w:color w:val="0000FF"/>
            <w:sz w:val="22"/>
            <w:szCs w:val="22"/>
            <w:u w:val="none"/>
          </w:rPr>
          <w:t>Порядком</w:t>
        </w:r>
      </w:hyperlink>
      <w:r w:rsidRPr="00410E64">
        <w:rPr>
          <w:sz w:val="22"/>
          <w:szCs w:val="22"/>
        </w:rP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r:id="rId31" w:anchor="Par39" w:tooltip="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" w:history="1">
        <w:r w:rsidRPr="00410E64">
          <w:rPr>
            <w:rStyle w:val="a3"/>
            <w:color w:val="0000FF"/>
            <w:sz w:val="22"/>
            <w:szCs w:val="22"/>
            <w:u w:val="none"/>
          </w:rPr>
          <w:t>подпунктом 1 пункта 2</w:t>
        </w:r>
      </w:hyperlink>
      <w:r w:rsidRPr="00410E64">
        <w:rPr>
          <w:sz w:val="22"/>
          <w:szCs w:val="22"/>
        </w:rPr>
        <w:t xml:space="preserve">, </w:t>
      </w:r>
      <w:hyperlink r:id="rId32" w:anchor="Par44" w:tooltip="1) копию штатного расписания заявителя, действительного на дату подачи заявления;" w:history="1">
        <w:r w:rsidRPr="00410E64">
          <w:rPr>
            <w:rStyle w:val="a3"/>
            <w:color w:val="0000FF"/>
            <w:sz w:val="22"/>
            <w:szCs w:val="22"/>
            <w:u w:val="none"/>
          </w:rPr>
          <w:t>подпунктами 1</w:t>
        </w:r>
      </w:hyperlink>
      <w:r w:rsidRPr="00410E64">
        <w:rPr>
          <w:sz w:val="22"/>
          <w:szCs w:val="22"/>
        </w:rPr>
        <w:t xml:space="preserve">, </w:t>
      </w:r>
      <w:hyperlink r:id="rId33" w:anchor="Par47" w:tooltip="4) сведения о численности и заработной плате работников заявителя из числа категорий граждан, указанных в пункте 1 части 1 статьи 24.1 Федерального закона. Рекомендуемый образец представления указанных сведений приведен в приложении N 4 к настоящему Поряд" w:history="1">
        <w:r w:rsidRPr="00410E64">
          <w:rPr>
            <w:rStyle w:val="a3"/>
            <w:color w:val="0000FF"/>
            <w:sz w:val="22"/>
            <w:szCs w:val="22"/>
            <w:u w:val="none"/>
          </w:rPr>
          <w:t>4</w:t>
        </w:r>
      </w:hyperlink>
      <w:r w:rsidRPr="00410E64">
        <w:rPr>
          <w:sz w:val="22"/>
          <w:szCs w:val="22"/>
        </w:rPr>
        <w:t xml:space="preserve">, </w:t>
      </w:r>
      <w:hyperlink r:id="rId34" w:anchor="Par49" w:tooltip="6) иные документы, установленные субъектом Российской Федерации,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" w:history="1">
        <w:r w:rsidRPr="00410E64">
          <w:rPr>
            <w:rStyle w:val="a3"/>
            <w:color w:val="0000FF"/>
            <w:sz w:val="22"/>
            <w:szCs w:val="22"/>
            <w:u w:val="none"/>
          </w:rPr>
          <w:t>6 пункта 3</w:t>
        </w:r>
      </w:hyperlink>
      <w:r w:rsidRPr="00410E64">
        <w:rPr>
          <w:sz w:val="22"/>
          <w:szCs w:val="22"/>
        </w:rPr>
        <w:t xml:space="preserve"> и </w:t>
      </w:r>
      <w:hyperlink r:id="rId35" w:anchor="Par50" w:tooltip="4. Субъект малого или среднего предпринимательства, соответствующий условиям, предусмотренным пунктом 2 части 1 статьи 24.1 Федерального закона, вместе с заявлением представляет в уполномоченный орган: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пунктами 4</w:t>
        </w:r>
      </w:hyperlink>
      <w:r w:rsidRPr="00410E64">
        <w:rPr>
          <w:sz w:val="22"/>
          <w:szCs w:val="22"/>
        </w:rPr>
        <w:t xml:space="preserve"> - </w:t>
      </w:r>
      <w:hyperlink r:id="rId36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Порядка.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r:id="rId37" w:anchor="Par676" w:tooltip="ПОРЯДОК" w:history="1">
        <w:r w:rsidRPr="00410E64">
          <w:rPr>
            <w:rStyle w:val="a3"/>
            <w:color w:val="0000FF"/>
            <w:sz w:val="22"/>
            <w:szCs w:val="22"/>
            <w:u w:val="none"/>
          </w:rPr>
          <w:t>Порядком</w:t>
        </w:r>
      </w:hyperlink>
      <w:r w:rsidRPr="00410E64">
        <w:rPr>
          <w:sz w:val="22"/>
          <w:szCs w:val="22"/>
        </w:rP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r:id="rId38" w:anchor="Par19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2</w:t>
        </w:r>
      </w:hyperlink>
      <w:r w:rsidRPr="00410E64">
        <w:rPr>
          <w:sz w:val="22"/>
          <w:szCs w:val="22"/>
        </w:rPr>
        <w:t xml:space="preserve"> настоящего приказа.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Министр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М.С.ОРЕШКИН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8B7C96" w:rsidRPr="00410E64" w:rsidRDefault="008B7C96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0"/>
        <w:rPr>
          <w:sz w:val="22"/>
          <w:szCs w:val="22"/>
        </w:rPr>
      </w:pPr>
      <w:r w:rsidRPr="00410E64">
        <w:rPr>
          <w:sz w:val="22"/>
          <w:szCs w:val="22"/>
        </w:rPr>
        <w:t>Приложение N 1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приказу 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</w:t>
      </w:r>
      <w:r w:rsidR="00897CBC">
        <w:rPr>
          <w:sz w:val="22"/>
          <w:szCs w:val="22"/>
        </w:rPr>
        <w:t>29</w:t>
      </w:r>
      <w:r w:rsidRPr="00410E64">
        <w:rPr>
          <w:sz w:val="22"/>
          <w:szCs w:val="22"/>
        </w:rPr>
        <w:t xml:space="preserve">" </w:t>
      </w:r>
      <w:r w:rsidR="00897CBC">
        <w:rPr>
          <w:sz w:val="22"/>
          <w:szCs w:val="22"/>
        </w:rPr>
        <w:t>ноября</w:t>
      </w:r>
      <w:r w:rsidRPr="00410E64">
        <w:rPr>
          <w:sz w:val="22"/>
          <w:szCs w:val="22"/>
        </w:rPr>
        <w:t xml:space="preserve"> N </w:t>
      </w:r>
      <w:r w:rsidR="00897CBC">
        <w:rPr>
          <w:sz w:val="22"/>
          <w:szCs w:val="22"/>
        </w:rPr>
        <w:t>773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bookmarkStart w:id="2" w:name="Par33"/>
      <w:bookmarkEnd w:id="2"/>
      <w:r w:rsidRPr="00410E64">
        <w:rPr>
          <w:sz w:val="22"/>
          <w:szCs w:val="22"/>
        </w:rPr>
        <w:t>ПОРЯДОК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ПРИЗНАНИЯ СУБЪЕКТА МАЛОГО ИЛИ СРЕДНЕГО ПРЕДПРИНИМАТЕЛЬСТВА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3" w:name="Par38"/>
      <w:bookmarkEnd w:id="3"/>
      <w:r w:rsidRPr="00410E64">
        <w:rPr>
          <w:sz w:val="22"/>
          <w:szCs w:val="22"/>
        </w:rP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4" w:name="Par39"/>
      <w:bookmarkEnd w:id="4"/>
      <w:r w:rsidRPr="00410E64">
        <w:rPr>
          <w:sz w:val="22"/>
          <w:szCs w:val="22"/>
        </w:rP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r:id="rId39" w:anchor="Par103" w:tooltip="                                 Заявление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1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документы, указанные в </w:t>
      </w:r>
      <w:hyperlink r:id="rId40" w:anchor="Par43" w:tooltip="3. Субъект малого или среднего предпринимательства, соответствующий условиям, предусмотренным пунктом 1 части 1 статьи 24.1 Федерального закона, вместе с заявлением представляет в уполномоченный орган: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3</w:t>
        </w:r>
      </w:hyperlink>
      <w:r w:rsidRPr="00410E64">
        <w:rPr>
          <w:sz w:val="22"/>
          <w:szCs w:val="22"/>
        </w:rPr>
        <w:t xml:space="preserve"> - </w:t>
      </w:r>
      <w:hyperlink r:id="rId41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в зависимости от условия (условий), установленного </w:t>
      </w:r>
      <w:hyperlink r:id="rId42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частями 1</w:t>
        </w:r>
      </w:hyperlink>
      <w:r w:rsidRPr="00410E64">
        <w:rPr>
          <w:sz w:val="22"/>
          <w:szCs w:val="22"/>
        </w:rPr>
        <w:t xml:space="preserve"> и </w:t>
      </w:r>
      <w:hyperlink r:id="rId43" w:history="1">
        <w:r w:rsidRPr="00410E64">
          <w:rPr>
            <w:rStyle w:val="a3"/>
            <w:color w:val="0000FF"/>
            <w:sz w:val="22"/>
            <w:szCs w:val="22"/>
            <w:u w:val="none"/>
          </w:rPr>
          <w:t>2 статьи 24.1</w:t>
        </w:r>
      </w:hyperlink>
      <w:r w:rsidRPr="00410E64">
        <w:rPr>
          <w:sz w:val="22"/>
          <w:szCs w:val="22"/>
        </w:rP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r:id="rId44" w:anchor="Par43" w:tooltip="3. Субъект малого или среднего предпринимательства, соответствующий условиям, предусмотренным пунктом 1 части 1 статьи 24.1 Федерального закона, вместе с заявлением представляет в уполномоченный орган: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3</w:t>
        </w:r>
      </w:hyperlink>
      <w:r w:rsidRPr="00410E64">
        <w:rPr>
          <w:sz w:val="22"/>
          <w:szCs w:val="22"/>
        </w:rPr>
        <w:t xml:space="preserve"> - </w:t>
      </w:r>
      <w:hyperlink r:id="rId45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r:id="rId46" w:anchor="Par185" w:tooltip="Отчет о социальном воздействии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2</w:t>
        </w:r>
      </w:hyperlink>
      <w:r w:rsidRPr="00410E64">
        <w:rPr>
          <w:sz w:val="22"/>
          <w:szCs w:val="22"/>
        </w:rP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5" w:name="Par43"/>
      <w:bookmarkEnd w:id="5"/>
      <w:r w:rsidRPr="00410E64">
        <w:rPr>
          <w:sz w:val="22"/>
          <w:szCs w:val="22"/>
        </w:rPr>
        <w:t xml:space="preserve">3. Субъект малого или среднего предпринимательства, соответствующий условиям, предусмотренным </w:t>
      </w:r>
      <w:hyperlink r:id="rId47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1 части 1 статьи 24.1</w:t>
        </w:r>
      </w:hyperlink>
      <w:r w:rsidRPr="00410E64">
        <w:rPr>
          <w:sz w:val="22"/>
          <w:szCs w:val="22"/>
        </w:rPr>
        <w:t xml:space="preserve"> Федерального закона, вместе с заявлением представляет в уполномоченный орган: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6" w:name="Par44"/>
      <w:bookmarkEnd w:id="6"/>
      <w:r w:rsidRPr="00410E64">
        <w:rPr>
          <w:sz w:val="22"/>
          <w:szCs w:val="22"/>
        </w:rPr>
        <w:t>1) копию штатного расписания заявителя, действительного на дату подачи заявления;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копии трудовых договоров с работниками заявителя из числа категорий граждан, указанных в </w:t>
      </w:r>
      <w:hyperlink r:id="rId48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7" w:name="Par46"/>
      <w:bookmarkEnd w:id="7"/>
      <w:r w:rsidRPr="00410E64">
        <w:rPr>
          <w:sz w:val="22"/>
          <w:szCs w:val="22"/>
        </w:rPr>
        <w:t xml:space="preserve">3) копии документов, подтверждающих отнесение работников заявителя к категориям граждан, указанным в </w:t>
      </w:r>
      <w:hyperlink r:id="rId49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закона, в соответствии с рекомендуемым перечнем, предусмотренным </w:t>
      </w:r>
      <w:hyperlink r:id="rId50" w:anchor="Par234" w:tooltip="РЕКОМЕНДУЕМЫЙ ПЕРЕЧЕНЬ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приложением N 3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8" w:name="Par47"/>
      <w:bookmarkEnd w:id="8"/>
      <w:r w:rsidRPr="00410E64">
        <w:rPr>
          <w:sz w:val="22"/>
          <w:szCs w:val="22"/>
        </w:rPr>
        <w:t xml:space="preserve">4) сведения о численности и заработной плате работников заявителя из числа категорий граждан, указанных в </w:t>
      </w:r>
      <w:hyperlink r:id="rId51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закона. Рекомендуемый образец представления указанных сведений приведен в </w:t>
      </w:r>
      <w:hyperlink r:id="rId52" w:anchor="Par293" w:tooltip="СВЕДЕНИЯ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4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53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9" w:name="Par49"/>
      <w:bookmarkEnd w:id="9"/>
      <w:r w:rsidRPr="00410E64">
        <w:rPr>
          <w:sz w:val="22"/>
          <w:szCs w:val="22"/>
        </w:rP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54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частью 2 статьи 24.1</w:t>
        </w:r>
      </w:hyperlink>
      <w:r w:rsidRPr="00410E64">
        <w:rPr>
          <w:sz w:val="22"/>
          <w:szCs w:val="22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55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частью 2 статьи 24.1</w:t>
        </w:r>
      </w:hyperlink>
      <w:r w:rsidRPr="00410E64">
        <w:rPr>
          <w:sz w:val="22"/>
          <w:szCs w:val="22"/>
        </w:rPr>
        <w:t xml:space="preserve"> Федерального закона).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0" w:name="Par50"/>
      <w:bookmarkEnd w:id="10"/>
      <w:r w:rsidRPr="00410E64">
        <w:rPr>
          <w:sz w:val="22"/>
          <w:szCs w:val="22"/>
        </w:rPr>
        <w:t xml:space="preserve">4. Субъект малого или среднего предпринимательства, соответствующий условиям, предусмотренным </w:t>
      </w:r>
      <w:hyperlink r:id="rId56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2 части 1 статьи 24.1</w:t>
        </w:r>
      </w:hyperlink>
      <w:r w:rsidRPr="00410E64">
        <w:rPr>
          <w:sz w:val="22"/>
          <w:szCs w:val="22"/>
        </w:rPr>
        <w:t xml:space="preserve"> Федерального закона, вместе с заявлением представляет в уполномоченный орган: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57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закона. Рекомендуемый образец представления указанных сведений приведен в </w:t>
      </w:r>
      <w:hyperlink r:id="rId58" w:anchor="Par387" w:tooltip="СВЕДЕНИЯ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5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справку о доле доходов, полученных заявителем от осуществления деятельности, указанной в </w:t>
      </w:r>
      <w:hyperlink r:id="rId59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2 части 1 статьи 24.1</w:t>
        </w:r>
      </w:hyperlink>
      <w:r w:rsidRPr="00410E64">
        <w:rPr>
          <w:sz w:val="22"/>
          <w:szCs w:val="22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r:id="rId60" w:anchor="Par477" w:tooltip="Справка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6</w:t>
        </w:r>
      </w:hyperlink>
      <w:r w:rsidRPr="00410E64">
        <w:rPr>
          <w:sz w:val="22"/>
          <w:szCs w:val="22"/>
        </w:rPr>
        <w:t xml:space="preserve"> к настоящему Порядку.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5. Субъект малого или среднего предпринимательства, соответствующий условиям, предусмотренным </w:t>
      </w:r>
      <w:hyperlink r:id="rId61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3 части 1 статьи 24.1</w:t>
        </w:r>
      </w:hyperlink>
      <w:r w:rsidRPr="00410E64">
        <w:rPr>
          <w:sz w:val="22"/>
          <w:szCs w:val="22"/>
        </w:rPr>
        <w:t xml:space="preserve"> Федерального закона, вместе с заявлением представляет в уполномоченный орган: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62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закона, в соответствии с направлениями деятельности, указанными в </w:t>
      </w:r>
      <w:hyperlink r:id="rId63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3 части 1 статьи 24.1</w:t>
        </w:r>
      </w:hyperlink>
      <w:r w:rsidRPr="00410E64">
        <w:rPr>
          <w:sz w:val="22"/>
          <w:szCs w:val="22"/>
        </w:rP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r:id="rId64" w:anchor="Par539" w:tooltip="СВЕДЕНИЯ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7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65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3 части 1 статьи 24.1</w:t>
        </w:r>
      </w:hyperlink>
      <w:r w:rsidRPr="00410E64">
        <w:rPr>
          <w:sz w:val="22"/>
          <w:szCs w:val="22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r:id="rId66" w:anchor="Par477" w:tooltip="Справка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6</w:t>
        </w:r>
      </w:hyperlink>
      <w:r w:rsidRPr="00410E64">
        <w:rPr>
          <w:sz w:val="22"/>
          <w:szCs w:val="22"/>
        </w:rPr>
        <w:t xml:space="preserve"> к настоящему Порядку.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6. Субъект малого или среднего предпринимательства, соответствующий условиям, предусмотренным </w:t>
      </w:r>
      <w:hyperlink r:id="rId67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4 части 1 статьи 24.1</w:t>
        </w:r>
      </w:hyperlink>
      <w:r w:rsidRPr="00410E64">
        <w:rPr>
          <w:sz w:val="22"/>
          <w:szCs w:val="22"/>
        </w:rPr>
        <w:t xml:space="preserve"> Федерального закона, вместе с заявлением представляет в уполномоченный орган: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1) сведения об осуществлении деятельности из числа видов деятельности, указанных в </w:t>
      </w:r>
      <w:hyperlink r:id="rId68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4 части 1 статьи 24.1</w:t>
        </w:r>
      </w:hyperlink>
      <w:r w:rsidRPr="00410E64">
        <w:rPr>
          <w:sz w:val="22"/>
          <w:szCs w:val="22"/>
        </w:rP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r:id="rId69" w:anchor="Par621" w:tooltip="СВЕДЕНИЯ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8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70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4 части 1 статьи 24.1</w:t>
        </w:r>
      </w:hyperlink>
      <w:r w:rsidRPr="00410E64">
        <w:rPr>
          <w:sz w:val="22"/>
          <w:szCs w:val="22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r:id="rId71" w:anchor="Par477" w:tooltip="Справка" w:history="1">
        <w:r w:rsidRPr="00410E64">
          <w:rPr>
            <w:rStyle w:val="a3"/>
            <w:color w:val="0000FF"/>
            <w:sz w:val="22"/>
            <w:szCs w:val="22"/>
            <w:u w:val="none"/>
          </w:rPr>
          <w:t>приложении N 6</w:t>
        </w:r>
      </w:hyperlink>
      <w:r w:rsidRPr="00410E64">
        <w:rPr>
          <w:sz w:val="22"/>
          <w:szCs w:val="22"/>
        </w:rPr>
        <w:t xml:space="preserve"> к настоящему Порядку;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72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частью 2 статьи 24.1</w:t>
        </w:r>
      </w:hyperlink>
      <w:r w:rsidRPr="00410E64">
        <w:rPr>
          <w:sz w:val="22"/>
          <w:szCs w:val="22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73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частью 2 статьи 24.1</w:t>
        </w:r>
      </w:hyperlink>
      <w:r w:rsidRPr="00410E64">
        <w:rPr>
          <w:sz w:val="22"/>
          <w:szCs w:val="22"/>
        </w:rPr>
        <w:t xml:space="preserve"> Федерального закона).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1" w:name="Par60"/>
      <w:bookmarkEnd w:id="11"/>
      <w:r w:rsidRPr="00410E64">
        <w:rPr>
          <w:sz w:val="22"/>
          <w:szCs w:val="22"/>
        </w:rP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r:id="rId74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1 части 1 статьи 24.1</w:t>
        </w:r>
      </w:hyperlink>
      <w:r w:rsidRPr="00410E64">
        <w:rPr>
          <w:sz w:val="22"/>
          <w:szCs w:val="22"/>
        </w:rPr>
        <w:t xml:space="preserve"> Федерального закона, и (или) видов деятельности дополнительно к видам деятельности, указанным в </w:t>
      </w:r>
      <w:hyperlink r:id="rId75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пункте 4 части 1 статьи 24.1</w:t>
        </w:r>
      </w:hyperlink>
      <w:r w:rsidRPr="00410E64">
        <w:rPr>
          <w:sz w:val="22"/>
          <w:szCs w:val="22"/>
        </w:rP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76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1</w:t>
        </w:r>
      </w:hyperlink>
      <w:r w:rsidRPr="00410E64">
        <w:rPr>
          <w:sz w:val="22"/>
          <w:szCs w:val="22"/>
        </w:rPr>
        <w:t xml:space="preserve"> и (или) </w:t>
      </w:r>
      <w:hyperlink r:id="rId77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4 части 1 статьи 24.1</w:t>
        </w:r>
      </w:hyperlink>
      <w:r w:rsidRPr="00410E64">
        <w:rPr>
          <w:sz w:val="22"/>
          <w:szCs w:val="22"/>
        </w:rP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9. Заявление и иные документы, указанные в </w:t>
      </w:r>
      <w:hyperlink r:id="rId78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79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80" w:history="1">
        <w:r w:rsidRPr="00410E64">
          <w:rPr>
            <w:rStyle w:val="a3"/>
            <w:color w:val="0000FF"/>
            <w:sz w:val="22"/>
            <w:szCs w:val="22"/>
            <w:u w:val="none"/>
          </w:rPr>
          <w:t>закона</w:t>
        </w:r>
      </w:hyperlink>
      <w:r w:rsidRPr="00410E64">
        <w:rPr>
          <w:sz w:val="22"/>
          <w:szCs w:val="22"/>
        </w:rPr>
        <w:t xml:space="preserve"> от 6 апреля 2011 г. N 63-ФЗ "Об электронной подписи" (Собрание законодательства Российской Федерации, 2011, N 15, ст. 2036; 2016, N 26, ст. 3889) любым из следующих способов: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1) непосредственно в уполномоченный орган;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2) через организации, образующие инфраструктуру поддержки малого или среднего предпринимательства;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2" w:name="Par66"/>
      <w:bookmarkEnd w:id="12"/>
      <w:r w:rsidRPr="00410E64">
        <w:rPr>
          <w:sz w:val="22"/>
          <w:szCs w:val="22"/>
        </w:rPr>
        <w:t xml:space="preserve">В случае непредставления документов, указанных в </w:t>
      </w:r>
      <w:hyperlink r:id="rId81" w:anchor="Par46" w:tooltip="3)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, предусмотренным приложением N 3 к настоящему Порядку;" w:history="1">
        <w:r w:rsidRPr="00410E64">
          <w:rPr>
            <w:rStyle w:val="a3"/>
            <w:color w:val="0000FF"/>
            <w:sz w:val="22"/>
            <w:szCs w:val="22"/>
            <w:u w:val="none"/>
          </w:rPr>
          <w:t>подпункте 3 пункта 3</w:t>
        </w:r>
      </w:hyperlink>
      <w:r w:rsidRPr="00410E64">
        <w:rPr>
          <w:sz w:val="22"/>
          <w:szCs w:val="22"/>
        </w:rP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82" w:history="1">
        <w:r w:rsidRPr="00410E64">
          <w:rPr>
            <w:rStyle w:val="a3"/>
            <w:color w:val="0000FF"/>
            <w:sz w:val="22"/>
            <w:szCs w:val="22"/>
            <w:u w:val="none"/>
          </w:rPr>
          <w:t>законом</w:t>
        </w:r>
      </w:hyperlink>
      <w:r w:rsidRPr="00410E64">
        <w:rPr>
          <w:sz w:val="22"/>
          <w:szCs w:val="22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Уполномоченные органы при рассмотрении заявления и иных документов, указанных в </w:t>
      </w:r>
      <w:hyperlink r:id="rId83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84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осуществляют проверку полноты сведений, содержащихся в представленных документах.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3" w:name="Par68"/>
      <w:bookmarkEnd w:id="13"/>
      <w:r w:rsidRPr="00410E64">
        <w:rPr>
          <w:sz w:val="22"/>
          <w:szCs w:val="22"/>
        </w:rPr>
        <w:t xml:space="preserve">Уполномоченные органы при рассмотрении заявления и иных документов, указанных в </w:t>
      </w:r>
      <w:hyperlink r:id="rId85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86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4" w:name="Par69"/>
      <w:bookmarkEnd w:id="14"/>
      <w:r w:rsidRPr="00410E64">
        <w:rPr>
          <w:sz w:val="22"/>
          <w:szCs w:val="22"/>
        </w:rPr>
        <w:t xml:space="preserve">10. Заявление и иные документы, указанные в </w:t>
      </w:r>
      <w:hyperlink r:id="rId87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88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(за исключением случая, предусмотренного </w:t>
      </w:r>
      <w:hyperlink r:id="rId89" w:anchor="Par19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2</w:t>
        </w:r>
      </w:hyperlink>
      <w:r w:rsidRPr="00410E64">
        <w:rPr>
          <w:sz w:val="22"/>
          <w:szCs w:val="22"/>
        </w:rPr>
        <w:t xml:space="preserve"> настоящего приказа). Сведения, содержащиеся в заявлении и иных документах, указанных в </w:t>
      </w:r>
      <w:hyperlink r:id="rId90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91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r:id="rId92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93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12. Уполномоченный орган не позднее одного месяца со дня предоставления заявления и соответствующих документов, указанных в </w:t>
      </w:r>
      <w:hyperlink r:id="rId94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95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r:id="rId96" w:anchor="Par72" w:tooltip="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13</w:t>
        </w:r>
      </w:hyperlink>
      <w:r w:rsidRPr="00410E64">
        <w:rPr>
          <w:sz w:val="22"/>
          <w:szCs w:val="22"/>
        </w:rPr>
        <w:t xml:space="preserve"> настоящего Порядка, на основании рекомендации комиссии и уведомляет заявителя о принятом решении.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bookmarkStart w:id="15" w:name="Par72"/>
      <w:bookmarkEnd w:id="15"/>
      <w:r w:rsidRPr="00410E64">
        <w:rPr>
          <w:sz w:val="22"/>
          <w:szCs w:val="22"/>
        </w:rP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1) некомплектность представленных заявителем документов, указанных в соответствующих положениях </w:t>
      </w:r>
      <w:hyperlink r:id="rId97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пунктов 2</w:t>
        </w:r>
      </w:hyperlink>
      <w:r w:rsidRPr="00410E64">
        <w:rPr>
          <w:sz w:val="22"/>
          <w:szCs w:val="22"/>
        </w:rPr>
        <w:t xml:space="preserve"> - </w:t>
      </w:r>
      <w:hyperlink r:id="rId98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 (за исключением документов, указанных в </w:t>
      </w:r>
      <w:hyperlink r:id="rId99" w:anchor="Par46" w:tooltip="3)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, предусмотренным приложением N 3 к настоящему Порядку;" w:history="1">
        <w:r w:rsidRPr="00410E64">
          <w:rPr>
            <w:rStyle w:val="a3"/>
            <w:color w:val="0000FF"/>
            <w:sz w:val="22"/>
            <w:szCs w:val="22"/>
            <w:u w:val="none"/>
          </w:rPr>
          <w:t>подпункте 3 пункта 3</w:t>
        </w:r>
      </w:hyperlink>
      <w:r w:rsidRPr="00410E64">
        <w:rPr>
          <w:sz w:val="22"/>
          <w:szCs w:val="22"/>
        </w:rPr>
        <w:t xml:space="preserve"> настоящего Порядка), и (или) недостоверность содержащихся в них сведений;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2) установленное в ходе рассмотрения документов, указанных в </w:t>
      </w:r>
      <w:hyperlink r:id="rId100" w:anchor="Par38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пунктах 2</w:t>
        </w:r>
      </w:hyperlink>
      <w:r w:rsidRPr="00410E64">
        <w:rPr>
          <w:sz w:val="22"/>
          <w:szCs w:val="22"/>
        </w:rPr>
        <w:t xml:space="preserve"> - </w:t>
      </w:r>
      <w:hyperlink r:id="rId101" w:anchor="Par60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" w:history="1">
        <w:r w:rsidRPr="00410E64">
          <w:rPr>
            <w:rStyle w:val="a3"/>
            <w:color w:val="0000FF"/>
            <w:sz w:val="22"/>
            <w:szCs w:val="22"/>
            <w:u w:val="none"/>
          </w:rPr>
          <w:t>7</w:t>
        </w:r>
      </w:hyperlink>
      <w:r w:rsidRPr="00410E64">
        <w:rPr>
          <w:sz w:val="22"/>
          <w:szCs w:val="22"/>
        </w:rPr>
        <w:t xml:space="preserve"> настоящего Порядка, а также сведений и информации, полученных уполномоченным органом в соответствии с </w:t>
      </w:r>
      <w:hyperlink r:id="rId102" w:anchor="Par66" w:tooltip="В случае непредставления документов, указанных в подпункте 3 пункта 3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" w:history="1">
        <w:r w:rsidRPr="00410E64">
          <w:rPr>
            <w:rStyle w:val="a3"/>
            <w:color w:val="0000FF"/>
            <w:sz w:val="22"/>
            <w:szCs w:val="22"/>
            <w:u w:val="none"/>
          </w:rPr>
          <w:t>абзацами пятым</w:t>
        </w:r>
      </w:hyperlink>
      <w:r w:rsidRPr="00410E64">
        <w:rPr>
          <w:sz w:val="22"/>
          <w:szCs w:val="22"/>
        </w:rPr>
        <w:t xml:space="preserve"> - </w:t>
      </w:r>
      <w:hyperlink r:id="rId103" w:anchor="Par68" w:tooltip="Уполномоченные органы при рассмотрении заявления и иных документов, указанных в пунктах 2 - 7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" w:history="1">
        <w:r w:rsidRPr="00410E64">
          <w:rPr>
            <w:rStyle w:val="a3"/>
            <w:color w:val="0000FF"/>
            <w:sz w:val="22"/>
            <w:szCs w:val="22"/>
            <w:u w:val="none"/>
          </w:rPr>
          <w:t>седьмым пункта 9</w:t>
        </w:r>
      </w:hyperlink>
      <w:r w:rsidRPr="00410E64">
        <w:rPr>
          <w:sz w:val="22"/>
          <w:szCs w:val="22"/>
        </w:rP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104" w:history="1">
        <w:r w:rsidRPr="00410E64">
          <w:rPr>
            <w:rStyle w:val="a3"/>
            <w:color w:val="0000FF"/>
            <w:sz w:val="22"/>
            <w:szCs w:val="22"/>
            <w:u w:val="none"/>
          </w:rPr>
          <w:t>частями 1</w:t>
        </w:r>
      </w:hyperlink>
      <w:r w:rsidRPr="00410E64">
        <w:rPr>
          <w:sz w:val="22"/>
          <w:szCs w:val="22"/>
        </w:rPr>
        <w:t xml:space="preserve"> и (или) </w:t>
      </w:r>
      <w:hyperlink r:id="rId105" w:history="1">
        <w:r w:rsidRPr="00410E64">
          <w:rPr>
            <w:rStyle w:val="a3"/>
            <w:color w:val="0000FF"/>
            <w:sz w:val="22"/>
            <w:szCs w:val="22"/>
            <w:u w:val="none"/>
          </w:rPr>
          <w:t>2 статьи 24.1</w:t>
        </w:r>
      </w:hyperlink>
      <w:r w:rsidRPr="00410E64">
        <w:rPr>
          <w:sz w:val="22"/>
          <w:szCs w:val="22"/>
        </w:rP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3) нарушение срока подачи документов, установленного </w:t>
      </w:r>
      <w:hyperlink r:id="rId106" w:anchor="Par69" w:tooltip="10. Заявление и иные документы, указанные в пунктах 2 - 7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(за исключением случая, предусмотренного пу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10</w:t>
        </w:r>
      </w:hyperlink>
      <w:r w:rsidRPr="00410E64">
        <w:rPr>
          <w:sz w:val="22"/>
          <w:szCs w:val="22"/>
        </w:rPr>
        <w:t xml:space="preserve"> настоящего Порядка (за исключением случая, установленного </w:t>
      </w:r>
      <w:hyperlink r:id="rId107" w:anchor="Par19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" w:history="1">
        <w:r w:rsidRPr="00410E64">
          <w:rPr>
            <w:rStyle w:val="a3"/>
            <w:color w:val="0000FF"/>
            <w:sz w:val="22"/>
            <w:szCs w:val="22"/>
            <w:u w:val="none"/>
          </w:rPr>
          <w:t>пунктом 2</w:t>
        </w:r>
      </w:hyperlink>
      <w:r w:rsidRPr="00410E64">
        <w:rPr>
          <w:sz w:val="22"/>
          <w:szCs w:val="22"/>
        </w:rPr>
        <w:t xml:space="preserve"> настоящего приказа).</w:t>
      </w:r>
    </w:p>
    <w:p w:rsidR="00410E64" w:rsidRPr="00410E64" w:rsidRDefault="00410E64" w:rsidP="00410E6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Default="00410E64" w:rsidP="00410E64">
      <w:pPr>
        <w:pStyle w:val="ConsPlusNormal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1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_______________________________________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 (наименование уполномоченного органа)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от 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      (наименование субъекта малого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    или среднего предпринимательства)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адрес: _______________________________,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телефон: ____________, факс: _________,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адрес электронной почты: _____________.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bookmarkStart w:id="16" w:name="Par103"/>
      <w:bookmarkEnd w:id="16"/>
      <w:r w:rsidRPr="00410E64">
        <w:rPr>
          <w:sz w:val="22"/>
          <w:szCs w:val="22"/>
        </w:rPr>
        <w:t xml:space="preserve">                                 Заявление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о признании субъекта малого или среднего предпринимательства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социальным предприятием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_______________________________________________________________________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(полное наименование субъекта малого или среднего предпринимательства)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Дата  внесения  в Единый государственный реестр юридических лиц (Единый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государственный  реестр  индивидуальных предпринимателей) записи о создании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юридического  лица   (регистрации  индивидуального   предпринимателя)     -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"__" ______ ____ г., серия и номер документа, подтверждающего факт внесения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записи, - ___________________________________, наименование регистрирующего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органа - ____________________________________, ИНН ________, КПП _________,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дата постановки на учет в налоговом органе - "__" ________ ____ г.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Дата внесения сведений в единый  реестр  субъектов  малого  и  среднего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 - "__" _____________ ____ г.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Сведения о лице, имеющем право действовать от имени 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_______________________________________________________ (далее - заявитель)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без доверенности: ________________________________________________________.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(Фамилия, имя, отчество (последнее - при наличии), наименование документа,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удостоверяющего личность, номер, дата его выдачи, наименование органа,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выдавшего указанный документ, наименование должности)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Осуществляемые   виды   деятельности   заявителя   в   соответствии   с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Общероссийским  классификатором видов экономической деятельности </w:t>
      </w:r>
      <w:hyperlink r:id="rId108" w:history="1">
        <w:r w:rsidRPr="00410E64">
          <w:rPr>
            <w:rStyle w:val="a3"/>
            <w:color w:val="0000FF"/>
            <w:sz w:val="22"/>
            <w:szCs w:val="22"/>
            <w:u w:val="none"/>
          </w:rPr>
          <w:t>(ОКВЭД2)</w:t>
        </w:r>
      </w:hyperlink>
      <w:r w:rsidRPr="00410E64">
        <w:rPr>
          <w:sz w:val="22"/>
          <w:szCs w:val="22"/>
        </w:rPr>
        <w:t xml:space="preserve"> с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указанием кодов: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а) ...;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б) ...;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... 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Сведения о заявителе __________________________________________________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содержатся  в   информационно-телекоммуникационной   сети   "Интернет"   по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следующему адресу: ________________________________________________________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(официальный сайт субъекта малого или среднего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   предпринимательства)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(при наличии).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На основании вышеизложенного и руководствуясь </w:t>
      </w:r>
      <w:hyperlink r:id="rId109" w:history="1">
        <w:r w:rsidRPr="00410E64">
          <w:rPr>
            <w:rStyle w:val="a3"/>
            <w:color w:val="0000FF"/>
            <w:sz w:val="22"/>
            <w:szCs w:val="22"/>
            <w:u w:val="none"/>
          </w:rPr>
          <w:t>статьей 24.1</w:t>
        </w:r>
      </w:hyperlink>
      <w:r w:rsidRPr="00410E64">
        <w:rPr>
          <w:sz w:val="22"/>
          <w:szCs w:val="22"/>
        </w:rPr>
        <w:t xml:space="preserve"> Федерального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закона   от  24  июля  2007  г.  N  209-ФЗ  "О  развитии  малого и среднего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предпринимательства  в  Российской  Федерации", </w:t>
      </w:r>
      <w:hyperlink r:id="rId110" w:anchor="Par33" w:tooltip="ПОРЯДОК" w:history="1">
        <w:r w:rsidRPr="00410E64">
          <w:rPr>
            <w:rStyle w:val="a3"/>
            <w:color w:val="0000FF"/>
            <w:sz w:val="22"/>
            <w:szCs w:val="22"/>
            <w:u w:val="none"/>
          </w:rPr>
          <w:t>Порядком</w:t>
        </w:r>
      </w:hyperlink>
      <w:r w:rsidRPr="00410E64">
        <w:rPr>
          <w:sz w:val="22"/>
          <w:szCs w:val="22"/>
        </w:rPr>
        <w:t xml:space="preserve"> признания субъекта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малого    или   среднего   предпринимательства   социальным   предприятием,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утвержденным  приказом Минэкономразвития России от 29 ноября 2019 г. N 773,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прошу признать ____________________________________________________________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(наименование субъекта малого или среднего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                             предпринимательства)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Заявитель  гарантирует,  что  сведения, представленные им в заявлении и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приложенных к нему документах, являются достоверными.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 xml:space="preserve">    Документы,  предусмотренные  </w:t>
      </w:r>
      <w:hyperlink r:id="rId111" w:anchor="Par33" w:tooltip="ПОРЯДОК" w:history="1">
        <w:r w:rsidRPr="00410E64">
          <w:rPr>
            <w:rStyle w:val="a3"/>
            <w:color w:val="0000FF"/>
            <w:sz w:val="22"/>
            <w:szCs w:val="22"/>
            <w:u w:val="none"/>
          </w:rPr>
          <w:t>Порядком</w:t>
        </w:r>
      </w:hyperlink>
      <w:r w:rsidRPr="00410E64">
        <w:rPr>
          <w:sz w:val="22"/>
          <w:szCs w:val="22"/>
        </w:rPr>
        <w:t xml:space="preserve">  признания  субъекта  малого  или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среднего предпринимательства социальным предприятием, утвержденным приказом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 России  от  29  ноября  2019  г.  N  773,    прилагаются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(на ___ л.).</w:t>
      </w: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nformat"/>
        <w:jc w:val="both"/>
        <w:rPr>
          <w:sz w:val="22"/>
          <w:szCs w:val="22"/>
        </w:rPr>
      </w:pPr>
      <w:r w:rsidRPr="00410E64">
        <w:rPr>
          <w:sz w:val="22"/>
          <w:szCs w:val="22"/>
        </w:rPr>
        <w:t>"__" _____________ 20__ г.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</w:t>
            </w:r>
          </w:p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0" w:type="dxa"/>
            <w:gridSpan w:val="5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м.п. (при наличии)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2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410E64" w:rsidRPr="00410E64" w:rsidTr="00410E64">
        <w:tc>
          <w:tcPr>
            <w:tcW w:w="9071" w:type="dxa"/>
            <w:gridSpan w:val="3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17" w:name="Par185"/>
            <w:bookmarkEnd w:id="17"/>
            <w:r w:rsidRPr="00410E64">
              <w:rPr>
                <w:sz w:val="22"/>
                <w:szCs w:val="22"/>
              </w:rPr>
              <w:t>Отчет о социальном воздействии</w:t>
            </w:r>
          </w:p>
        </w:tc>
      </w:tr>
      <w:tr w:rsidR="00410E64" w:rsidRPr="00410E64" w:rsidTr="00410E64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N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Раздел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Описание</w:t>
            </w: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1.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Цель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3.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4.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5.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410E64" w:rsidRPr="00410E64" w:rsidTr="00410E64">
        <w:tc>
          <w:tcPr>
            <w:tcW w:w="9070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 20__ г.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0" w:type="dxa"/>
            <w:gridSpan w:val="5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м.п. (при наличии)</w:t>
            </w:r>
          </w:p>
        </w:tc>
      </w:tr>
    </w:tbl>
    <w:p w:rsidR="00410E64" w:rsidRPr="00410E64" w:rsidRDefault="00410E64" w:rsidP="00410E64">
      <w:pPr>
        <w:pStyle w:val="ConsPlusNormal"/>
        <w:ind w:firstLine="540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ind w:firstLine="540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ind w:firstLine="540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3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bookmarkStart w:id="18" w:name="Par234"/>
      <w:bookmarkEnd w:id="18"/>
      <w:r w:rsidRPr="00410E64">
        <w:rPr>
          <w:sz w:val="22"/>
          <w:szCs w:val="22"/>
        </w:rPr>
        <w:t>РЕКОМЕНДУЕМЫЙ ПЕРЕЧЕНЬ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ДОКУМЕНТОВ, ПОДТВЕРЖДАЮЩИХ ОТНЕСЕНИЕ ГРАЖДАНИНА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К КАТЕГОРИЯМ, УКАЗАННЫМ В ПУНКТЕ 1 ЧАСТИ 1 СТАТЬИ 24.1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ФЕДЕРАЛЬНОГО ЗАКОНА ОТ 24 ИЮЛЯ 2007 Г. N 209-ФЗ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"О РАЗВИТИИ МАЛОГО И СРЕДНЕГО ПРЕДПРИНИМАТЕЛЬСТВА</w:t>
      </w:r>
    </w:p>
    <w:p w:rsidR="00410E64" w:rsidRPr="00410E64" w:rsidRDefault="00410E64" w:rsidP="00410E64">
      <w:pPr>
        <w:pStyle w:val="ConsPlusTitle"/>
        <w:jc w:val="center"/>
        <w:rPr>
          <w:sz w:val="22"/>
          <w:szCs w:val="22"/>
        </w:rPr>
      </w:pPr>
      <w:r w:rsidRPr="00410E64">
        <w:rPr>
          <w:sz w:val="22"/>
          <w:szCs w:val="22"/>
        </w:rPr>
        <w:t>В РОССИЙСКОЙ ФЕДЕРАЦИИ"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159"/>
      </w:tblGrid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Категория граждан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Документы (представляются при наличии соответствующего основания)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Инвалиды и лица с ограниченными возможностями здоровья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справки, подтверждающей факт установления инвалидности;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копии свидетельств о рождении (усыновлении, удочерении) ребенка;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для многодетных родителей: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для одиноких родителей: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документа о государственной регистрации расторжения брака;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свидетельства о рождении ребенка, в котором в графе "Отец" стоит прочерк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паспорта гражданина Российской Федерации;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 о пребывании в детском доме-интернате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паспорта гражданина Российской Федерации;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справки, подтверждающей факт установления инвалидности; копия военного билета;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удостоверения беженца или удостоверения вынужденного переселенца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паспорта гражданина Российской Федерации;</w:t>
            </w:r>
          </w:p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410E64" w:rsidRPr="00410E64" w:rsidTr="00410E64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410E64" w:rsidRDefault="00410E64" w:rsidP="00410E64">
      <w:pPr>
        <w:pStyle w:val="ConsPlusNormal"/>
        <w:jc w:val="right"/>
        <w:outlineLvl w:val="1"/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4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410E64" w:rsidRPr="00410E64" w:rsidTr="00410E64">
        <w:tc>
          <w:tcPr>
            <w:tcW w:w="9014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19" w:name="Par293"/>
            <w:bookmarkEnd w:id="19"/>
            <w:r w:rsidRPr="00410E64">
              <w:rPr>
                <w:sz w:val="22"/>
                <w:szCs w:val="22"/>
              </w:rPr>
              <w:t>СВЕДЕНИЯ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 численности и заработной плате работников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___________________________________________________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(полное наименование субъекта малого или среднего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предпринимательства)</w:t>
            </w:r>
          </w:p>
        </w:tc>
      </w:tr>
      <w:tr w:rsidR="00410E64" w:rsidRPr="00410E64" w:rsidTr="00410E64">
        <w:tc>
          <w:tcPr>
            <w:tcW w:w="9014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из числа категорий граждан, указанных в </w:t>
            </w:r>
            <w:hyperlink r:id="rId112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410E64" w:rsidRPr="00410E64" w:rsidTr="00410E64">
        <w:tc>
          <w:tcPr>
            <w:tcW w:w="9014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на "__" ___________ 20__ года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79"/>
        <w:gridCol w:w="2211"/>
        <w:gridCol w:w="2211"/>
      </w:tblGrid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N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Всего работники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Работники, относящиеся к категориям, указанным в </w:t>
            </w:r>
            <w:hyperlink r:id="rId113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r:id="rId114" w:anchor="Par314" w:tooltip="2.1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строк 2.1</w:t>
              </w:r>
            </w:hyperlink>
            <w:r w:rsidRPr="00410E64">
              <w:rPr>
                <w:sz w:val="22"/>
                <w:szCs w:val="22"/>
              </w:rPr>
              <w:t xml:space="preserve"> - </w:t>
            </w:r>
            <w:hyperlink r:id="rId115" w:anchor="Par350" w:tooltip="2.10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2.10</w:t>
              </w:r>
            </w:hyperlink>
            <w:r w:rsidRPr="00410E64">
              <w:rPr>
                <w:sz w:val="22"/>
                <w:szCs w:val="22"/>
              </w:rPr>
              <w:t>),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0" w:name="Par314"/>
            <w:bookmarkEnd w:id="20"/>
            <w:r w:rsidRPr="00410E64">
              <w:rPr>
                <w:sz w:val="22"/>
                <w:szCs w:val="22"/>
              </w:rP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инвалиды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1" w:name="Par350"/>
            <w:bookmarkEnd w:id="21"/>
            <w:r w:rsidRPr="00410E64">
              <w:rPr>
                <w:sz w:val="22"/>
                <w:szCs w:val="22"/>
              </w:rPr>
              <w:t>2.10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Доля работников, относящихся к категориям, указанным в </w:t>
            </w:r>
            <w:hyperlink r:id="rId116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410E64" w:rsidRPr="00410E64" w:rsidTr="00410E64">
        <w:tc>
          <w:tcPr>
            <w:tcW w:w="9071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___________ 20__ г.</w:t>
            </w:r>
          </w:p>
        </w:tc>
      </w:tr>
    </w:tbl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0" w:type="dxa"/>
            <w:gridSpan w:val="5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м.п. (при наличии)</w:t>
            </w:r>
          </w:p>
        </w:tc>
      </w:tr>
    </w:tbl>
    <w:p w:rsidR="00410E64" w:rsidRDefault="00410E64" w:rsidP="00410E64">
      <w:pPr>
        <w:pStyle w:val="ConsPlusNormal"/>
        <w:outlineLvl w:val="1"/>
      </w:pPr>
    </w:p>
    <w:p w:rsidR="00410E64" w:rsidRDefault="00410E64" w:rsidP="00410E64">
      <w:pPr>
        <w:pStyle w:val="ConsPlusNormal"/>
        <w:outlineLvl w:val="1"/>
      </w:pPr>
    </w:p>
    <w:p w:rsidR="00410E64" w:rsidRDefault="00410E64" w:rsidP="00410E64">
      <w:pPr>
        <w:pStyle w:val="ConsPlusNormal"/>
        <w:outlineLvl w:val="1"/>
      </w:pPr>
    </w:p>
    <w:p w:rsidR="00410E64" w:rsidRDefault="00410E64" w:rsidP="00410E64">
      <w:pPr>
        <w:pStyle w:val="ConsPlusNormal"/>
        <w:outlineLvl w:val="1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5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2" w:name="Par387"/>
            <w:bookmarkEnd w:id="22"/>
            <w:r w:rsidRPr="00410E64">
              <w:rPr>
                <w:sz w:val="22"/>
                <w:szCs w:val="22"/>
              </w:rPr>
              <w:t>СВЕДЕНИЯ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 реализации товаров (работ, услуг), производимых гражданами, указанными в </w:t>
            </w:r>
            <w:hyperlink r:id="rId117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410E64" w:rsidRPr="00410E64" w:rsidTr="00410E64">
        <w:tc>
          <w:tcPr>
            <w:tcW w:w="9071" w:type="dxa"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r:id="rId118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1"/>
        <w:gridCol w:w="1077"/>
        <w:gridCol w:w="1304"/>
        <w:gridCol w:w="1757"/>
      </w:tblGrid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Наименование производимых товаров (работ, услуг)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Всего граждан, относящихся к категориям, указанным в </w:t>
            </w:r>
            <w:hyperlink r:id="rId119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инвалиды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left="283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120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(в произвольной форме):</w:t>
            </w:r>
          </w:p>
        </w:tc>
      </w:tr>
      <w:tr w:rsidR="00410E64" w:rsidRPr="00410E64" w:rsidTr="00410E6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___________ 20__ г.</w:t>
            </w:r>
          </w:p>
        </w:tc>
      </w:tr>
    </w:tbl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rPr>
          <w:trHeight w:val="172"/>
        </w:trPr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right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5378" w:type="dxa"/>
            <w:gridSpan w:val="4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jc w:val="right"/>
        <w:outlineLvl w:val="1"/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6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3" w:name="Par477"/>
            <w:bookmarkEnd w:id="23"/>
            <w:r w:rsidRPr="00410E64">
              <w:rPr>
                <w:sz w:val="22"/>
                <w:szCs w:val="22"/>
              </w:rPr>
              <w:t>Справка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121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22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23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410E64" w:rsidRPr="00410E64" w:rsidTr="00410E64">
        <w:tc>
          <w:tcPr>
            <w:tcW w:w="9071" w:type="dxa"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124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25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26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Pr="00410E64" w:rsidRDefault="00410E64" w:rsidP="00410E64">
      <w:pPr>
        <w:spacing w:after="0" w:line="240" w:lineRule="auto"/>
        <w:rPr>
          <w:rFonts w:ascii="Times New Roman" w:hAnsi="Times New Roman" w:cs="Times New Roman"/>
        </w:rPr>
        <w:sectPr w:rsidR="00410E64" w:rsidRPr="00410E64"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2126"/>
        <w:gridCol w:w="2122"/>
        <w:gridCol w:w="1987"/>
      </w:tblGrid>
      <w:tr w:rsidR="00410E64" w:rsidRPr="00410E64" w:rsidTr="00410E64"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Значение показателя:</w:t>
            </w:r>
          </w:p>
        </w:tc>
      </w:tr>
      <w:tr w:rsidR="00410E64" w:rsidRPr="00410E64" w:rsidTr="00410E64"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от деятельности, указанной в </w:t>
            </w:r>
            <w:hyperlink r:id="rId127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2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от деятельности, указанной в </w:t>
            </w:r>
            <w:hyperlink r:id="rId128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3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от деятельности, указанной в </w:t>
            </w:r>
            <w:hyperlink r:id="rId129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</w:t>
            </w: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Доходы от осуществления деятельности (видов деятельности), указанной в </w:t>
            </w:r>
            <w:hyperlink r:id="rId130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31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32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Доля доходов от осуществления деятельности (видов деятельности), указанной в </w:t>
            </w:r>
            <w:hyperlink r:id="rId133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34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35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136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37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38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139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пунктах 2</w:t>
              </w:r>
            </w:hyperlink>
            <w:r w:rsidRPr="00410E64">
              <w:rPr>
                <w:sz w:val="22"/>
                <w:szCs w:val="22"/>
              </w:rPr>
              <w:t xml:space="preserve">, </w:t>
            </w:r>
            <w:hyperlink r:id="rId140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3</w:t>
              </w:r>
            </w:hyperlink>
            <w:r w:rsidRPr="00410E64">
              <w:rPr>
                <w:sz w:val="22"/>
                <w:szCs w:val="22"/>
              </w:rPr>
              <w:t xml:space="preserve"> или </w:t>
            </w:r>
            <w:hyperlink r:id="rId141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spacing w:after="0" w:line="240" w:lineRule="auto"/>
        <w:rPr>
          <w:rFonts w:ascii="Times New Roman" w:hAnsi="Times New Roman" w:cs="Times New Roman"/>
        </w:rPr>
        <w:sectPr w:rsidR="00410E64" w:rsidRPr="00410E64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___________ 20__ г.</w:t>
            </w:r>
          </w:p>
        </w:tc>
      </w:tr>
    </w:tbl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5378" w:type="dxa"/>
            <w:gridSpan w:val="4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right"/>
        <w:outlineLvl w:val="1"/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7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4" w:name="Par539"/>
            <w:bookmarkEnd w:id="24"/>
            <w:r w:rsidRPr="00410E64">
              <w:rPr>
                <w:sz w:val="22"/>
                <w:szCs w:val="22"/>
              </w:rPr>
              <w:t>СВЕДЕНИЯ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142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410E64" w:rsidRPr="00410E64" w:rsidTr="00410E64">
        <w:tc>
          <w:tcPr>
            <w:tcW w:w="9071" w:type="dxa"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143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410E64" w:rsidRPr="00410E64" w:rsidRDefault="00410E64" w:rsidP="00410E64">
      <w:pPr>
        <w:pStyle w:val="ConsPlusNormal"/>
        <w:jc w:val="center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2"/>
        <w:gridCol w:w="1247"/>
        <w:gridCol w:w="2721"/>
        <w:gridCol w:w="1871"/>
      </w:tblGrid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Целевая аудитория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Производимый вид продукции (товаров, работ, услуг)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144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пунктом 3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инвалиды и лица с ограниченными возможностями здоровья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jc w:val="both"/>
              <w:outlineLvl w:val="2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145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пункте 1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410E64" w:rsidRPr="00410E64" w:rsidTr="00410E6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___________ 20__ г.</w:t>
            </w:r>
          </w:p>
        </w:tc>
      </w:tr>
    </w:tbl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5378" w:type="dxa"/>
            <w:gridSpan w:val="4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right"/>
        <w:outlineLvl w:val="1"/>
        <w:rPr>
          <w:sz w:val="22"/>
          <w:szCs w:val="22"/>
        </w:rPr>
      </w:pPr>
      <w:r w:rsidRPr="00410E64">
        <w:rPr>
          <w:sz w:val="22"/>
          <w:szCs w:val="22"/>
        </w:rPr>
        <w:t>Приложение N 8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к Порядку признания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субъекта малого или среднего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предпринимательства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социальным предприятием,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утвержденному приказом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Минэкономразвития России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от "__" _________ N ___</w:t>
      </w: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</w:p>
    <w:p w:rsidR="00410E64" w:rsidRPr="00410E64" w:rsidRDefault="00410E64" w:rsidP="00410E64">
      <w:pPr>
        <w:pStyle w:val="ConsPlusNormal"/>
        <w:jc w:val="right"/>
        <w:rPr>
          <w:sz w:val="22"/>
          <w:szCs w:val="22"/>
        </w:rPr>
      </w:pPr>
      <w:r w:rsidRPr="00410E64">
        <w:rPr>
          <w:sz w:val="22"/>
          <w:szCs w:val="22"/>
        </w:rPr>
        <w:t>(рекомендуемый образец)</w:t>
      </w:r>
    </w:p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bookmarkStart w:id="25" w:name="Par621"/>
            <w:bookmarkEnd w:id="25"/>
            <w:r w:rsidRPr="00410E64">
              <w:rPr>
                <w:sz w:val="22"/>
                <w:szCs w:val="22"/>
              </w:rPr>
              <w:t>СВЕДЕНИЯ</w:t>
            </w:r>
          </w:p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146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пунктом 4 части 1 статьи 24.1</w:t>
              </w:r>
            </w:hyperlink>
            <w:r w:rsidRPr="00410E64">
              <w:rPr>
                <w:sz w:val="22"/>
                <w:szCs w:val="22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6"/>
        <w:gridCol w:w="3061"/>
        <w:gridCol w:w="1701"/>
      </w:tblGrid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147" w:history="1">
              <w:r w:rsidRPr="00410E64">
                <w:rPr>
                  <w:rStyle w:val="a3"/>
                  <w:color w:val="0000FF"/>
                  <w:sz w:val="22"/>
                  <w:szCs w:val="22"/>
                  <w:u w:val="none"/>
                </w:rPr>
                <w:t>(ОКВЭД2)</w:t>
              </w:r>
            </w:hyperlink>
            <w:r w:rsidRPr="00410E64">
              <w:rPr>
                <w:sz w:val="22"/>
                <w:szCs w:val="22"/>
              </w:rPr>
              <w:t xml:space="preserve"> с указанием кодов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Выручка от реализации продукции (товаров, работ, услуг), рублей</w:t>
            </w: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организации отдыха и оздоровления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410E64" w:rsidRPr="00410E64" w:rsidRDefault="00410E64" w:rsidP="00410E64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RPr="00410E64" w:rsidTr="00410E64">
        <w:tc>
          <w:tcPr>
            <w:tcW w:w="9071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"__" ___________ 20__ г.</w:t>
            </w:r>
          </w:p>
        </w:tc>
      </w:tr>
    </w:tbl>
    <w:p w:rsidR="00410E64" w:rsidRPr="00410E64" w:rsidRDefault="00410E64" w:rsidP="00410E64">
      <w:pPr>
        <w:pStyle w:val="ConsPlusNormal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ind w:firstLine="540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подпись</w:t>
            </w:r>
          </w:p>
        </w:tc>
        <w:tc>
          <w:tcPr>
            <w:tcW w:w="340" w:type="dxa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0E64" w:rsidRPr="00410E64" w:rsidRDefault="00410E64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(расшифровка подписи)</w:t>
            </w:r>
          </w:p>
        </w:tc>
      </w:tr>
      <w:tr w:rsidR="00410E64" w:rsidRPr="00410E64" w:rsidTr="00410E64">
        <w:tc>
          <w:tcPr>
            <w:tcW w:w="9070" w:type="dxa"/>
            <w:gridSpan w:val="5"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410E64" w:rsidRPr="00410E64" w:rsidTr="00410E64">
        <w:tc>
          <w:tcPr>
            <w:tcW w:w="3692" w:type="dxa"/>
            <w:hideMark/>
          </w:tcPr>
          <w:p w:rsidR="00410E64" w:rsidRPr="00410E64" w:rsidRDefault="00410E64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410E64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5378" w:type="dxa"/>
            <w:gridSpan w:val="4"/>
          </w:tcPr>
          <w:p w:rsidR="00410E64" w:rsidRPr="00410E64" w:rsidRDefault="00410E6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</w:p>
    <w:p w:rsidR="00410E64" w:rsidRDefault="00410E64" w:rsidP="00410E64">
      <w:pPr>
        <w:pStyle w:val="ConsPlusNormal"/>
        <w:jc w:val="right"/>
        <w:outlineLvl w:val="0"/>
      </w:pPr>
      <w:r>
        <w:t>Приложение N 2</w:t>
      </w:r>
    </w:p>
    <w:p w:rsidR="00410E64" w:rsidRDefault="00410E64" w:rsidP="00410E64">
      <w:pPr>
        <w:pStyle w:val="ConsPlusNormal"/>
        <w:jc w:val="right"/>
      </w:pPr>
      <w:r>
        <w:t>к приказу Минэкономразвития России</w:t>
      </w:r>
    </w:p>
    <w:p w:rsidR="00410E64" w:rsidRDefault="00410E64" w:rsidP="00410E64">
      <w:pPr>
        <w:pStyle w:val="ConsPlusNormal"/>
        <w:jc w:val="right"/>
      </w:pPr>
      <w:r>
        <w:t>от "__" _____________ N ___</w:t>
      </w: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Title"/>
        <w:jc w:val="center"/>
      </w:pPr>
      <w:bookmarkStart w:id="26" w:name="Par676"/>
      <w:bookmarkEnd w:id="26"/>
      <w:r>
        <w:t>ПОРЯДОК</w:t>
      </w:r>
    </w:p>
    <w:p w:rsidR="00410E64" w:rsidRDefault="00410E64" w:rsidP="00410E64">
      <w:pPr>
        <w:pStyle w:val="ConsPlusTitle"/>
        <w:jc w:val="center"/>
      </w:pPr>
      <w:r>
        <w:t>ФОРМИРОВАНИЯ ПЕРЕЧНЯ СУБЪЕКТОВ МАЛОГО И СРЕДНЕГО</w:t>
      </w:r>
    </w:p>
    <w:p w:rsidR="00410E64" w:rsidRDefault="00410E64" w:rsidP="00410E64">
      <w:pPr>
        <w:pStyle w:val="ConsPlusTitle"/>
        <w:jc w:val="center"/>
      </w:pPr>
      <w:r>
        <w:t>ПРЕДПРИНИМАТЕЛЬСТВА, ИМЕЮЩИХ СТАТУС СОЦИАЛЬНОГО ПРЕДПРИЯТИЯ</w:t>
      </w: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предусмотренного </w:t>
      </w:r>
      <w:hyperlink r:id="rId148" w:history="1">
        <w:r>
          <w:rPr>
            <w:rStyle w:val="a3"/>
            <w:color w:val="0000FF"/>
            <w:u w:val="none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 w:rsidR="00410E64" w:rsidRDefault="00410E64" w:rsidP="00410E64">
      <w:pPr>
        <w:pStyle w:val="ConsPlusNormal"/>
        <w:spacing w:before="240"/>
        <w:ind w:firstLine="540"/>
        <w:jc w:val="both"/>
      </w:pPr>
      <w: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 Рекомендуемый образец перечня приведен в </w:t>
      </w:r>
      <w:hyperlink r:id="rId149" w:anchor="Par703" w:tooltip="Перечень" w:history="1">
        <w:r>
          <w:rPr>
            <w:rStyle w:val="a3"/>
            <w:color w:val="0000FF"/>
            <w:u w:val="none"/>
          </w:rPr>
          <w:t>приложении</w:t>
        </w:r>
      </w:hyperlink>
      <w:r>
        <w:t xml:space="preserve"> к настоящему Порядку.</w:t>
      </w:r>
    </w:p>
    <w:p w:rsidR="00410E64" w:rsidRDefault="00021930" w:rsidP="00410E64">
      <w:pPr>
        <w:pStyle w:val="ConsPlusNormal"/>
        <w:spacing w:before="240"/>
        <w:ind w:firstLine="540"/>
        <w:jc w:val="both"/>
      </w:pPr>
      <w:hyperlink r:id="rId150" w:anchor="Par703" w:tooltip="Перечень" w:history="1">
        <w:r w:rsidR="00410E64">
          <w:rPr>
            <w:rStyle w:val="a3"/>
            <w:color w:val="0000FF"/>
            <w:u w:val="none"/>
          </w:rPr>
          <w:t>Перечень</w:t>
        </w:r>
      </w:hyperlink>
      <w:r w:rsidR="00410E64">
        <w:t xml:space="preserve"> включает в себя следующие сведения: наименование субъекта малого или среднего предпринимательства и идентификационный номер налогоплательщика.</w:t>
      </w:r>
    </w:p>
    <w:p w:rsidR="00410E64" w:rsidRDefault="00410E64" w:rsidP="00410E64">
      <w:pPr>
        <w:pStyle w:val="ConsPlusNormal"/>
        <w:spacing w:before="240"/>
        <w:ind w:firstLine="540"/>
        <w:jc w:val="both"/>
      </w:pPr>
      <w:r>
        <w:t xml:space="preserve">3. Ведение </w:t>
      </w:r>
      <w:hyperlink r:id="rId151" w:anchor="Par703" w:tooltip="Перечень" w:history="1">
        <w:r>
          <w:rPr>
            <w:rStyle w:val="a3"/>
            <w:color w:val="0000FF"/>
            <w:u w:val="none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410E64" w:rsidRDefault="00410E64" w:rsidP="00410E64">
      <w:pPr>
        <w:pStyle w:val="ConsPlusNormal"/>
        <w:spacing w:before="24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r:id="rId152" w:anchor="Par703" w:tooltip="Перечень" w:history="1">
        <w:r>
          <w:rPr>
            <w:rStyle w:val="a3"/>
            <w:color w:val="0000FF"/>
            <w:u w:val="none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r:id="rId153" w:anchor="Par33" w:tooltip="ПОРЯДОК" w:history="1">
        <w:r>
          <w:rPr>
            <w:rStyle w:val="a3"/>
            <w:color w:val="0000FF"/>
            <w:u w:val="none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410E64" w:rsidRDefault="00410E64" w:rsidP="00410E64">
      <w:pPr>
        <w:pStyle w:val="ConsPlusNormal"/>
        <w:spacing w:before="240"/>
        <w:ind w:firstLine="540"/>
        <w:jc w:val="both"/>
      </w:pPr>
      <w:r>
        <w:t xml:space="preserve">Документы, на основании которых вносятся сведения в </w:t>
      </w:r>
      <w:hyperlink r:id="rId154" w:anchor="Par703" w:tooltip="Перечень" w:history="1">
        <w:r>
          <w:rPr>
            <w:rStyle w:val="a3"/>
            <w:color w:val="0000FF"/>
            <w:u w:val="none"/>
          </w:rPr>
          <w:t>перечень</w:t>
        </w:r>
      </w:hyperlink>
      <w:r>
        <w:t>, хранятся на бумажных и (или) электронных носителях.</w:t>
      </w:r>
    </w:p>
    <w:p w:rsidR="00410E64" w:rsidRDefault="00410E64" w:rsidP="00410E64">
      <w:pPr>
        <w:pStyle w:val="ConsPlusNormal"/>
        <w:spacing w:before="24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ind w:firstLine="540"/>
        <w:jc w:val="both"/>
      </w:pPr>
    </w:p>
    <w:p w:rsidR="00410E64" w:rsidRDefault="00410E64" w:rsidP="00410E64">
      <w:pPr>
        <w:pStyle w:val="ConsPlusNormal"/>
        <w:jc w:val="right"/>
        <w:outlineLvl w:val="1"/>
      </w:pPr>
      <w:r>
        <w:t>Приложение</w:t>
      </w:r>
      <w:r w:rsidR="003A0801">
        <w:t xml:space="preserve"> №8</w:t>
      </w:r>
    </w:p>
    <w:p w:rsidR="00410E64" w:rsidRDefault="00410E64" w:rsidP="00410E64">
      <w:pPr>
        <w:pStyle w:val="ConsPlusNormal"/>
        <w:jc w:val="right"/>
      </w:pPr>
      <w:r>
        <w:t>к Порядку формирования перечня</w:t>
      </w:r>
    </w:p>
    <w:p w:rsidR="00410E64" w:rsidRDefault="00410E64" w:rsidP="00410E64">
      <w:pPr>
        <w:pStyle w:val="ConsPlusNormal"/>
        <w:jc w:val="right"/>
      </w:pPr>
      <w:r>
        <w:t>субъектов малого и среднего</w:t>
      </w:r>
    </w:p>
    <w:p w:rsidR="00410E64" w:rsidRDefault="00410E64" w:rsidP="00410E64">
      <w:pPr>
        <w:pStyle w:val="ConsPlusNormal"/>
        <w:jc w:val="right"/>
      </w:pPr>
      <w:r>
        <w:t>предпринимательства, имеющих</w:t>
      </w:r>
    </w:p>
    <w:p w:rsidR="00410E64" w:rsidRDefault="00410E64" w:rsidP="00410E64">
      <w:pPr>
        <w:pStyle w:val="ConsPlusNormal"/>
        <w:jc w:val="right"/>
      </w:pPr>
      <w:r>
        <w:t>статус социального предприятия,</w:t>
      </w:r>
    </w:p>
    <w:p w:rsidR="00410E64" w:rsidRDefault="00410E64" w:rsidP="00410E64">
      <w:pPr>
        <w:pStyle w:val="ConsPlusNormal"/>
        <w:jc w:val="right"/>
      </w:pPr>
      <w:r>
        <w:t>утвержденному приказом</w:t>
      </w:r>
    </w:p>
    <w:p w:rsidR="00410E64" w:rsidRDefault="00410E64" w:rsidP="00410E64">
      <w:pPr>
        <w:pStyle w:val="ConsPlusNormal"/>
        <w:jc w:val="right"/>
      </w:pPr>
      <w:r>
        <w:t>Минэкономразвития России</w:t>
      </w:r>
    </w:p>
    <w:p w:rsidR="00410E64" w:rsidRDefault="00410E64" w:rsidP="00410E64">
      <w:pPr>
        <w:pStyle w:val="ConsPlusNormal"/>
        <w:jc w:val="right"/>
      </w:pPr>
      <w:r>
        <w:t>от "__" _________ N ___</w:t>
      </w:r>
    </w:p>
    <w:p w:rsidR="00410E64" w:rsidRDefault="00410E64" w:rsidP="00410E64">
      <w:pPr>
        <w:pStyle w:val="ConsPlusNormal"/>
        <w:jc w:val="right"/>
      </w:pPr>
    </w:p>
    <w:p w:rsidR="00410E64" w:rsidRDefault="00410E64" w:rsidP="00410E64">
      <w:pPr>
        <w:pStyle w:val="ConsPlusNormal"/>
        <w:jc w:val="right"/>
      </w:pPr>
      <w:r>
        <w:t>(рекомендуемый образец)</w:t>
      </w:r>
    </w:p>
    <w:p w:rsidR="00410E64" w:rsidRDefault="00410E64" w:rsidP="00410E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10E64" w:rsidTr="00410E64">
        <w:tc>
          <w:tcPr>
            <w:tcW w:w="9071" w:type="dxa"/>
            <w:hideMark/>
          </w:tcPr>
          <w:p w:rsidR="00410E64" w:rsidRDefault="00410E64">
            <w:pPr>
              <w:pStyle w:val="ConsPlusNormal"/>
              <w:spacing w:line="276" w:lineRule="auto"/>
              <w:jc w:val="center"/>
            </w:pPr>
            <w:bookmarkStart w:id="27" w:name="Par703"/>
            <w:bookmarkEnd w:id="27"/>
            <w:r>
              <w:t>Перечень</w:t>
            </w:r>
          </w:p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субъектов малого и среднего предпринимательства, имеющих статус социального предприятия в</w:t>
            </w:r>
          </w:p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__________________________________________________</w:t>
            </w:r>
          </w:p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(наименование субъекта Российской Федерации)</w:t>
            </w:r>
          </w:p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по состоянию на "__" ___________ 20__ г.</w:t>
            </w:r>
          </w:p>
        </w:tc>
      </w:tr>
    </w:tbl>
    <w:p w:rsidR="00410E64" w:rsidRDefault="00410E64" w:rsidP="00410E6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5112"/>
        <w:gridCol w:w="3458"/>
      </w:tblGrid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N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64" w:rsidRDefault="00410E64">
            <w:pPr>
              <w:pStyle w:val="ConsPlusNormal"/>
              <w:spacing w:line="276" w:lineRule="auto"/>
              <w:jc w:val="center"/>
            </w:pPr>
            <w:r>
              <w:t>Идентификационный номер налогоплательщика</w:t>
            </w:r>
          </w:p>
        </w:tc>
      </w:tr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</w:tr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</w:tr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</w:tr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</w:tr>
      <w:tr w:rsidR="00410E64" w:rsidTr="00410E6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64" w:rsidRDefault="00410E64">
            <w:pPr>
              <w:pStyle w:val="ConsPlusNormal"/>
              <w:spacing w:line="276" w:lineRule="auto"/>
            </w:pPr>
          </w:p>
        </w:tc>
      </w:tr>
    </w:tbl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jc w:val="both"/>
      </w:pPr>
    </w:p>
    <w:p w:rsidR="00410E64" w:rsidRDefault="00410E64" w:rsidP="00410E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E64" w:rsidRDefault="00410E64"/>
    <w:sectPr w:rsidR="0041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FC8"/>
    <w:multiLevelType w:val="multilevel"/>
    <w:tmpl w:val="5A7E1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07F34"/>
    <w:multiLevelType w:val="multilevel"/>
    <w:tmpl w:val="719E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B55F7"/>
    <w:multiLevelType w:val="multilevel"/>
    <w:tmpl w:val="5C76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501DC"/>
    <w:multiLevelType w:val="multilevel"/>
    <w:tmpl w:val="E4FA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4417F"/>
    <w:multiLevelType w:val="multilevel"/>
    <w:tmpl w:val="CCD0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82017"/>
    <w:multiLevelType w:val="multilevel"/>
    <w:tmpl w:val="9BE2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E4505"/>
    <w:multiLevelType w:val="multilevel"/>
    <w:tmpl w:val="14A4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8746B"/>
    <w:multiLevelType w:val="multilevel"/>
    <w:tmpl w:val="18CE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F7833"/>
    <w:multiLevelType w:val="multilevel"/>
    <w:tmpl w:val="1088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C151A"/>
    <w:multiLevelType w:val="multilevel"/>
    <w:tmpl w:val="5084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507C3"/>
    <w:multiLevelType w:val="multilevel"/>
    <w:tmpl w:val="CE60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0011F5"/>
    <w:multiLevelType w:val="multilevel"/>
    <w:tmpl w:val="149A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32716"/>
    <w:multiLevelType w:val="multilevel"/>
    <w:tmpl w:val="5C7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A7959"/>
    <w:multiLevelType w:val="multilevel"/>
    <w:tmpl w:val="424E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BE5CAA"/>
    <w:multiLevelType w:val="multilevel"/>
    <w:tmpl w:val="666C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39"/>
    <w:rsid w:val="00021930"/>
    <w:rsid w:val="00375CE5"/>
    <w:rsid w:val="003A0801"/>
    <w:rsid w:val="00410E64"/>
    <w:rsid w:val="00523E72"/>
    <w:rsid w:val="00652051"/>
    <w:rsid w:val="00897CBC"/>
    <w:rsid w:val="008B7C96"/>
    <w:rsid w:val="00947E39"/>
    <w:rsid w:val="00D0165F"/>
    <w:rsid w:val="00DA08EB"/>
    <w:rsid w:val="00E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E6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10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0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0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3A08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E6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10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0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0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3A08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364980&amp;date=15.02.2021&amp;dst=485&amp;fld=134" TargetMode="External"/><Relationship Id="rId117" Type="http://schemas.openxmlformats.org/officeDocument/2006/relationships/hyperlink" Target="https://login.consultant.ru/link/?req=doc&amp;base=RZB&amp;n=356425&amp;date=15.02.2021&amp;dst=200&amp;fld=134" TargetMode="External"/><Relationship Id="rId21" Type="http://schemas.openxmlformats.org/officeDocument/2006/relationships/hyperlink" Target="http://economy.gov.karelia.ru/upload/iblock/a0d/Prilozhenie-_-8.-Svedeniya-ob-osushchestvlenii-deyatelnosti_-napravlennoy-na-dostizhenie-obshchestvenno-poleznykh-tseley.xls" TargetMode="External"/><Relationship Id="rId42" Type="http://schemas.openxmlformats.org/officeDocument/2006/relationships/hyperlink" Target="https://login.consultant.ru/link/?req=doc&amp;base=RZB&amp;n=356425&amp;date=15.02.2021&amp;dst=199&amp;fld=134" TargetMode="External"/><Relationship Id="rId47" Type="http://schemas.openxmlformats.org/officeDocument/2006/relationships/hyperlink" Target="https://login.consultant.ru/link/?req=doc&amp;base=RZB&amp;n=356425&amp;date=15.02.2021&amp;dst=200&amp;fld=134" TargetMode="External"/><Relationship Id="rId63" Type="http://schemas.openxmlformats.org/officeDocument/2006/relationships/hyperlink" Target="https://login.consultant.ru/link/?req=doc&amp;base=RZB&amp;n=356425&amp;date=15.02.2021&amp;dst=211&amp;fld=134" TargetMode="External"/><Relationship Id="rId68" Type="http://schemas.openxmlformats.org/officeDocument/2006/relationships/hyperlink" Target="https://login.consultant.ru/link/?req=doc&amp;base=RZB&amp;n=356425&amp;date=15.02.2021&amp;dst=222&amp;fld=134" TargetMode="External"/><Relationship Id="rId8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8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2" Type="http://schemas.openxmlformats.org/officeDocument/2006/relationships/hyperlink" Target="https://login.consultant.ru/link/?req=doc&amp;base=RZB&amp;n=356425&amp;date=15.02.2021&amp;dst=200&amp;fld=134" TargetMode="External"/><Relationship Id="rId133" Type="http://schemas.openxmlformats.org/officeDocument/2006/relationships/hyperlink" Target="https://login.consultant.ru/link/?req=doc&amp;base=RZB&amp;n=356425&amp;date=15.02.2021&amp;dst=210&amp;fld=134" TargetMode="External"/><Relationship Id="rId138" Type="http://schemas.openxmlformats.org/officeDocument/2006/relationships/hyperlink" Target="https://login.consultant.ru/link/?req=doc&amp;base=RZB&amp;n=356425&amp;date=15.02.2021&amp;dst=222&amp;fld=134" TargetMode="External"/><Relationship Id="rId15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6" Type="http://schemas.openxmlformats.org/officeDocument/2006/relationships/hyperlink" Target="http://economy.gov.karelia.ru/upload/iblock/2f5/Prilozhenie-1.-Zayavlenie.rtf" TargetMode="External"/><Relationship Id="rId107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" Type="http://schemas.openxmlformats.org/officeDocument/2006/relationships/hyperlink" Target="http://economy.gov.karelia.ru/upload/iblock/97b/Prilozhenie-2.-Otchet-o-sotsialnom-vozdeystvii.rtf" TargetMode="External"/><Relationship Id="rId32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37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3" Type="http://schemas.openxmlformats.org/officeDocument/2006/relationships/hyperlink" Target="https://login.consultant.ru/link/?req=doc&amp;base=RZB&amp;n=356425&amp;date=15.02.2021&amp;dst=200&amp;fld=134" TargetMode="External"/><Relationship Id="rId5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74" Type="http://schemas.openxmlformats.org/officeDocument/2006/relationships/hyperlink" Target="https://login.consultant.ru/link/?req=doc&amp;base=RZB&amp;n=356425&amp;date=15.02.2021&amp;dst=200&amp;fld=134" TargetMode="External"/><Relationship Id="rId7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2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23" Type="http://schemas.openxmlformats.org/officeDocument/2006/relationships/hyperlink" Target="https://login.consultant.ru/link/?req=doc&amp;base=RZB&amp;n=356425&amp;date=15.02.2021&amp;dst=222&amp;fld=134" TargetMode="External"/><Relationship Id="rId128" Type="http://schemas.openxmlformats.org/officeDocument/2006/relationships/hyperlink" Target="https://login.consultant.ru/link/?req=doc&amp;base=RZB&amp;n=356425&amp;date=15.02.2021&amp;dst=211&amp;fld=134" TargetMode="External"/><Relationship Id="rId144" Type="http://schemas.openxmlformats.org/officeDocument/2006/relationships/hyperlink" Target="https://login.consultant.ru/link/?req=doc&amp;base=RZB&amp;n=356425&amp;date=15.02.2021&amp;dst=211&amp;fld=134" TargetMode="External"/><Relationship Id="rId14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95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22" Type="http://schemas.openxmlformats.org/officeDocument/2006/relationships/hyperlink" Target="http://economy.gov.karelia.ru/upload/iblock/427/Prilozhenie-6.-Spravka-o-dole-dokhodov.xls" TargetMode="External"/><Relationship Id="rId27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43" Type="http://schemas.openxmlformats.org/officeDocument/2006/relationships/hyperlink" Target="https://login.consultant.ru/link/?req=doc&amp;base=RZB&amp;n=356425&amp;date=15.02.2021&amp;dst=231&amp;fld=134" TargetMode="External"/><Relationship Id="rId48" Type="http://schemas.openxmlformats.org/officeDocument/2006/relationships/hyperlink" Target="https://login.consultant.ru/link/?req=doc&amp;base=RZB&amp;n=356425&amp;date=15.02.2021&amp;dst=200&amp;fld=134" TargetMode="External"/><Relationship Id="rId6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6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3" Type="http://schemas.openxmlformats.org/officeDocument/2006/relationships/hyperlink" Target="https://login.consultant.ru/link/?req=doc&amp;base=RZB&amp;n=356425&amp;date=15.02.2021&amp;dst=200&amp;fld=134" TargetMode="External"/><Relationship Id="rId118" Type="http://schemas.openxmlformats.org/officeDocument/2006/relationships/hyperlink" Target="https://login.consultant.ru/link/?req=doc&amp;base=RZB&amp;n=356425&amp;date=15.02.2021&amp;dst=200&amp;fld=134" TargetMode="External"/><Relationship Id="rId134" Type="http://schemas.openxmlformats.org/officeDocument/2006/relationships/hyperlink" Target="https://login.consultant.ru/link/?req=doc&amp;base=RZB&amp;n=356425&amp;date=15.02.2021&amp;dst=211&amp;fld=134" TargetMode="External"/><Relationship Id="rId139" Type="http://schemas.openxmlformats.org/officeDocument/2006/relationships/hyperlink" Target="https://login.consultant.ru/link/?req=doc&amp;base=RZB&amp;n=356425&amp;date=15.02.2021&amp;dst=210&amp;fld=134" TargetMode="External"/><Relationship Id="rId80" Type="http://schemas.openxmlformats.org/officeDocument/2006/relationships/hyperlink" Target="https://login.consultant.ru/link/?req=doc&amp;base=RZB&amp;n=352548&amp;date=15.02.2021" TargetMode="External"/><Relationship Id="rId85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5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economy.gov.karelia.ru/upload/iblock/2f5/Prilozhenie-1.-Zayavlenie.rtf" TargetMode="External"/><Relationship Id="rId17" Type="http://schemas.openxmlformats.org/officeDocument/2006/relationships/hyperlink" Target="http://economy.gov.karelia.ru/upload/iblock/b46/Prilozhenie-_-7.-Svedeniya-ob-osushchestvlenii-deyatelnosti-po-proizvodstvu-tovarov-_rabot_-uslug_.xls" TargetMode="External"/><Relationship Id="rId25" Type="http://schemas.openxmlformats.org/officeDocument/2006/relationships/hyperlink" Target="https://login.consultant.ru/link/?req=doc&amp;base=RZB&amp;n=356425&amp;date=15.02.2021&amp;dst=232&amp;fld=134" TargetMode="External"/><Relationship Id="rId3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3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46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9" Type="http://schemas.openxmlformats.org/officeDocument/2006/relationships/hyperlink" Target="https://login.consultant.ru/link/?req=doc&amp;base=RZB&amp;n=356425&amp;date=15.02.2021&amp;dst=210&amp;fld=134" TargetMode="External"/><Relationship Id="rId67" Type="http://schemas.openxmlformats.org/officeDocument/2006/relationships/hyperlink" Target="https://login.consultant.ru/link/?req=doc&amp;base=RZB&amp;n=356425&amp;date=15.02.2021&amp;dst=222&amp;fld=134" TargetMode="External"/><Relationship Id="rId10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8" Type="http://schemas.openxmlformats.org/officeDocument/2006/relationships/hyperlink" Target="https://login.consultant.ru/link/?req=doc&amp;base=RZB&amp;n=371195&amp;date=15.02.2021" TargetMode="External"/><Relationship Id="rId116" Type="http://schemas.openxmlformats.org/officeDocument/2006/relationships/hyperlink" Target="https://login.consultant.ru/link/?req=doc&amp;base=RZB&amp;n=356425&amp;date=15.02.2021&amp;dst=200&amp;fld=134" TargetMode="External"/><Relationship Id="rId124" Type="http://schemas.openxmlformats.org/officeDocument/2006/relationships/hyperlink" Target="https://login.consultant.ru/link/?req=doc&amp;base=RZB&amp;n=356425&amp;date=15.02.2021&amp;dst=210&amp;fld=134" TargetMode="External"/><Relationship Id="rId129" Type="http://schemas.openxmlformats.org/officeDocument/2006/relationships/hyperlink" Target="https://login.consultant.ru/link/?req=doc&amp;base=RZB&amp;n=356425&amp;date=15.02.2021&amp;dst=222&amp;fld=134" TargetMode="External"/><Relationship Id="rId137" Type="http://schemas.openxmlformats.org/officeDocument/2006/relationships/hyperlink" Target="https://login.consultant.ru/link/?req=doc&amp;base=RZB&amp;n=356425&amp;date=15.02.2021&amp;dst=211&amp;fld=134" TargetMode="External"/><Relationship Id="rId20" Type="http://schemas.openxmlformats.org/officeDocument/2006/relationships/hyperlink" Target="http://economy.gov.karelia.ru/upload/iblock/2f5/Prilozhenie-1.-Zayavlenie.rtf" TargetMode="External"/><Relationship Id="rId4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4" Type="http://schemas.openxmlformats.org/officeDocument/2006/relationships/hyperlink" Target="https://login.consultant.ru/link/?req=doc&amp;base=RZB&amp;n=356425&amp;date=15.02.2021&amp;dst=231&amp;fld=134" TargetMode="External"/><Relationship Id="rId62" Type="http://schemas.openxmlformats.org/officeDocument/2006/relationships/hyperlink" Target="https://login.consultant.ru/link/?req=doc&amp;base=RZB&amp;n=356425&amp;date=15.02.2021&amp;dst=200&amp;fld=134" TargetMode="External"/><Relationship Id="rId70" Type="http://schemas.openxmlformats.org/officeDocument/2006/relationships/hyperlink" Target="https://login.consultant.ru/link/?req=doc&amp;base=RZB&amp;n=356425&amp;date=15.02.2021&amp;dst=222&amp;fld=134" TargetMode="External"/><Relationship Id="rId75" Type="http://schemas.openxmlformats.org/officeDocument/2006/relationships/hyperlink" Target="https://login.consultant.ru/link/?req=doc&amp;base=RZB&amp;n=356425&amp;date=15.02.2021&amp;dst=222&amp;fld=134" TargetMode="External"/><Relationship Id="rId8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8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9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96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32" Type="http://schemas.openxmlformats.org/officeDocument/2006/relationships/hyperlink" Target="https://login.consultant.ru/link/?req=doc&amp;base=RZB&amp;n=356425&amp;date=15.02.2021&amp;dst=222&amp;fld=134" TargetMode="External"/><Relationship Id="rId140" Type="http://schemas.openxmlformats.org/officeDocument/2006/relationships/hyperlink" Target="https://login.consultant.ru/link/?req=doc&amp;base=RZB&amp;n=356425&amp;date=15.02.2021&amp;dst=211&amp;fld=134" TargetMode="External"/><Relationship Id="rId145" Type="http://schemas.openxmlformats.org/officeDocument/2006/relationships/hyperlink" Target="https://login.consultant.ru/link/?req=doc&amp;base=RZB&amp;n=356425&amp;date=15.02.2021&amp;dst=200&amp;fld=134" TargetMode="External"/><Relationship Id="rId15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conomy.gov.karelia.ru/upload/iblock/97b/Prilozhenie-2.-Otchet-o-sotsialnom-vozdeystvii.rtf" TargetMode="External"/><Relationship Id="rId23" Type="http://schemas.openxmlformats.org/officeDocument/2006/relationships/hyperlink" Target="http://economy.gov.karelia.ru/upload/iblock/97b/Prilozhenie-2.-Otchet-o-sotsialnom-vozdeystvii.rtf" TargetMode="External"/><Relationship Id="rId2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36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49" Type="http://schemas.openxmlformats.org/officeDocument/2006/relationships/hyperlink" Target="https://login.consultant.ru/link/?req=doc&amp;base=RZB&amp;n=356425&amp;date=15.02.2021&amp;dst=200&amp;fld=134" TargetMode="External"/><Relationship Id="rId57" Type="http://schemas.openxmlformats.org/officeDocument/2006/relationships/hyperlink" Target="https://login.consultant.ru/link/?req=doc&amp;base=RZB&amp;n=356425&amp;date=15.02.2021&amp;dst=200&amp;fld=134" TargetMode="External"/><Relationship Id="rId106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9" Type="http://schemas.openxmlformats.org/officeDocument/2006/relationships/hyperlink" Target="https://login.consultant.ru/link/?req=doc&amp;base=RZB&amp;n=356425&amp;date=15.02.2021&amp;dst=200&amp;fld=134" TargetMode="External"/><Relationship Id="rId127" Type="http://schemas.openxmlformats.org/officeDocument/2006/relationships/hyperlink" Target="https://login.consultant.ru/link/?req=doc&amp;base=RZB&amp;n=356425&amp;date=15.02.2021&amp;dst=210&amp;fld=134" TargetMode="External"/><Relationship Id="rId10" Type="http://schemas.openxmlformats.org/officeDocument/2006/relationships/hyperlink" Target="http://economy.gov.karelia.ru/upload/iblock/175/Prilozhenie-4.-Svedeniya-o-chislennosti-i-zarabotnoy-plate-rabotnikov.xls" TargetMode="External"/><Relationship Id="rId3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4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2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6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65" Type="http://schemas.openxmlformats.org/officeDocument/2006/relationships/hyperlink" Target="https://login.consultant.ru/link/?req=doc&amp;base=RZB&amp;n=356425&amp;date=15.02.2021&amp;dst=211&amp;fld=134" TargetMode="External"/><Relationship Id="rId73" Type="http://schemas.openxmlformats.org/officeDocument/2006/relationships/hyperlink" Target="https://login.consultant.ru/link/?req=doc&amp;base=RZB&amp;n=356425&amp;date=15.02.2021&amp;dst=231&amp;fld=134" TargetMode="External"/><Relationship Id="rId7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8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86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9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9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22" Type="http://schemas.openxmlformats.org/officeDocument/2006/relationships/hyperlink" Target="https://login.consultant.ru/link/?req=doc&amp;base=RZB&amp;n=356425&amp;date=15.02.2021&amp;dst=211&amp;fld=134" TargetMode="External"/><Relationship Id="rId130" Type="http://schemas.openxmlformats.org/officeDocument/2006/relationships/hyperlink" Target="https://login.consultant.ru/link/?req=doc&amp;base=RZB&amp;n=356425&amp;date=15.02.2021&amp;dst=210&amp;fld=134" TargetMode="External"/><Relationship Id="rId135" Type="http://schemas.openxmlformats.org/officeDocument/2006/relationships/hyperlink" Target="https://login.consultant.ru/link/?req=doc&amp;base=RZB&amp;n=356425&amp;date=15.02.2021&amp;dst=222&amp;fld=134" TargetMode="External"/><Relationship Id="rId143" Type="http://schemas.openxmlformats.org/officeDocument/2006/relationships/hyperlink" Target="https://login.consultant.ru/link/?req=doc&amp;base=RZB&amp;n=356425&amp;date=15.02.2021&amp;dst=200&amp;fld=134" TargetMode="External"/><Relationship Id="rId148" Type="http://schemas.openxmlformats.org/officeDocument/2006/relationships/hyperlink" Target="https://login.consultant.ru/link/?req=doc&amp;base=RZB&amp;n=356425&amp;date=15.02.2021&amp;dst=196&amp;fld=134" TargetMode="External"/><Relationship Id="rId15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5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conomy.gov.karelia.ru/upload/iblock/2f5/Prilozhenie-1.-Zayavlenie.rtf" TargetMode="External"/><Relationship Id="rId13" Type="http://schemas.openxmlformats.org/officeDocument/2006/relationships/hyperlink" Target="http://economy.gov.karelia.ru/upload/iblock/f17/Prilozhenie-5.-Svedeniya-o-proizvodimykh-tovarakh.xls" TargetMode="External"/><Relationship Id="rId18" Type="http://schemas.openxmlformats.org/officeDocument/2006/relationships/hyperlink" Target="http://economy.gov.karelia.ru/upload/iblock/427/Prilozhenie-6.-Spravka-o-dole-dokhodov.xls" TargetMode="External"/><Relationship Id="rId39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9" Type="http://schemas.openxmlformats.org/officeDocument/2006/relationships/hyperlink" Target="https://login.consultant.ru/link/?req=doc&amp;base=RZB&amp;n=356425&amp;date=15.02.2021&amp;dst=198&amp;fld=134" TargetMode="External"/><Relationship Id="rId34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5" Type="http://schemas.openxmlformats.org/officeDocument/2006/relationships/hyperlink" Target="https://login.consultant.ru/link/?req=doc&amp;base=RZB&amp;n=356425&amp;date=15.02.2021&amp;dst=231&amp;fld=134" TargetMode="External"/><Relationship Id="rId76" Type="http://schemas.openxmlformats.org/officeDocument/2006/relationships/hyperlink" Target="https://login.consultant.ru/link/?req=doc&amp;base=RZB&amp;n=356425&amp;date=15.02.2021&amp;dst=200&amp;fld=134" TargetMode="External"/><Relationship Id="rId97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4" Type="http://schemas.openxmlformats.org/officeDocument/2006/relationships/hyperlink" Target="https://login.consultant.ru/link/?req=doc&amp;base=RZB&amp;n=356425&amp;date=15.02.2021&amp;dst=199&amp;fld=134" TargetMode="External"/><Relationship Id="rId120" Type="http://schemas.openxmlformats.org/officeDocument/2006/relationships/hyperlink" Target="https://login.consultant.ru/link/?req=doc&amp;base=RZB&amp;n=356425&amp;date=15.02.2021&amp;dst=200&amp;fld=134" TargetMode="External"/><Relationship Id="rId125" Type="http://schemas.openxmlformats.org/officeDocument/2006/relationships/hyperlink" Target="https://login.consultant.ru/link/?req=doc&amp;base=RZB&amp;n=356425&amp;date=15.02.2021&amp;dst=211&amp;fld=134" TargetMode="External"/><Relationship Id="rId141" Type="http://schemas.openxmlformats.org/officeDocument/2006/relationships/hyperlink" Target="https://login.consultant.ru/link/?req=doc&amp;base=RZB&amp;n=356425&amp;date=15.02.2021&amp;dst=222&amp;fld=134" TargetMode="External"/><Relationship Id="rId146" Type="http://schemas.openxmlformats.org/officeDocument/2006/relationships/hyperlink" Target="https://login.consultant.ru/link/?req=doc&amp;base=RZB&amp;n=356425&amp;date=15.02.2021&amp;dst=222&amp;fld=134" TargetMode="External"/><Relationship Id="rId7" Type="http://schemas.openxmlformats.org/officeDocument/2006/relationships/hyperlink" Target="http://economy.gov.karelia.ru/news/20-03-2020-otkryt-priem-dokumentov-dlya-priznaniya-subektov-msp-sotsialnym-predpriyatiem/" TargetMode="External"/><Relationship Id="rId71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92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ZB&amp;n=329995&amp;date=15.02.2021&amp;dst=100071&amp;fld=134" TargetMode="External"/><Relationship Id="rId24" Type="http://schemas.openxmlformats.org/officeDocument/2006/relationships/hyperlink" Target="https://login.consultant.ru/link/?req=doc&amp;base=RZB&amp;n=356425&amp;date=15.02.2021&amp;dst=196&amp;fld=134" TargetMode="External"/><Relationship Id="rId4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45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66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87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15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31" Type="http://schemas.openxmlformats.org/officeDocument/2006/relationships/hyperlink" Target="https://login.consultant.ru/link/?req=doc&amp;base=RZB&amp;n=356425&amp;date=15.02.2021&amp;dst=211&amp;fld=134" TargetMode="External"/><Relationship Id="rId136" Type="http://schemas.openxmlformats.org/officeDocument/2006/relationships/hyperlink" Target="https://login.consultant.ru/link/?req=doc&amp;base=RZB&amp;n=356425&amp;date=15.02.2021&amp;dst=210&amp;fld=134" TargetMode="External"/><Relationship Id="rId61" Type="http://schemas.openxmlformats.org/officeDocument/2006/relationships/hyperlink" Target="https://login.consultant.ru/link/?req=doc&amp;base=RZB&amp;n=356425&amp;date=15.02.2021&amp;dst=211&amp;fld=134" TargetMode="External"/><Relationship Id="rId82" Type="http://schemas.openxmlformats.org/officeDocument/2006/relationships/hyperlink" Target="https://login.consultant.ru/link/?req=doc&amp;base=RZB&amp;n=355880&amp;date=15.02.2021" TargetMode="External"/><Relationship Id="rId152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9" Type="http://schemas.openxmlformats.org/officeDocument/2006/relationships/hyperlink" Target="http://economy.gov.karelia.ru/upload/iblock/97b/Prilozhenie-2.-Otchet-o-sotsialnom-vozdeystvii.rtf" TargetMode="External"/><Relationship Id="rId14" Type="http://schemas.openxmlformats.org/officeDocument/2006/relationships/hyperlink" Target="http://economy.gov.karelia.ru/upload/iblock/427/Prilozhenie-6.-Spravka-o-dole-dokhodov.xls" TargetMode="External"/><Relationship Id="rId3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35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56" Type="http://schemas.openxmlformats.org/officeDocument/2006/relationships/hyperlink" Target="https://login.consultant.ru/link/?req=doc&amp;base=RZB&amp;n=356425&amp;date=15.02.2021&amp;dst=210&amp;fld=134" TargetMode="External"/><Relationship Id="rId77" Type="http://schemas.openxmlformats.org/officeDocument/2006/relationships/hyperlink" Target="https://login.consultant.ru/link/?req=doc&amp;base=RZB&amp;n=356425&amp;date=15.02.2021&amp;dst=222&amp;fld=134" TargetMode="External"/><Relationship Id="rId100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05" Type="http://schemas.openxmlformats.org/officeDocument/2006/relationships/hyperlink" Target="https://login.consultant.ru/link/?req=doc&amp;base=RZB&amp;n=356425&amp;date=15.02.2021&amp;dst=231&amp;fld=134" TargetMode="External"/><Relationship Id="rId126" Type="http://schemas.openxmlformats.org/officeDocument/2006/relationships/hyperlink" Target="https://login.consultant.ru/link/?req=doc&amp;base=RZB&amp;n=356425&amp;date=15.02.2021&amp;dst=222&amp;fld=134" TargetMode="External"/><Relationship Id="rId147" Type="http://schemas.openxmlformats.org/officeDocument/2006/relationships/hyperlink" Target="https://login.consultant.ru/link/?req=doc&amp;base=RZB&amp;n=371195&amp;date=15.02.2021" TargetMode="External"/><Relationship Id="rId8" Type="http://schemas.openxmlformats.org/officeDocument/2006/relationships/hyperlink" Target="http://economy.gov.karelia.ru/news/20-03-2020-otkryt-priem-dokumentov-dlya-priznaniya-subektov-msp-sotsialnym-predpriyatiem/" TargetMode="External"/><Relationship Id="rId51" Type="http://schemas.openxmlformats.org/officeDocument/2006/relationships/hyperlink" Target="https://login.consultant.ru/link/?req=doc&amp;base=RZB&amp;n=356425&amp;date=15.02.2021&amp;dst=200&amp;fld=134" TargetMode="External"/><Relationship Id="rId72" Type="http://schemas.openxmlformats.org/officeDocument/2006/relationships/hyperlink" Target="https://login.consultant.ru/link/?req=doc&amp;base=RZB&amp;n=356425&amp;date=15.02.2021&amp;dst=231&amp;fld=134" TargetMode="External"/><Relationship Id="rId93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98" Type="http://schemas.openxmlformats.org/officeDocument/2006/relationships/hyperlink" Target="file:///C:\Users\User\Downloads\&#1055;&#1088;&#1080;&#1082;&#1072;&#1079;%20&#1052;&#1080;&#1085;&#1101;&#1082;&#1086;&#1085;&#1086;&#1084;&#1088;&#1072;&#1079;&#1074;&#1080;&#1090;&#1080;&#1103;%20&#1056;&#1086;&#1089;&#1089;&#1080;&#1080;%20&#1086;&#1090;%2029.11.2019%20N%20773%20%20&#1054;&#1073;%20&#1091;&#1090;&#1074;&#1077;%20(1).rtf" TargetMode="External"/><Relationship Id="rId121" Type="http://schemas.openxmlformats.org/officeDocument/2006/relationships/hyperlink" Target="https://login.consultant.ru/link/?req=doc&amp;base=RZB&amp;n=356425&amp;date=15.02.2021&amp;dst=210&amp;fld=134" TargetMode="External"/><Relationship Id="rId142" Type="http://schemas.openxmlformats.org/officeDocument/2006/relationships/hyperlink" Target="https://login.consultant.ru/link/?req=doc&amp;base=RZB&amp;n=356425&amp;date=15.02.2021&amp;dst=200&amp;fld=13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6214-A86B-4E3A-BA0E-5EEE0EA6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13614</Words>
  <Characters>77604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Крупко Наталья Сергеевна</cp:lastModifiedBy>
  <cp:revision>2</cp:revision>
  <dcterms:created xsi:type="dcterms:W3CDTF">2021-02-25T11:33:00Z</dcterms:created>
  <dcterms:modified xsi:type="dcterms:W3CDTF">2021-02-25T11:33:00Z</dcterms:modified>
</cp:coreProperties>
</file>