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00" w:rsidRDefault="00126700" w:rsidP="0012670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6700" w:rsidRDefault="00126700" w:rsidP="00126700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700" w:rsidRDefault="00126700" w:rsidP="00126700">
      <w:pPr>
        <w:tabs>
          <w:tab w:val="left" w:pos="1276"/>
        </w:tabs>
        <w:suppressAutoHyphens/>
        <w:ind w:left="1276" w:right="1324"/>
        <w:rPr>
          <w:lang w:eastAsia="ar-SA"/>
        </w:rPr>
      </w:pPr>
    </w:p>
    <w:p w:rsidR="00126700" w:rsidRPr="00C87716" w:rsidRDefault="00126700" w:rsidP="00126700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r w:rsidRPr="00C87716">
        <w:rPr>
          <w:sz w:val="28"/>
          <w:szCs w:val="28"/>
          <w:lang w:eastAsia="ar-SA"/>
        </w:rPr>
        <w:t>Республика Карелия</w:t>
      </w:r>
    </w:p>
    <w:p w:rsidR="00126700" w:rsidRPr="00C87716" w:rsidRDefault="00126700" w:rsidP="00126700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proofErr w:type="spellStart"/>
      <w:r w:rsidRPr="00C87716">
        <w:rPr>
          <w:sz w:val="28"/>
          <w:szCs w:val="28"/>
          <w:lang w:val="en-US" w:eastAsia="ar-SA"/>
        </w:rPr>
        <w:t>Karjalan</w:t>
      </w:r>
      <w:proofErr w:type="spellEnd"/>
      <w:r w:rsidRPr="00C87716">
        <w:rPr>
          <w:sz w:val="28"/>
          <w:szCs w:val="28"/>
          <w:lang w:eastAsia="ar-SA"/>
        </w:rPr>
        <w:t xml:space="preserve"> </w:t>
      </w:r>
      <w:proofErr w:type="spellStart"/>
      <w:r w:rsidRPr="00C87716">
        <w:rPr>
          <w:sz w:val="28"/>
          <w:szCs w:val="28"/>
          <w:lang w:val="en-US" w:eastAsia="ar-SA"/>
        </w:rPr>
        <w:t>Tazavaldu</w:t>
      </w:r>
      <w:proofErr w:type="spellEnd"/>
    </w:p>
    <w:p w:rsidR="00126700" w:rsidRPr="00C87716" w:rsidRDefault="00126700" w:rsidP="00126700">
      <w:pPr>
        <w:suppressAutoHyphens/>
        <w:jc w:val="center"/>
        <w:rPr>
          <w:sz w:val="28"/>
          <w:szCs w:val="28"/>
          <w:lang w:eastAsia="ar-SA"/>
        </w:rPr>
      </w:pPr>
      <w:r w:rsidRPr="00C87716">
        <w:rPr>
          <w:sz w:val="28"/>
          <w:szCs w:val="28"/>
          <w:lang w:eastAsia="ar-SA"/>
        </w:rPr>
        <w:t xml:space="preserve"> Администрация Пряжинского национального муниципального района</w:t>
      </w:r>
    </w:p>
    <w:p w:rsidR="00126700" w:rsidRPr="003D09A4" w:rsidRDefault="00126700" w:rsidP="00126700">
      <w:pPr>
        <w:suppressAutoHyphens/>
        <w:jc w:val="center"/>
        <w:rPr>
          <w:sz w:val="28"/>
          <w:szCs w:val="28"/>
          <w:lang w:eastAsia="ar-SA"/>
        </w:rPr>
      </w:pPr>
      <w:r w:rsidRPr="00C87716">
        <w:rPr>
          <w:sz w:val="28"/>
          <w:szCs w:val="28"/>
          <w:lang w:val="fi-FI" w:eastAsia="ar-SA"/>
        </w:rPr>
        <w:t>Priäžän kanzallizen piirin hallindo</w:t>
      </w:r>
    </w:p>
    <w:p w:rsidR="00126700" w:rsidRDefault="00126700" w:rsidP="00126700">
      <w:pPr>
        <w:keepNext/>
        <w:jc w:val="center"/>
        <w:outlineLvl w:val="1"/>
        <w:rPr>
          <w:rFonts w:cs="Arial"/>
          <w:b/>
          <w:bCs/>
          <w:iCs/>
          <w:sz w:val="32"/>
          <w:szCs w:val="32"/>
          <w:lang w:val="fi-FI"/>
        </w:rPr>
      </w:pPr>
    </w:p>
    <w:p w:rsidR="00126700" w:rsidRPr="00FE21A1" w:rsidRDefault="00126700" w:rsidP="00126700">
      <w:pPr>
        <w:keepNext/>
        <w:jc w:val="center"/>
        <w:outlineLvl w:val="0"/>
        <w:rPr>
          <w:b/>
          <w:sz w:val="28"/>
          <w:szCs w:val="28"/>
        </w:rPr>
      </w:pPr>
      <w:r w:rsidRPr="003D09A4">
        <w:rPr>
          <w:b/>
          <w:sz w:val="28"/>
          <w:szCs w:val="28"/>
        </w:rPr>
        <w:t>ПОСТАНОВЛЕНИЕ</w:t>
      </w:r>
    </w:p>
    <w:p w:rsidR="00126700" w:rsidRPr="00FE21A1" w:rsidRDefault="00126700" w:rsidP="00126700">
      <w:pPr>
        <w:tabs>
          <w:tab w:val="left" w:pos="7020"/>
        </w:tabs>
        <w:spacing w:before="240" w:after="60"/>
        <w:jc w:val="both"/>
        <w:outlineLvl w:val="7"/>
        <w:rPr>
          <w:iCs/>
          <w:sz w:val="28"/>
          <w:szCs w:val="28"/>
          <w:u w:val="single"/>
        </w:rPr>
      </w:pPr>
      <w:r>
        <w:rPr>
          <w:iCs/>
          <w:sz w:val="28"/>
          <w:szCs w:val="28"/>
          <w:lang w:val="fi-FI"/>
        </w:rPr>
        <w:t>«</w:t>
      </w:r>
      <w:r>
        <w:rPr>
          <w:iCs/>
          <w:sz w:val="28"/>
          <w:szCs w:val="28"/>
        </w:rPr>
        <w:t xml:space="preserve"> 01 </w:t>
      </w:r>
      <w:r>
        <w:rPr>
          <w:iCs/>
          <w:sz w:val="28"/>
          <w:szCs w:val="28"/>
          <w:lang w:val="fi-FI"/>
        </w:rPr>
        <w:t xml:space="preserve">» </w:t>
      </w:r>
      <w:r>
        <w:rPr>
          <w:iCs/>
          <w:sz w:val="28"/>
          <w:szCs w:val="28"/>
        </w:rPr>
        <w:t xml:space="preserve">сентября </w:t>
      </w:r>
      <w:r>
        <w:rPr>
          <w:iCs/>
          <w:sz w:val="28"/>
          <w:szCs w:val="28"/>
          <w:lang w:val="fi-FI"/>
        </w:rPr>
        <w:t>20</w:t>
      </w:r>
      <w:r>
        <w:rPr>
          <w:iCs/>
          <w:sz w:val="28"/>
          <w:szCs w:val="28"/>
        </w:rPr>
        <w:t>21 г</w:t>
      </w:r>
      <w:r>
        <w:rPr>
          <w:iCs/>
          <w:sz w:val="28"/>
          <w:szCs w:val="28"/>
          <w:lang w:val="fi-FI"/>
        </w:rPr>
        <w:t xml:space="preserve">.                                                   </w:t>
      </w:r>
      <w:r>
        <w:rPr>
          <w:iCs/>
          <w:sz w:val="28"/>
          <w:szCs w:val="28"/>
        </w:rPr>
        <w:t xml:space="preserve">   </w:t>
      </w:r>
      <w:r>
        <w:rPr>
          <w:iCs/>
          <w:sz w:val="28"/>
          <w:szCs w:val="28"/>
          <w:lang w:val="fi-FI"/>
        </w:rPr>
        <w:t xml:space="preserve">  </w:t>
      </w:r>
      <w:r>
        <w:rPr>
          <w:iCs/>
          <w:sz w:val="28"/>
          <w:szCs w:val="28"/>
        </w:rPr>
        <w:t xml:space="preserve">                </w:t>
      </w:r>
      <w:r>
        <w:rPr>
          <w:iCs/>
          <w:sz w:val="28"/>
          <w:szCs w:val="28"/>
          <w:lang w:val="fi-FI"/>
        </w:rPr>
        <w:t xml:space="preserve"> </w:t>
      </w:r>
      <w:r>
        <w:rPr>
          <w:iCs/>
          <w:sz w:val="28"/>
          <w:szCs w:val="28"/>
        </w:rPr>
        <w:t>№ 456</w:t>
      </w:r>
    </w:p>
    <w:p w:rsidR="00126700" w:rsidRDefault="00126700" w:rsidP="00126700">
      <w:pPr>
        <w:keepNext/>
        <w:jc w:val="center"/>
        <w:outlineLvl w:val="0"/>
        <w:rPr>
          <w:iCs/>
          <w:sz w:val="28"/>
          <w:szCs w:val="28"/>
        </w:rPr>
      </w:pPr>
    </w:p>
    <w:p w:rsidR="00126700" w:rsidRDefault="00126700" w:rsidP="00126700">
      <w:pPr>
        <w:keepNext/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Пряжа</w:t>
      </w:r>
    </w:p>
    <w:p w:rsidR="00126700" w:rsidRDefault="00126700" w:rsidP="00126700">
      <w:pPr>
        <w:keepNext/>
        <w:jc w:val="center"/>
        <w:outlineLvl w:val="0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Priäžän</w:t>
      </w:r>
      <w:proofErr w:type="spellEnd"/>
      <w:r w:rsidRPr="00C6310C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kyl</w:t>
      </w:r>
      <w:r>
        <w:rPr>
          <w:sz w:val="28"/>
          <w:szCs w:val="28"/>
          <w:lang w:eastAsia="ar-SA"/>
        </w:rPr>
        <w:t>ä</w:t>
      </w:r>
      <w:proofErr w:type="spellEnd"/>
    </w:p>
    <w:p w:rsidR="00126700" w:rsidRDefault="00126700" w:rsidP="00126700">
      <w:pPr>
        <w:keepNext/>
        <w:jc w:val="center"/>
        <w:outlineLvl w:val="0"/>
        <w:rPr>
          <w:sz w:val="28"/>
          <w:szCs w:val="28"/>
          <w:lang w:eastAsia="ar-SA"/>
        </w:rPr>
      </w:pPr>
    </w:p>
    <w:tbl>
      <w:tblPr>
        <w:tblW w:w="0" w:type="auto"/>
        <w:tblLook w:val="01E0"/>
      </w:tblPr>
      <w:tblGrid>
        <w:gridCol w:w="9571"/>
      </w:tblGrid>
      <w:tr w:rsidR="00126700" w:rsidRPr="00FE21A1" w:rsidTr="00C65002">
        <w:trPr>
          <w:trHeight w:val="668"/>
        </w:trPr>
        <w:tc>
          <w:tcPr>
            <w:tcW w:w="9571" w:type="dxa"/>
          </w:tcPr>
          <w:p w:rsidR="00126700" w:rsidRPr="00FE21A1" w:rsidRDefault="00126700" w:rsidP="00C65002">
            <w:pPr>
              <w:ind w:right="-5"/>
              <w:rPr>
                <w:b/>
                <w:sz w:val="28"/>
                <w:szCs w:val="28"/>
              </w:rPr>
            </w:pPr>
            <w:r w:rsidRPr="00FE21A1">
              <w:rPr>
                <w:b/>
                <w:sz w:val="28"/>
                <w:szCs w:val="28"/>
              </w:rPr>
              <w:t xml:space="preserve">Об утверждении проекта межевания </w:t>
            </w:r>
          </w:p>
          <w:p w:rsidR="00126700" w:rsidRPr="00FE21A1" w:rsidRDefault="00126700" w:rsidP="00C65002">
            <w:pPr>
              <w:ind w:right="-5"/>
              <w:rPr>
                <w:b/>
                <w:sz w:val="28"/>
                <w:szCs w:val="28"/>
              </w:rPr>
            </w:pPr>
            <w:r w:rsidRPr="00FE21A1">
              <w:rPr>
                <w:b/>
                <w:sz w:val="28"/>
                <w:szCs w:val="28"/>
              </w:rPr>
              <w:t xml:space="preserve">территории в кадастровом квартале </w:t>
            </w:r>
          </w:p>
          <w:p w:rsidR="00126700" w:rsidRPr="00FE21A1" w:rsidRDefault="00126700" w:rsidP="00C65002">
            <w:pPr>
              <w:ind w:right="-5"/>
              <w:rPr>
                <w:b/>
                <w:sz w:val="28"/>
                <w:szCs w:val="28"/>
              </w:rPr>
            </w:pPr>
            <w:r w:rsidRPr="00FE21A1">
              <w:rPr>
                <w:b/>
                <w:sz w:val="28"/>
                <w:szCs w:val="28"/>
              </w:rPr>
              <w:t>10:21:0090114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E21A1">
              <w:rPr>
                <w:b/>
                <w:sz w:val="28"/>
                <w:szCs w:val="28"/>
              </w:rPr>
              <w:t xml:space="preserve"> п. Матросы</w:t>
            </w:r>
          </w:p>
        </w:tc>
      </w:tr>
    </w:tbl>
    <w:p w:rsidR="00126700" w:rsidRDefault="00126700" w:rsidP="00126700">
      <w:pPr>
        <w:rPr>
          <w:rFonts w:ascii="Courier New" w:eastAsia="Calibri" w:hAnsi="Courier New"/>
          <w:b/>
          <w:sz w:val="20"/>
        </w:rPr>
      </w:pPr>
    </w:p>
    <w:p w:rsidR="00126700" w:rsidRPr="00FE21A1" w:rsidRDefault="00126700" w:rsidP="00126700">
      <w:pPr>
        <w:rPr>
          <w:rFonts w:ascii="Courier New" w:eastAsia="Calibri" w:hAnsi="Courier New"/>
          <w:b/>
          <w:sz w:val="20"/>
        </w:rPr>
      </w:pPr>
    </w:p>
    <w:p w:rsidR="00126700" w:rsidRPr="003D09A4" w:rsidRDefault="00126700" w:rsidP="00126700">
      <w:pPr>
        <w:ind w:firstLine="708"/>
        <w:jc w:val="both"/>
        <w:rPr>
          <w:sz w:val="28"/>
          <w:szCs w:val="28"/>
        </w:rPr>
      </w:pPr>
      <w:r w:rsidRPr="003D09A4">
        <w:rPr>
          <w:sz w:val="28"/>
          <w:szCs w:val="28"/>
        </w:rPr>
        <w:t xml:space="preserve">Руководствуясь Федеральным законом от 06.10.2003 № 131-ФЗ «Об общих принципах </w:t>
      </w:r>
      <w:r>
        <w:rPr>
          <w:sz w:val="28"/>
          <w:szCs w:val="28"/>
        </w:rPr>
        <w:t xml:space="preserve">организации </w:t>
      </w:r>
      <w:r w:rsidRPr="003D09A4">
        <w:rPr>
          <w:sz w:val="28"/>
          <w:szCs w:val="28"/>
        </w:rPr>
        <w:t xml:space="preserve">местного самоуправления в Российской Федерации», статьями 43, 45, 46 Градостроительного кодекса Российской Федерации </w:t>
      </w:r>
      <w:r>
        <w:rPr>
          <w:sz w:val="28"/>
          <w:szCs w:val="28"/>
        </w:rPr>
        <w:t xml:space="preserve"> </w:t>
      </w:r>
      <w:r w:rsidRPr="003D09A4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Pr="003D09A4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3D09A4">
        <w:rPr>
          <w:sz w:val="28"/>
          <w:szCs w:val="28"/>
        </w:rPr>
        <w:t xml:space="preserve"> заключения    о  результатах </w:t>
      </w:r>
      <w:r w:rsidRPr="003D09A4">
        <w:rPr>
          <w:vanish/>
          <w:sz w:val="28"/>
          <w:szCs w:val="28"/>
        </w:rPr>
        <w:t>ого сельского поселения</w:t>
      </w:r>
      <w:r w:rsidRPr="003D09A4">
        <w:rPr>
          <w:sz w:val="28"/>
          <w:szCs w:val="28"/>
        </w:rPr>
        <w:t xml:space="preserve"> публичных слушаний от </w:t>
      </w:r>
      <w:r w:rsidRPr="00FE21A1">
        <w:rPr>
          <w:sz w:val="28"/>
          <w:szCs w:val="28"/>
        </w:rPr>
        <w:t>26 августа 2021</w:t>
      </w:r>
      <w:r w:rsidRPr="003D09A4">
        <w:rPr>
          <w:sz w:val="28"/>
          <w:szCs w:val="28"/>
        </w:rPr>
        <w:t xml:space="preserve"> года,</w:t>
      </w:r>
    </w:p>
    <w:p w:rsidR="00126700" w:rsidRPr="003D09A4" w:rsidRDefault="00126700" w:rsidP="001267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</w:t>
      </w:r>
      <w:r w:rsidRPr="003D09A4">
        <w:rPr>
          <w:sz w:val="28"/>
          <w:szCs w:val="28"/>
        </w:rPr>
        <w:t>дминистрация Пряжинского национального муниципального района</w:t>
      </w:r>
    </w:p>
    <w:p w:rsidR="00126700" w:rsidRDefault="00126700" w:rsidP="0012670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    </w:t>
      </w:r>
    </w:p>
    <w:p w:rsidR="00126700" w:rsidRPr="003D09A4" w:rsidRDefault="00126700" w:rsidP="00126700">
      <w:pPr>
        <w:jc w:val="center"/>
        <w:rPr>
          <w:b/>
          <w:sz w:val="26"/>
          <w:szCs w:val="26"/>
        </w:rPr>
      </w:pPr>
      <w:proofErr w:type="gramStart"/>
      <w:r w:rsidRPr="003D09A4">
        <w:rPr>
          <w:b/>
          <w:sz w:val="26"/>
          <w:szCs w:val="26"/>
        </w:rPr>
        <w:t>П</w:t>
      </w:r>
      <w:proofErr w:type="gramEnd"/>
      <w:r w:rsidRPr="003D09A4">
        <w:rPr>
          <w:b/>
          <w:sz w:val="26"/>
          <w:szCs w:val="26"/>
        </w:rPr>
        <w:t xml:space="preserve"> О С Т А Н О В Л Я Е Т :</w:t>
      </w:r>
    </w:p>
    <w:p w:rsidR="00126700" w:rsidRDefault="00126700" w:rsidP="00126700">
      <w:pPr>
        <w:jc w:val="center"/>
        <w:rPr>
          <w:b/>
          <w:sz w:val="26"/>
          <w:szCs w:val="26"/>
        </w:rPr>
      </w:pPr>
    </w:p>
    <w:p w:rsidR="00126700" w:rsidRDefault="00126700" w:rsidP="00126700">
      <w:pPr>
        <w:ind w:firstLine="539"/>
        <w:jc w:val="both"/>
        <w:rPr>
          <w:color w:val="FF0000"/>
          <w:sz w:val="28"/>
          <w:szCs w:val="28"/>
        </w:rPr>
      </w:pPr>
      <w:r w:rsidRPr="003D09A4">
        <w:rPr>
          <w:sz w:val="28"/>
          <w:szCs w:val="28"/>
        </w:rPr>
        <w:t xml:space="preserve">1. Утвердить прилагаемый проект межевания территории  в кадастровом </w:t>
      </w:r>
      <w:r w:rsidRPr="00FE21A1">
        <w:rPr>
          <w:sz w:val="28"/>
          <w:szCs w:val="28"/>
        </w:rPr>
        <w:t>квартале 10:21:0090114  п. Матросы</w:t>
      </w:r>
      <w:r w:rsidRPr="003D09A4">
        <w:rPr>
          <w:sz w:val="28"/>
          <w:szCs w:val="28"/>
        </w:rPr>
        <w:t xml:space="preserve">, выполненный  в целях определения местоположения границ образуемого земельного участка под объектом жилой застройки – </w:t>
      </w:r>
      <w:r>
        <w:rPr>
          <w:sz w:val="28"/>
          <w:szCs w:val="28"/>
        </w:rPr>
        <w:t>индивидуального жилого дома</w:t>
      </w:r>
      <w:r w:rsidRPr="003D09A4">
        <w:rPr>
          <w:sz w:val="28"/>
          <w:szCs w:val="28"/>
        </w:rPr>
        <w:t>,  расположенн</w:t>
      </w:r>
      <w:r>
        <w:rPr>
          <w:sz w:val="28"/>
          <w:szCs w:val="28"/>
        </w:rPr>
        <w:t>ого</w:t>
      </w:r>
      <w:r w:rsidRPr="003D09A4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Республика Карелия,</w:t>
      </w:r>
      <w:r w:rsidRPr="000D5F17">
        <w:rPr>
          <w:color w:val="000000"/>
          <w:sz w:val="28"/>
          <w:szCs w:val="28"/>
        </w:rPr>
        <w:t xml:space="preserve"> </w:t>
      </w:r>
      <w:r w:rsidRPr="00532B0C">
        <w:rPr>
          <w:color w:val="000000"/>
          <w:sz w:val="28"/>
          <w:szCs w:val="28"/>
        </w:rPr>
        <w:t xml:space="preserve">Пряжинский район, </w:t>
      </w:r>
      <w:r>
        <w:rPr>
          <w:color w:val="000000"/>
          <w:sz w:val="28"/>
          <w:szCs w:val="28"/>
        </w:rPr>
        <w:t xml:space="preserve">п. Матросы,  шоссе </w:t>
      </w:r>
      <w:proofErr w:type="spellStart"/>
      <w:r>
        <w:rPr>
          <w:color w:val="000000"/>
          <w:sz w:val="28"/>
          <w:szCs w:val="28"/>
        </w:rPr>
        <w:t>Пряжинское</w:t>
      </w:r>
      <w:proofErr w:type="spellEnd"/>
      <w:r>
        <w:rPr>
          <w:color w:val="000000"/>
          <w:sz w:val="28"/>
          <w:szCs w:val="28"/>
        </w:rPr>
        <w:t>, д. 54.</w:t>
      </w:r>
    </w:p>
    <w:p w:rsidR="00126700" w:rsidRPr="00FE21A1" w:rsidRDefault="00126700" w:rsidP="00126700">
      <w:pPr>
        <w:ind w:firstLine="539"/>
        <w:jc w:val="both"/>
        <w:rPr>
          <w:color w:val="FF0000"/>
          <w:sz w:val="28"/>
          <w:szCs w:val="28"/>
        </w:rPr>
      </w:pPr>
      <w:r w:rsidRPr="003D09A4">
        <w:rPr>
          <w:sz w:val="28"/>
          <w:szCs w:val="28"/>
        </w:rPr>
        <w:t xml:space="preserve">2. Обнародовать  настоящее постановление на официальном сайте администрации Пряжинского национального муниципального района:  </w:t>
      </w:r>
      <w:hyperlink r:id="rId5" w:history="1">
        <w:r w:rsidRPr="0087609F">
          <w:rPr>
            <w:rStyle w:val="a3"/>
            <w:sz w:val="28"/>
            <w:szCs w:val="28"/>
          </w:rPr>
          <w:t>http://pryazha.org/</w:t>
        </w:r>
      </w:hyperlink>
      <w:r w:rsidRPr="0087609F">
        <w:rPr>
          <w:sz w:val="28"/>
          <w:szCs w:val="28"/>
        </w:rPr>
        <w:t xml:space="preserve"> </w:t>
      </w:r>
      <w:r w:rsidRPr="00FE21A1">
        <w:rPr>
          <w:sz w:val="28"/>
          <w:szCs w:val="28"/>
        </w:rPr>
        <w:t>в р</w:t>
      </w:r>
      <w:r w:rsidRPr="003D09A4">
        <w:rPr>
          <w:sz w:val="28"/>
          <w:szCs w:val="28"/>
        </w:rPr>
        <w:t xml:space="preserve">азделе: </w:t>
      </w:r>
      <w:r>
        <w:rPr>
          <w:sz w:val="28"/>
          <w:szCs w:val="28"/>
        </w:rPr>
        <w:t>Публичные слушания</w:t>
      </w:r>
      <w:r w:rsidRPr="003D09A4">
        <w:rPr>
          <w:sz w:val="28"/>
          <w:szCs w:val="28"/>
        </w:rPr>
        <w:t xml:space="preserve"> и опубликовать в газете «Наша Жизнь</w:t>
      </w:r>
      <w:r>
        <w:rPr>
          <w:sz w:val="28"/>
          <w:szCs w:val="28"/>
        </w:rPr>
        <w:t>»</w:t>
      </w:r>
      <w:r w:rsidRPr="003D09A4">
        <w:rPr>
          <w:sz w:val="28"/>
          <w:szCs w:val="28"/>
        </w:rPr>
        <w:t xml:space="preserve"> –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Мейян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Э</w:t>
      </w:r>
      <w:r w:rsidRPr="003D09A4">
        <w:rPr>
          <w:sz w:val="28"/>
          <w:szCs w:val="28"/>
        </w:rPr>
        <w:t>лайгу</w:t>
      </w:r>
      <w:proofErr w:type="spellEnd"/>
      <w:r w:rsidRPr="003D09A4">
        <w:rPr>
          <w:sz w:val="28"/>
          <w:szCs w:val="28"/>
        </w:rPr>
        <w:t>».</w:t>
      </w:r>
    </w:p>
    <w:p w:rsidR="00126700" w:rsidRDefault="00126700" w:rsidP="00126700">
      <w:pPr>
        <w:ind w:firstLine="539"/>
        <w:jc w:val="both"/>
        <w:rPr>
          <w:sz w:val="28"/>
          <w:szCs w:val="28"/>
        </w:rPr>
      </w:pPr>
    </w:p>
    <w:p w:rsidR="00126700" w:rsidRDefault="00126700" w:rsidP="00126700">
      <w:pPr>
        <w:ind w:firstLine="539"/>
        <w:jc w:val="both"/>
        <w:rPr>
          <w:sz w:val="28"/>
          <w:szCs w:val="28"/>
        </w:rPr>
      </w:pPr>
    </w:p>
    <w:p w:rsidR="00126700" w:rsidRPr="003D09A4" w:rsidRDefault="00126700" w:rsidP="00126700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О.М. Гаврош</w:t>
      </w:r>
    </w:p>
    <w:p w:rsidR="00126700" w:rsidRDefault="00126700" w:rsidP="0012670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6700" w:rsidRDefault="00126700" w:rsidP="0012670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4184" w:rsidRDefault="001D4184"/>
    <w:sectPr w:rsidR="001D4184" w:rsidSect="001D4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700"/>
    <w:rsid w:val="00126700"/>
    <w:rsid w:val="001D4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67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67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7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kalinina</dc:creator>
  <cp:keywords/>
  <dc:description/>
  <cp:lastModifiedBy>kalinina</cp:lastModifiedBy>
  <cp:revision>2</cp:revision>
  <dcterms:created xsi:type="dcterms:W3CDTF">2021-09-15T11:37:00Z</dcterms:created>
  <dcterms:modified xsi:type="dcterms:W3CDTF">2021-09-15T11:38:00Z</dcterms:modified>
</cp:coreProperties>
</file>