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13C61" w:rsidRPr="00E37558" w:rsidRDefault="00941617" w:rsidP="005D3D16">
      <w:pPr>
        <w:tabs>
          <w:tab w:val="left" w:pos="7655"/>
        </w:tabs>
        <w:rPr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45pt;margin-top:0;width:44.25pt;height:51.5pt;z-index:-251658752;mso-wrap-distance-left:9.05pt;mso-wrap-distance-right:9.05pt" filled="t">
            <v:fill color2="black"/>
            <v:imagedata r:id="rId8" o:title=""/>
            <w10:wrap type="topAndBottom"/>
          </v:shape>
          <o:OLEObject Type="Embed" ProgID="PBrush" ShapeID="_x0000_s1026" DrawAspect="Content" ObjectID="_1705393291" r:id="rId9"/>
        </w:object>
      </w:r>
      <w:r w:rsidR="008B12A9">
        <w:rPr>
          <w:szCs w:val="28"/>
        </w:rPr>
        <w:t xml:space="preserve">                                   </w:t>
      </w:r>
      <w:r w:rsidR="005D3D16">
        <w:rPr>
          <w:szCs w:val="28"/>
        </w:rPr>
        <w:t xml:space="preserve">                   </w:t>
      </w:r>
      <w:r w:rsidR="00513C61" w:rsidRPr="00E37558">
        <w:rPr>
          <w:szCs w:val="28"/>
        </w:rPr>
        <w:t>Республика Карелия</w:t>
      </w:r>
    </w:p>
    <w:p w:rsidR="00513C61" w:rsidRPr="00E37558" w:rsidRDefault="00513C61" w:rsidP="00513C61">
      <w:pPr>
        <w:tabs>
          <w:tab w:val="left" w:pos="7655"/>
        </w:tabs>
        <w:jc w:val="center"/>
        <w:rPr>
          <w:szCs w:val="28"/>
        </w:rPr>
      </w:pPr>
      <w:r w:rsidRPr="00E37558">
        <w:rPr>
          <w:szCs w:val="28"/>
          <w:lang w:val="en-US"/>
        </w:rPr>
        <w:t>Karjalan</w:t>
      </w:r>
      <w:r w:rsidRPr="00E37558">
        <w:rPr>
          <w:szCs w:val="28"/>
        </w:rPr>
        <w:t xml:space="preserve"> </w:t>
      </w:r>
      <w:r w:rsidRPr="00E37558">
        <w:rPr>
          <w:szCs w:val="28"/>
          <w:lang w:val="en-US"/>
        </w:rPr>
        <w:t>Tazavaldu</w:t>
      </w:r>
    </w:p>
    <w:p w:rsidR="00513C61" w:rsidRPr="00E37558" w:rsidRDefault="00513C61" w:rsidP="00513C61">
      <w:pPr>
        <w:jc w:val="center"/>
        <w:rPr>
          <w:szCs w:val="28"/>
        </w:rPr>
      </w:pPr>
      <w:r w:rsidRPr="00E37558">
        <w:rPr>
          <w:szCs w:val="28"/>
        </w:rPr>
        <w:t xml:space="preserve"> Администрация Пряжинского национального муниципального района</w:t>
      </w:r>
    </w:p>
    <w:p w:rsidR="00513C61" w:rsidRPr="00E37558" w:rsidRDefault="00513C61" w:rsidP="00513C61">
      <w:pPr>
        <w:jc w:val="center"/>
        <w:rPr>
          <w:szCs w:val="28"/>
          <w:lang w:val="fi-FI"/>
        </w:rPr>
      </w:pPr>
      <w:r w:rsidRPr="00E37558">
        <w:rPr>
          <w:szCs w:val="28"/>
          <w:lang w:val="fi-FI"/>
        </w:rPr>
        <w:t>Priäžän kanzallizen piirin hallindo</w:t>
      </w:r>
    </w:p>
    <w:p w:rsidR="00513C61" w:rsidRPr="00513C61" w:rsidRDefault="00513C61" w:rsidP="00513C61">
      <w:pPr>
        <w:keepNext/>
        <w:suppressAutoHyphens w:val="0"/>
        <w:jc w:val="center"/>
        <w:outlineLvl w:val="1"/>
        <w:rPr>
          <w:rFonts w:cs="Arial"/>
          <w:b/>
          <w:bCs/>
          <w:iCs/>
          <w:szCs w:val="28"/>
          <w:lang w:val="fi-FI" w:eastAsia="ru-RU"/>
        </w:rPr>
      </w:pPr>
    </w:p>
    <w:p w:rsidR="00513C61" w:rsidRPr="00513C61" w:rsidRDefault="00513C61" w:rsidP="00513C61">
      <w:pPr>
        <w:keepNext/>
        <w:suppressAutoHyphens w:val="0"/>
        <w:jc w:val="center"/>
        <w:outlineLvl w:val="0"/>
        <w:rPr>
          <w:szCs w:val="28"/>
          <w:lang w:eastAsia="ru-RU"/>
        </w:rPr>
      </w:pPr>
      <w:r w:rsidRPr="00513C61">
        <w:rPr>
          <w:szCs w:val="28"/>
          <w:lang w:eastAsia="ru-RU"/>
        </w:rPr>
        <w:t>ПОСТАНОВЛЕНИЕ</w:t>
      </w:r>
    </w:p>
    <w:p w:rsidR="00513C61" w:rsidRPr="00E27EE7" w:rsidRDefault="00513C61" w:rsidP="00513C61">
      <w:pPr>
        <w:tabs>
          <w:tab w:val="left" w:pos="7020"/>
        </w:tabs>
        <w:suppressAutoHyphens w:val="0"/>
        <w:spacing w:before="240" w:after="60"/>
        <w:jc w:val="both"/>
        <w:outlineLvl w:val="7"/>
        <w:rPr>
          <w:iCs/>
          <w:sz w:val="26"/>
          <w:szCs w:val="26"/>
          <w:u w:val="single"/>
          <w:lang w:eastAsia="ru-RU"/>
        </w:rPr>
      </w:pPr>
      <w:r w:rsidRPr="00E27EE7">
        <w:rPr>
          <w:iCs/>
          <w:sz w:val="26"/>
          <w:szCs w:val="26"/>
          <w:lang w:val="fi-FI" w:eastAsia="ru-RU"/>
        </w:rPr>
        <w:t xml:space="preserve"> «</w:t>
      </w:r>
      <w:r w:rsidR="0010184F">
        <w:rPr>
          <w:iCs/>
          <w:sz w:val="26"/>
          <w:szCs w:val="26"/>
          <w:lang w:val="fi-FI" w:eastAsia="ru-RU"/>
        </w:rPr>
        <w:t>13</w:t>
      </w:r>
      <w:r w:rsidRPr="00E27EE7">
        <w:rPr>
          <w:iCs/>
          <w:sz w:val="26"/>
          <w:szCs w:val="26"/>
          <w:lang w:val="fi-FI" w:eastAsia="ru-RU"/>
        </w:rPr>
        <w:t>»</w:t>
      </w:r>
      <w:r w:rsidR="0010184F">
        <w:rPr>
          <w:iCs/>
          <w:sz w:val="26"/>
          <w:szCs w:val="26"/>
          <w:lang w:val="fi-FI" w:eastAsia="ru-RU"/>
        </w:rPr>
        <w:t xml:space="preserve"> </w:t>
      </w:r>
      <w:r w:rsidR="0010184F">
        <w:rPr>
          <w:iCs/>
          <w:sz w:val="26"/>
          <w:szCs w:val="26"/>
          <w:lang w:eastAsia="ru-RU"/>
        </w:rPr>
        <w:t>февраля</w:t>
      </w:r>
      <w:r w:rsidRPr="00E27EE7">
        <w:rPr>
          <w:iCs/>
          <w:sz w:val="26"/>
          <w:szCs w:val="26"/>
          <w:lang w:val="fi-FI" w:eastAsia="ru-RU"/>
        </w:rPr>
        <w:t xml:space="preserve"> 20</w:t>
      </w:r>
      <w:r w:rsidR="00147E33" w:rsidRPr="00E27EE7">
        <w:rPr>
          <w:iCs/>
          <w:sz w:val="26"/>
          <w:szCs w:val="26"/>
          <w:lang w:eastAsia="ru-RU"/>
        </w:rPr>
        <w:t>20</w:t>
      </w:r>
      <w:r w:rsidRPr="00E27EE7">
        <w:rPr>
          <w:iCs/>
          <w:sz w:val="26"/>
          <w:szCs w:val="26"/>
          <w:lang w:val="fi-FI" w:eastAsia="ru-RU"/>
        </w:rPr>
        <w:t xml:space="preserve"> </w:t>
      </w:r>
      <w:r w:rsidRPr="00E27EE7">
        <w:rPr>
          <w:iCs/>
          <w:sz w:val="26"/>
          <w:szCs w:val="26"/>
          <w:lang w:eastAsia="ru-RU"/>
        </w:rPr>
        <w:t>г</w:t>
      </w:r>
      <w:r w:rsidRPr="00E27EE7">
        <w:rPr>
          <w:iCs/>
          <w:sz w:val="26"/>
          <w:szCs w:val="26"/>
          <w:lang w:val="fi-FI" w:eastAsia="ru-RU"/>
        </w:rPr>
        <w:t xml:space="preserve">.                                            </w:t>
      </w:r>
      <w:r w:rsidR="00E27EE7">
        <w:rPr>
          <w:iCs/>
          <w:sz w:val="26"/>
          <w:szCs w:val="26"/>
          <w:lang w:eastAsia="ru-RU"/>
        </w:rPr>
        <w:t xml:space="preserve">          </w:t>
      </w:r>
      <w:r w:rsidRPr="00E27EE7">
        <w:rPr>
          <w:iCs/>
          <w:sz w:val="26"/>
          <w:szCs w:val="26"/>
          <w:lang w:val="fi-FI" w:eastAsia="ru-RU"/>
        </w:rPr>
        <w:t xml:space="preserve">        </w:t>
      </w:r>
      <w:r w:rsidR="005D3D16" w:rsidRPr="00E27EE7">
        <w:rPr>
          <w:iCs/>
          <w:sz w:val="26"/>
          <w:szCs w:val="26"/>
          <w:lang w:eastAsia="ru-RU"/>
        </w:rPr>
        <w:t xml:space="preserve">           </w:t>
      </w:r>
      <w:r w:rsidRPr="00E27EE7">
        <w:rPr>
          <w:iCs/>
          <w:sz w:val="26"/>
          <w:szCs w:val="26"/>
          <w:lang w:eastAsia="ru-RU"/>
        </w:rPr>
        <w:t xml:space="preserve">№ </w:t>
      </w:r>
      <w:r w:rsidR="0010184F">
        <w:rPr>
          <w:iCs/>
          <w:sz w:val="26"/>
          <w:szCs w:val="26"/>
          <w:lang w:eastAsia="ru-RU"/>
        </w:rPr>
        <w:t>65</w:t>
      </w:r>
    </w:p>
    <w:p w:rsidR="00513C61" w:rsidRPr="00513C61" w:rsidRDefault="00513C61" w:rsidP="00513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513C61" w:rsidRPr="00E37558" w:rsidRDefault="00513C61" w:rsidP="00513C61">
      <w:pPr>
        <w:keepNext/>
        <w:suppressAutoHyphens w:val="0"/>
        <w:jc w:val="center"/>
        <w:outlineLvl w:val="0"/>
        <w:rPr>
          <w:szCs w:val="28"/>
          <w:lang w:eastAsia="ru-RU"/>
        </w:rPr>
      </w:pPr>
      <w:r w:rsidRPr="00E37558">
        <w:rPr>
          <w:szCs w:val="28"/>
          <w:lang w:eastAsia="ru-RU"/>
        </w:rPr>
        <w:t>пгт Пряжа</w:t>
      </w:r>
    </w:p>
    <w:p w:rsidR="00513C61" w:rsidRPr="00E37558" w:rsidRDefault="00513C61" w:rsidP="00513C61">
      <w:pPr>
        <w:keepNext/>
        <w:suppressAutoHyphens w:val="0"/>
        <w:jc w:val="center"/>
        <w:outlineLvl w:val="0"/>
        <w:rPr>
          <w:szCs w:val="28"/>
          <w:lang w:eastAsia="ru-RU"/>
        </w:rPr>
      </w:pPr>
      <w:r w:rsidRPr="00E37558">
        <w:rPr>
          <w:szCs w:val="28"/>
        </w:rPr>
        <w:t xml:space="preserve">Priäžän </w:t>
      </w:r>
      <w:r w:rsidRPr="00E37558">
        <w:rPr>
          <w:szCs w:val="28"/>
          <w:lang w:val="en-US"/>
        </w:rPr>
        <w:t>kyl</w:t>
      </w:r>
      <w:r w:rsidRPr="00E37558">
        <w:rPr>
          <w:szCs w:val="28"/>
        </w:rPr>
        <w:t>ä</w:t>
      </w:r>
    </w:p>
    <w:p w:rsidR="008B12A9" w:rsidRDefault="008B12A9" w:rsidP="00513C61">
      <w:pPr>
        <w:pStyle w:val="13"/>
        <w:jc w:val="left"/>
        <w:rPr>
          <w:b w:val="0"/>
          <w:szCs w:val="28"/>
        </w:rPr>
      </w:pPr>
      <w:r>
        <w:rPr>
          <w:szCs w:val="28"/>
        </w:rPr>
        <w:t xml:space="preserve">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8B12A9" w:rsidRPr="00E37558" w:rsidTr="00E4162B">
        <w:trPr>
          <w:trHeight w:val="980"/>
        </w:trPr>
        <w:tc>
          <w:tcPr>
            <w:tcW w:w="4219" w:type="dxa"/>
            <w:shd w:val="clear" w:color="auto" w:fill="auto"/>
          </w:tcPr>
          <w:p w:rsidR="008B12A9" w:rsidRPr="00E4162B" w:rsidRDefault="00E4162B" w:rsidP="00E4162B">
            <w:pPr>
              <w:tabs>
                <w:tab w:val="left" w:pos="2552"/>
              </w:tabs>
              <w:ind w:right="34"/>
              <w:jc w:val="both"/>
              <w:rPr>
                <w:b/>
                <w:sz w:val="26"/>
                <w:szCs w:val="26"/>
              </w:rPr>
            </w:pPr>
            <w:r w:rsidRPr="00E4162B">
              <w:rPr>
                <w:b/>
                <w:sz w:val="26"/>
                <w:szCs w:val="26"/>
              </w:rPr>
              <w:t>Об утверждении Комплексной схемы организации дорожного движения Пряжинского национального муниципального района</w:t>
            </w:r>
          </w:p>
          <w:p w:rsidR="00147E33" w:rsidRPr="00E37558" w:rsidRDefault="00147E33">
            <w:pPr>
              <w:jc w:val="both"/>
              <w:rPr>
                <w:szCs w:val="28"/>
              </w:rPr>
            </w:pPr>
          </w:p>
        </w:tc>
      </w:tr>
    </w:tbl>
    <w:p w:rsidR="00117436" w:rsidRDefault="008B12A9" w:rsidP="007B21BA">
      <w:pPr>
        <w:tabs>
          <w:tab w:val="left" w:pos="6840"/>
        </w:tabs>
        <w:jc w:val="both"/>
        <w:rPr>
          <w:szCs w:val="28"/>
        </w:rPr>
      </w:pPr>
      <w:r w:rsidRPr="00E37558">
        <w:rPr>
          <w:szCs w:val="28"/>
        </w:rPr>
        <w:t xml:space="preserve">                </w:t>
      </w:r>
      <w:r w:rsidR="00E4162B">
        <w:rPr>
          <w:szCs w:val="28"/>
        </w:rPr>
        <w:t>В соответствии с Федеральным законом Российской Федерации от 10 декабря 1995 года № 196-ФЗ «О безопасности дорожного движения»,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26 февраля 2018 года № 480 «Об утверждении Правил подготовки документации по организации дорожного движения», во исполнение подпункта 4 перечня поручений Президента Российской Федерации от 11.04.2016 года № Пр-637ГС, в целях обеспечения эффективности организации дорожного движения и совершенствования деятельности в области организации дорожного движения на территории Пряжинского национального муниципального района.</w:t>
      </w:r>
    </w:p>
    <w:p w:rsidR="00E4162B" w:rsidRPr="00E37558" w:rsidRDefault="00E4162B" w:rsidP="007B21BA">
      <w:pPr>
        <w:tabs>
          <w:tab w:val="left" w:pos="6840"/>
        </w:tabs>
        <w:jc w:val="both"/>
        <w:rPr>
          <w:szCs w:val="28"/>
          <w:lang w:eastAsia="ru-RU"/>
        </w:rPr>
      </w:pPr>
    </w:p>
    <w:p w:rsidR="00147E33" w:rsidRPr="00E37558" w:rsidRDefault="008B12A9" w:rsidP="004D3030">
      <w:pPr>
        <w:tabs>
          <w:tab w:val="left" w:pos="6840"/>
        </w:tabs>
        <w:jc w:val="both"/>
        <w:rPr>
          <w:b/>
          <w:szCs w:val="28"/>
        </w:rPr>
      </w:pPr>
      <w:r w:rsidRPr="00E37558">
        <w:rPr>
          <w:szCs w:val="28"/>
        </w:rPr>
        <w:t xml:space="preserve">             </w:t>
      </w:r>
    </w:p>
    <w:p w:rsidR="008B12A9" w:rsidRPr="00E37558" w:rsidRDefault="008B12A9" w:rsidP="00147E33">
      <w:pPr>
        <w:tabs>
          <w:tab w:val="left" w:pos="6840"/>
        </w:tabs>
        <w:jc w:val="center"/>
        <w:rPr>
          <w:b/>
          <w:szCs w:val="28"/>
        </w:rPr>
      </w:pPr>
      <w:r w:rsidRPr="00E37558">
        <w:rPr>
          <w:b/>
          <w:szCs w:val="28"/>
        </w:rPr>
        <w:t>П О С Т А Н О В Л Я Е Т:</w:t>
      </w:r>
    </w:p>
    <w:p w:rsidR="0086175C" w:rsidRPr="00E37558" w:rsidRDefault="00081925" w:rsidP="00147E33">
      <w:pPr>
        <w:tabs>
          <w:tab w:val="left" w:pos="6840"/>
        </w:tabs>
        <w:jc w:val="both"/>
        <w:rPr>
          <w:szCs w:val="28"/>
          <w:lang w:eastAsia="ru-RU"/>
        </w:rPr>
      </w:pPr>
      <w:r w:rsidRPr="00E37558">
        <w:rPr>
          <w:szCs w:val="28"/>
        </w:rPr>
        <w:t xml:space="preserve">         </w:t>
      </w:r>
    </w:p>
    <w:p w:rsidR="00C63431" w:rsidRDefault="00403CB1" w:rsidP="00E4162B">
      <w:pPr>
        <w:numPr>
          <w:ilvl w:val="0"/>
          <w:numId w:val="3"/>
        </w:numPr>
        <w:ind w:left="284"/>
        <w:jc w:val="both"/>
        <w:rPr>
          <w:szCs w:val="28"/>
        </w:rPr>
      </w:pPr>
      <w:r>
        <w:rPr>
          <w:szCs w:val="28"/>
        </w:rPr>
        <w:t>Утвердить</w:t>
      </w:r>
      <w:r w:rsidR="00147E33" w:rsidRPr="00E37558">
        <w:rPr>
          <w:szCs w:val="28"/>
        </w:rPr>
        <w:t xml:space="preserve"> </w:t>
      </w:r>
      <w:r w:rsidR="000237A4">
        <w:rPr>
          <w:szCs w:val="28"/>
        </w:rPr>
        <w:t>Комплексную схему организации дорожного движения Пряжинского национального муниципального района.</w:t>
      </w:r>
    </w:p>
    <w:p w:rsidR="000237A4" w:rsidRDefault="000237A4" w:rsidP="00E4162B">
      <w:pPr>
        <w:numPr>
          <w:ilvl w:val="0"/>
          <w:numId w:val="3"/>
        </w:numPr>
        <w:ind w:left="284"/>
        <w:jc w:val="both"/>
        <w:rPr>
          <w:szCs w:val="28"/>
        </w:rPr>
      </w:pPr>
      <w:r>
        <w:rPr>
          <w:szCs w:val="28"/>
        </w:rPr>
        <w:t>Возложить контроль над реализацией мероприятий предусмотренных Комплексной схемой организации дорожного движения на</w:t>
      </w:r>
      <w:r w:rsidR="001B27DE">
        <w:rPr>
          <w:szCs w:val="28"/>
        </w:rPr>
        <w:t xml:space="preserve"> начальника </w:t>
      </w:r>
      <w:r w:rsidR="00E84D44">
        <w:rPr>
          <w:szCs w:val="28"/>
        </w:rPr>
        <w:t>о</w:t>
      </w:r>
      <w:r w:rsidR="001B27DE">
        <w:rPr>
          <w:szCs w:val="28"/>
        </w:rPr>
        <w:t>тдела экономического</w:t>
      </w:r>
      <w:r>
        <w:rPr>
          <w:szCs w:val="28"/>
        </w:rPr>
        <w:t xml:space="preserve"> </w:t>
      </w:r>
      <w:r w:rsidR="001B27DE">
        <w:rPr>
          <w:szCs w:val="28"/>
        </w:rPr>
        <w:t>развития и имущественных отношений</w:t>
      </w:r>
      <w:r>
        <w:rPr>
          <w:szCs w:val="28"/>
        </w:rPr>
        <w:t xml:space="preserve"> </w:t>
      </w:r>
      <w:r>
        <w:rPr>
          <w:szCs w:val="28"/>
        </w:rPr>
        <w:lastRenderedPageBreak/>
        <w:t xml:space="preserve">Администрации Пряжинского национального муниципального района </w:t>
      </w:r>
      <w:r w:rsidR="001B27DE">
        <w:rPr>
          <w:szCs w:val="28"/>
        </w:rPr>
        <w:t>Насонову Алину Витальевну.</w:t>
      </w:r>
    </w:p>
    <w:p w:rsidR="004D3030" w:rsidRDefault="000237A4" w:rsidP="00655E43">
      <w:pPr>
        <w:numPr>
          <w:ilvl w:val="0"/>
          <w:numId w:val="3"/>
        </w:numPr>
        <w:ind w:left="284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подписания и по</w:t>
      </w:r>
      <w:r w:rsidR="00E84D44">
        <w:rPr>
          <w:szCs w:val="28"/>
        </w:rPr>
        <w:t>д</w:t>
      </w:r>
      <w:r>
        <w:rPr>
          <w:szCs w:val="28"/>
        </w:rPr>
        <w:t xml:space="preserve">лежит размещению на официальном сайте Пряжинского национального муниципального района </w:t>
      </w:r>
      <w:hyperlink r:id="rId10" w:history="1">
        <w:r>
          <w:rPr>
            <w:rStyle w:val="af0"/>
          </w:rPr>
          <w:t>https://pryazha.karelia.info/</w:t>
        </w:r>
      </w:hyperlink>
      <w:r>
        <w:t>.</w:t>
      </w:r>
    </w:p>
    <w:p w:rsidR="000237A4" w:rsidRDefault="000237A4" w:rsidP="00655E43">
      <w:pPr>
        <w:numPr>
          <w:ilvl w:val="0"/>
          <w:numId w:val="3"/>
        </w:numPr>
        <w:ind w:left="284"/>
        <w:jc w:val="both"/>
        <w:rPr>
          <w:szCs w:val="28"/>
        </w:rPr>
      </w:pPr>
      <w:r>
        <w:rPr>
          <w:szCs w:val="28"/>
        </w:rPr>
        <w:t xml:space="preserve">Контроль </w:t>
      </w:r>
      <w:r w:rsidR="001B27DE">
        <w:rPr>
          <w:szCs w:val="28"/>
        </w:rPr>
        <w:t>над</w:t>
      </w:r>
      <w:r>
        <w:rPr>
          <w:szCs w:val="28"/>
        </w:rPr>
        <w:t xml:space="preserve"> исполнением </w:t>
      </w:r>
      <w:r w:rsidR="001B27DE">
        <w:rPr>
          <w:szCs w:val="28"/>
        </w:rPr>
        <w:t xml:space="preserve">настоящего постановления возложить на начальника </w:t>
      </w:r>
      <w:r w:rsidR="00E84D44">
        <w:rPr>
          <w:szCs w:val="28"/>
        </w:rPr>
        <w:t>о</w:t>
      </w:r>
      <w:r w:rsidR="001B27DE">
        <w:rPr>
          <w:szCs w:val="28"/>
        </w:rPr>
        <w:t>тдела экономического развития и имущественных отношений   Администрации Пряжинского национального муниципального района Насонову Алину Витальевну.</w:t>
      </w:r>
    </w:p>
    <w:p w:rsidR="000237A4" w:rsidRDefault="000237A4" w:rsidP="000237A4">
      <w:pPr>
        <w:jc w:val="both"/>
        <w:rPr>
          <w:szCs w:val="28"/>
        </w:rPr>
      </w:pPr>
    </w:p>
    <w:p w:rsidR="000237A4" w:rsidRPr="000237A4" w:rsidRDefault="000237A4" w:rsidP="000237A4">
      <w:pPr>
        <w:jc w:val="both"/>
        <w:rPr>
          <w:szCs w:val="28"/>
        </w:rPr>
      </w:pPr>
    </w:p>
    <w:p w:rsidR="0019286E" w:rsidRPr="00E27EE7" w:rsidRDefault="008B12A9" w:rsidP="00655E43">
      <w:pPr>
        <w:rPr>
          <w:sz w:val="26"/>
          <w:szCs w:val="26"/>
        </w:rPr>
      </w:pPr>
      <w:r w:rsidRPr="00E37558">
        <w:rPr>
          <w:szCs w:val="28"/>
        </w:rPr>
        <w:t>Глав</w:t>
      </w:r>
      <w:r w:rsidR="00655E43" w:rsidRPr="00E37558">
        <w:rPr>
          <w:szCs w:val="28"/>
        </w:rPr>
        <w:t>а</w:t>
      </w:r>
      <w:r w:rsidRPr="00E37558">
        <w:rPr>
          <w:szCs w:val="28"/>
        </w:rPr>
        <w:t xml:space="preserve"> Администрации</w:t>
      </w:r>
      <w:r w:rsidRPr="00E37558">
        <w:rPr>
          <w:szCs w:val="28"/>
        </w:rPr>
        <w:tab/>
      </w:r>
      <w:r w:rsidRPr="00E37558">
        <w:rPr>
          <w:szCs w:val="28"/>
        </w:rPr>
        <w:tab/>
      </w:r>
      <w:r w:rsidRPr="00E37558">
        <w:rPr>
          <w:szCs w:val="28"/>
        </w:rPr>
        <w:tab/>
      </w:r>
      <w:r w:rsidRPr="00E37558">
        <w:rPr>
          <w:szCs w:val="28"/>
        </w:rPr>
        <w:tab/>
      </w:r>
      <w:r w:rsidRPr="00E37558">
        <w:rPr>
          <w:szCs w:val="28"/>
        </w:rPr>
        <w:tab/>
      </w:r>
      <w:r w:rsidR="00655E43" w:rsidRPr="00E37558">
        <w:rPr>
          <w:szCs w:val="28"/>
        </w:rPr>
        <w:t xml:space="preserve">       </w:t>
      </w:r>
      <w:r w:rsidR="00E27EE7" w:rsidRPr="00E37558">
        <w:rPr>
          <w:szCs w:val="28"/>
        </w:rPr>
        <w:tab/>
        <w:t xml:space="preserve">         </w:t>
      </w:r>
      <w:r w:rsidR="00655E43" w:rsidRPr="00E37558">
        <w:rPr>
          <w:szCs w:val="28"/>
        </w:rPr>
        <w:t xml:space="preserve">      </w:t>
      </w:r>
      <w:r w:rsidR="00E27EE7" w:rsidRPr="00E37558">
        <w:rPr>
          <w:szCs w:val="28"/>
        </w:rPr>
        <w:t>О.М.Гаврош</w:t>
      </w:r>
    </w:p>
    <w:p w:rsidR="00655E43" w:rsidRDefault="00655E43">
      <w:pPr>
        <w:rPr>
          <w:szCs w:val="28"/>
        </w:rPr>
      </w:pPr>
    </w:p>
    <w:p w:rsidR="00075948" w:rsidRDefault="00075948" w:rsidP="00494B85">
      <w:pPr>
        <w:jc w:val="both"/>
        <w:rPr>
          <w:sz w:val="24"/>
          <w:szCs w:val="24"/>
        </w:rPr>
      </w:pPr>
      <w:bookmarkStart w:id="0" w:name="_GoBack"/>
      <w:bookmarkEnd w:id="0"/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p w:rsidR="000237A4" w:rsidRDefault="000237A4" w:rsidP="00494B85">
      <w:pPr>
        <w:jc w:val="both"/>
        <w:rPr>
          <w:sz w:val="24"/>
          <w:szCs w:val="24"/>
        </w:rPr>
      </w:pPr>
    </w:p>
    <w:sectPr w:rsidR="000237A4" w:rsidSect="001B27DE"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617" w:rsidRDefault="00941617" w:rsidP="00655E43">
      <w:r>
        <w:separator/>
      </w:r>
    </w:p>
  </w:endnote>
  <w:endnote w:type="continuationSeparator" w:id="0">
    <w:p w:rsidR="00941617" w:rsidRDefault="00941617" w:rsidP="0065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617" w:rsidRDefault="00941617" w:rsidP="00655E43">
      <w:r>
        <w:separator/>
      </w:r>
    </w:p>
  </w:footnote>
  <w:footnote w:type="continuationSeparator" w:id="0">
    <w:p w:rsidR="00941617" w:rsidRDefault="00941617" w:rsidP="0065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2F6"/>
    <w:multiLevelType w:val="hybridMultilevel"/>
    <w:tmpl w:val="F82090FC"/>
    <w:lvl w:ilvl="0" w:tplc="86A04B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D3127C"/>
    <w:multiLevelType w:val="hybridMultilevel"/>
    <w:tmpl w:val="57B06758"/>
    <w:lvl w:ilvl="0" w:tplc="5A8ACE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3F35E2E"/>
    <w:multiLevelType w:val="hybridMultilevel"/>
    <w:tmpl w:val="CB96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2FE"/>
    <w:rsid w:val="00000158"/>
    <w:rsid w:val="000237A4"/>
    <w:rsid w:val="00075948"/>
    <w:rsid w:val="00081925"/>
    <w:rsid w:val="0010184F"/>
    <w:rsid w:val="00117436"/>
    <w:rsid w:val="00127874"/>
    <w:rsid w:val="00147E33"/>
    <w:rsid w:val="0015533D"/>
    <w:rsid w:val="00184579"/>
    <w:rsid w:val="0019286E"/>
    <w:rsid w:val="001A3DAF"/>
    <w:rsid w:val="001B27DE"/>
    <w:rsid w:val="00220BCE"/>
    <w:rsid w:val="00243E08"/>
    <w:rsid w:val="003A6DF8"/>
    <w:rsid w:val="00403CB1"/>
    <w:rsid w:val="00440A1F"/>
    <w:rsid w:val="00494B85"/>
    <w:rsid w:val="004B57AB"/>
    <w:rsid w:val="004B6312"/>
    <w:rsid w:val="004C3696"/>
    <w:rsid w:val="004D3030"/>
    <w:rsid w:val="00513C61"/>
    <w:rsid w:val="005A345D"/>
    <w:rsid w:val="005A466E"/>
    <w:rsid w:val="005D3D16"/>
    <w:rsid w:val="00611E17"/>
    <w:rsid w:val="00655E43"/>
    <w:rsid w:val="006B1D72"/>
    <w:rsid w:val="006C1152"/>
    <w:rsid w:val="006C32FC"/>
    <w:rsid w:val="00701EFA"/>
    <w:rsid w:val="00752483"/>
    <w:rsid w:val="007B21BA"/>
    <w:rsid w:val="007E17BF"/>
    <w:rsid w:val="0082613F"/>
    <w:rsid w:val="008262FE"/>
    <w:rsid w:val="0086175C"/>
    <w:rsid w:val="00870BDA"/>
    <w:rsid w:val="008B12A9"/>
    <w:rsid w:val="008E5585"/>
    <w:rsid w:val="00941617"/>
    <w:rsid w:val="0095371A"/>
    <w:rsid w:val="009541B3"/>
    <w:rsid w:val="009A7922"/>
    <w:rsid w:val="009F242C"/>
    <w:rsid w:val="00A450D8"/>
    <w:rsid w:val="00AC44DC"/>
    <w:rsid w:val="00BD4C48"/>
    <w:rsid w:val="00C51F62"/>
    <w:rsid w:val="00C569B0"/>
    <w:rsid w:val="00C5721A"/>
    <w:rsid w:val="00C63431"/>
    <w:rsid w:val="00E07189"/>
    <w:rsid w:val="00E27EE7"/>
    <w:rsid w:val="00E37558"/>
    <w:rsid w:val="00E4162B"/>
    <w:rsid w:val="00E416AA"/>
    <w:rsid w:val="00E84D44"/>
    <w:rsid w:val="00ED6BF7"/>
    <w:rsid w:val="00F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0EBFBD"/>
  <w15:docId w15:val="{EB4956E8-6C87-42CE-B126-ECDAFEA1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6312"/>
    <w:pPr>
      <w:suppressAutoHyphens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312"/>
    <w:rPr>
      <w:rFonts w:hint="default"/>
    </w:rPr>
  </w:style>
  <w:style w:type="character" w:customStyle="1" w:styleId="WW8Num1z1">
    <w:name w:val="WW8Num1z1"/>
    <w:rsid w:val="004B6312"/>
  </w:style>
  <w:style w:type="character" w:customStyle="1" w:styleId="WW8Num1z2">
    <w:name w:val="WW8Num1z2"/>
    <w:rsid w:val="004B6312"/>
  </w:style>
  <w:style w:type="character" w:customStyle="1" w:styleId="WW8Num1z3">
    <w:name w:val="WW8Num1z3"/>
    <w:rsid w:val="004B6312"/>
  </w:style>
  <w:style w:type="character" w:customStyle="1" w:styleId="WW8Num1z4">
    <w:name w:val="WW8Num1z4"/>
    <w:rsid w:val="004B6312"/>
  </w:style>
  <w:style w:type="character" w:customStyle="1" w:styleId="WW8Num1z5">
    <w:name w:val="WW8Num1z5"/>
    <w:rsid w:val="004B6312"/>
  </w:style>
  <w:style w:type="character" w:customStyle="1" w:styleId="WW8Num1z6">
    <w:name w:val="WW8Num1z6"/>
    <w:rsid w:val="004B6312"/>
  </w:style>
  <w:style w:type="character" w:customStyle="1" w:styleId="WW8Num1z7">
    <w:name w:val="WW8Num1z7"/>
    <w:rsid w:val="004B6312"/>
  </w:style>
  <w:style w:type="character" w:customStyle="1" w:styleId="WW8Num1z8">
    <w:name w:val="WW8Num1z8"/>
    <w:rsid w:val="004B6312"/>
  </w:style>
  <w:style w:type="character" w:customStyle="1" w:styleId="WW8Num2z0">
    <w:name w:val="WW8Num2z0"/>
    <w:rsid w:val="004B6312"/>
    <w:rPr>
      <w:b w:val="0"/>
    </w:rPr>
  </w:style>
  <w:style w:type="character" w:customStyle="1" w:styleId="WW8Num2z1">
    <w:name w:val="WW8Num2z1"/>
    <w:rsid w:val="004B6312"/>
  </w:style>
  <w:style w:type="character" w:customStyle="1" w:styleId="WW8Num2z2">
    <w:name w:val="WW8Num2z2"/>
    <w:rsid w:val="004B6312"/>
  </w:style>
  <w:style w:type="character" w:customStyle="1" w:styleId="WW8Num2z3">
    <w:name w:val="WW8Num2z3"/>
    <w:rsid w:val="004B6312"/>
  </w:style>
  <w:style w:type="character" w:customStyle="1" w:styleId="WW8Num2z4">
    <w:name w:val="WW8Num2z4"/>
    <w:rsid w:val="004B6312"/>
  </w:style>
  <w:style w:type="character" w:customStyle="1" w:styleId="WW8Num2z5">
    <w:name w:val="WW8Num2z5"/>
    <w:rsid w:val="004B6312"/>
  </w:style>
  <w:style w:type="character" w:customStyle="1" w:styleId="WW8Num2z6">
    <w:name w:val="WW8Num2z6"/>
    <w:rsid w:val="004B6312"/>
  </w:style>
  <w:style w:type="character" w:customStyle="1" w:styleId="WW8Num2z7">
    <w:name w:val="WW8Num2z7"/>
    <w:rsid w:val="004B6312"/>
  </w:style>
  <w:style w:type="character" w:customStyle="1" w:styleId="WW8Num2z8">
    <w:name w:val="WW8Num2z8"/>
    <w:rsid w:val="004B6312"/>
  </w:style>
  <w:style w:type="character" w:customStyle="1" w:styleId="1">
    <w:name w:val="Основной шрифт абзаца1"/>
    <w:rsid w:val="004B6312"/>
  </w:style>
  <w:style w:type="character" w:customStyle="1" w:styleId="a3">
    <w:name w:val="Символ нумерации"/>
    <w:rsid w:val="004B6312"/>
  </w:style>
  <w:style w:type="paragraph" w:customStyle="1" w:styleId="10">
    <w:name w:val="Заголовок1"/>
    <w:basedOn w:val="a"/>
    <w:next w:val="a4"/>
    <w:qFormat/>
    <w:rsid w:val="004B631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4B6312"/>
    <w:pPr>
      <w:spacing w:after="120"/>
    </w:pPr>
  </w:style>
  <w:style w:type="paragraph" w:styleId="a5">
    <w:name w:val="List"/>
    <w:basedOn w:val="a4"/>
    <w:rsid w:val="004B6312"/>
    <w:rPr>
      <w:rFonts w:cs="Mangal"/>
    </w:rPr>
  </w:style>
  <w:style w:type="paragraph" w:customStyle="1" w:styleId="11">
    <w:name w:val="Название1"/>
    <w:basedOn w:val="a"/>
    <w:rsid w:val="004B63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B631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4B6312"/>
    <w:pPr>
      <w:jc w:val="center"/>
    </w:pPr>
    <w:rPr>
      <w:b/>
      <w:bCs/>
      <w:szCs w:val="24"/>
    </w:rPr>
  </w:style>
  <w:style w:type="paragraph" w:customStyle="1" w:styleId="14">
    <w:name w:val="Схема документа1"/>
    <w:basedOn w:val="a"/>
    <w:rsid w:val="004B6312"/>
    <w:pPr>
      <w:shd w:val="clear" w:color="auto" w:fill="000080"/>
    </w:pPr>
    <w:rPr>
      <w:rFonts w:ascii="Tahoma" w:hAnsi="Tahoma" w:cs="Tahoma"/>
      <w:sz w:val="20"/>
    </w:rPr>
  </w:style>
  <w:style w:type="paragraph" w:customStyle="1" w:styleId="a6">
    <w:name w:val="Знак Знак Знак Знак"/>
    <w:basedOn w:val="a"/>
    <w:rsid w:val="004B6312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ConsPlusNonformat">
    <w:name w:val="ConsPlusNonformat"/>
    <w:rsid w:val="004B63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7">
    <w:name w:val="Содержимое таблицы"/>
    <w:basedOn w:val="a"/>
    <w:rsid w:val="004B6312"/>
    <w:pPr>
      <w:suppressLineNumbers/>
    </w:pPr>
  </w:style>
  <w:style w:type="paragraph" w:customStyle="1" w:styleId="a8">
    <w:name w:val="Заголовок таблицы"/>
    <w:basedOn w:val="a7"/>
    <w:rsid w:val="004B6312"/>
    <w:pPr>
      <w:jc w:val="center"/>
    </w:pPr>
    <w:rPr>
      <w:b/>
      <w:bCs/>
    </w:rPr>
  </w:style>
  <w:style w:type="paragraph" w:styleId="a9">
    <w:name w:val="Balloon Text"/>
    <w:basedOn w:val="a"/>
    <w:link w:val="aa"/>
    <w:rsid w:val="001928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19286E"/>
    <w:rPr>
      <w:rFonts w:ascii="Segoe UI" w:hAnsi="Segoe UI" w:cs="Segoe UI"/>
      <w:sz w:val="18"/>
      <w:szCs w:val="18"/>
      <w:lang w:eastAsia="ar-SA"/>
    </w:rPr>
  </w:style>
  <w:style w:type="paragraph" w:styleId="ab">
    <w:name w:val="header"/>
    <w:basedOn w:val="a"/>
    <w:link w:val="ac"/>
    <w:rsid w:val="00655E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55E43"/>
    <w:rPr>
      <w:sz w:val="28"/>
      <w:lang w:eastAsia="ar-SA"/>
    </w:rPr>
  </w:style>
  <w:style w:type="paragraph" w:styleId="ad">
    <w:name w:val="footer"/>
    <w:basedOn w:val="a"/>
    <w:link w:val="ae"/>
    <w:rsid w:val="00655E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55E43"/>
    <w:rPr>
      <w:sz w:val="28"/>
      <w:lang w:eastAsia="ar-SA"/>
    </w:rPr>
  </w:style>
  <w:style w:type="table" w:styleId="af">
    <w:name w:val="Table Grid"/>
    <w:basedOn w:val="a1"/>
    <w:rsid w:val="00F5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23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yazha.karelia.info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17B4A-6D06-4E11-AC57-B9550016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user</cp:lastModifiedBy>
  <cp:revision>7</cp:revision>
  <cp:lastPrinted>2020-02-13T05:13:00Z</cp:lastPrinted>
  <dcterms:created xsi:type="dcterms:W3CDTF">2020-01-27T08:39:00Z</dcterms:created>
  <dcterms:modified xsi:type="dcterms:W3CDTF">2022-02-03T08:35:00Z</dcterms:modified>
</cp:coreProperties>
</file>