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2B" w:rsidRDefault="004E0449" w:rsidP="00EE5DD1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2092B" w:rsidRDefault="00B2092B" w:rsidP="00EE5DD1">
      <w:pPr>
        <w:jc w:val="center"/>
        <w:rPr>
          <w:sz w:val="26"/>
          <w:szCs w:val="26"/>
        </w:rPr>
      </w:pPr>
    </w:p>
    <w:p w:rsidR="00EE5DD1" w:rsidRDefault="00EE5DD1" w:rsidP="00EE5DD1">
      <w:pPr>
        <w:jc w:val="center"/>
        <w:rPr>
          <w:sz w:val="26"/>
          <w:szCs w:val="26"/>
        </w:rPr>
      </w:pPr>
      <w:r w:rsidRPr="00417182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9.45pt" o:ole="">
            <v:imagedata r:id="rId6" o:title=""/>
          </v:shape>
          <o:OLEObject Type="Embed" ProgID="PBrush" ShapeID="_x0000_i1025" DrawAspect="Content" ObjectID="_1692452028" r:id="rId7"/>
        </w:object>
      </w:r>
    </w:p>
    <w:p w:rsidR="00EE5DD1" w:rsidRPr="00417182" w:rsidRDefault="00EE5DD1" w:rsidP="00EE5DD1">
      <w:pPr>
        <w:jc w:val="both"/>
        <w:rPr>
          <w:sz w:val="26"/>
          <w:szCs w:val="26"/>
        </w:rPr>
      </w:pPr>
    </w:p>
    <w:p w:rsidR="00EE5DD1" w:rsidRPr="001A018E" w:rsidRDefault="00EE5DD1" w:rsidP="00EE5DD1">
      <w:pPr>
        <w:jc w:val="center"/>
        <w:rPr>
          <w:sz w:val="28"/>
          <w:szCs w:val="28"/>
        </w:rPr>
      </w:pPr>
      <w:r w:rsidRPr="001A018E">
        <w:rPr>
          <w:sz w:val="28"/>
          <w:szCs w:val="28"/>
        </w:rPr>
        <w:t>Республика Карелия</w:t>
      </w:r>
    </w:p>
    <w:p w:rsidR="00EE5DD1" w:rsidRPr="001A018E" w:rsidRDefault="00EE5DD1" w:rsidP="00EE5DD1">
      <w:pPr>
        <w:jc w:val="center"/>
        <w:rPr>
          <w:sz w:val="28"/>
          <w:szCs w:val="28"/>
        </w:rPr>
      </w:pPr>
      <w:r w:rsidRPr="001A018E">
        <w:rPr>
          <w:sz w:val="28"/>
          <w:szCs w:val="28"/>
          <w:lang w:val="en-US"/>
        </w:rPr>
        <w:t>Karjalan</w:t>
      </w:r>
      <w:r w:rsidRPr="001A018E">
        <w:rPr>
          <w:sz w:val="28"/>
          <w:szCs w:val="28"/>
        </w:rPr>
        <w:t xml:space="preserve"> </w:t>
      </w:r>
      <w:r w:rsidRPr="001A018E">
        <w:rPr>
          <w:sz w:val="28"/>
          <w:szCs w:val="28"/>
          <w:lang w:val="en-US"/>
        </w:rPr>
        <w:t>Tazavaldu</w:t>
      </w:r>
    </w:p>
    <w:p w:rsidR="00EE5DD1" w:rsidRPr="001A018E" w:rsidRDefault="00EE5DD1" w:rsidP="00EE5DD1">
      <w:pPr>
        <w:jc w:val="center"/>
        <w:rPr>
          <w:sz w:val="28"/>
          <w:szCs w:val="28"/>
        </w:rPr>
      </w:pPr>
      <w:r w:rsidRPr="001A018E">
        <w:rPr>
          <w:sz w:val="28"/>
          <w:szCs w:val="28"/>
        </w:rPr>
        <w:t>Совет Пряжинского национального муниципального района</w:t>
      </w:r>
    </w:p>
    <w:p w:rsidR="00EE5DD1" w:rsidRPr="001A018E" w:rsidRDefault="00EE5DD1" w:rsidP="00EE5DD1">
      <w:pPr>
        <w:jc w:val="center"/>
        <w:rPr>
          <w:bCs/>
          <w:sz w:val="28"/>
          <w:szCs w:val="28"/>
          <w:lang w:val="fi-FI"/>
        </w:rPr>
      </w:pPr>
      <w:r w:rsidRPr="001A018E">
        <w:rPr>
          <w:bCs/>
          <w:sz w:val="28"/>
          <w:szCs w:val="28"/>
          <w:lang w:val="fi-FI"/>
        </w:rPr>
        <w:t>Priäžän kanzallizen piirin Nevvosto</w:t>
      </w:r>
    </w:p>
    <w:p w:rsidR="00B2092B" w:rsidRDefault="00EE5DD1" w:rsidP="005F1C2F">
      <w:pPr>
        <w:jc w:val="center"/>
        <w:rPr>
          <w:b/>
          <w:bCs/>
          <w:sz w:val="28"/>
          <w:szCs w:val="28"/>
          <w:lang w:val="fi-FI"/>
        </w:rPr>
      </w:pPr>
      <w:r w:rsidRPr="007D4164">
        <w:rPr>
          <w:b/>
          <w:bCs/>
          <w:sz w:val="28"/>
          <w:szCs w:val="28"/>
          <w:lang w:val="fi-FI"/>
        </w:rPr>
        <w:t xml:space="preserve"> </w:t>
      </w:r>
    </w:p>
    <w:p w:rsidR="004B12E9" w:rsidRPr="007B3298" w:rsidRDefault="004B12E9" w:rsidP="004B12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LIV</w:t>
      </w:r>
      <w:r w:rsidRPr="00BB1BF2">
        <w:rPr>
          <w:b/>
          <w:bCs/>
          <w:sz w:val="28"/>
          <w:szCs w:val="28"/>
        </w:rPr>
        <w:t xml:space="preserve"> заседание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созыва</w:t>
      </w:r>
    </w:p>
    <w:p w:rsidR="004B12E9" w:rsidRPr="004B12E9" w:rsidRDefault="004B12E9" w:rsidP="004B12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LIV</w:t>
      </w:r>
      <w:r w:rsidRPr="007B3298">
        <w:rPr>
          <w:b/>
          <w:bCs/>
          <w:sz w:val="28"/>
          <w:szCs w:val="28"/>
        </w:rPr>
        <w:t xml:space="preserve"> </w:t>
      </w:r>
      <w:r w:rsidRPr="00BB1BF2">
        <w:rPr>
          <w:b/>
          <w:bCs/>
          <w:sz w:val="28"/>
          <w:szCs w:val="28"/>
          <w:lang w:val="en-US"/>
        </w:rPr>
        <w:t>istundo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IV</w:t>
      </w:r>
      <w:r w:rsidRPr="004B12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kucundu</w:t>
      </w:r>
    </w:p>
    <w:p w:rsidR="004B12E9" w:rsidRPr="00BB1BF2" w:rsidRDefault="004B12E9" w:rsidP="004B12E9">
      <w:pPr>
        <w:jc w:val="center"/>
        <w:rPr>
          <w:b/>
          <w:bCs/>
          <w:sz w:val="28"/>
          <w:szCs w:val="28"/>
        </w:rPr>
      </w:pPr>
    </w:p>
    <w:p w:rsidR="003C1267" w:rsidRPr="003C1267" w:rsidRDefault="003C1267" w:rsidP="005F1C2F">
      <w:pPr>
        <w:jc w:val="center"/>
        <w:rPr>
          <w:b/>
          <w:bCs/>
          <w:sz w:val="28"/>
          <w:szCs w:val="28"/>
        </w:rPr>
      </w:pPr>
    </w:p>
    <w:p w:rsidR="00EE5DD1" w:rsidRPr="001A018E" w:rsidRDefault="00EE5DD1" w:rsidP="00EE5DD1">
      <w:pPr>
        <w:jc w:val="center"/>
        <w:rPr>
          <w:b/>
          <w:bCs/>
          <w:sz w:val="28"/>
          <w:szCs w:val="28"/>
        </w:rPr>
      </w:pPr>
      <w:r w:rsidRPr="001A018E">
        <w:rPr>
          <w:b/>
          <w:bCs/>
          <w:sz w:val="28"/>
          <w:szCs w:val="28"/>
        </w:rPr>
        <w:t>РЕШЕНИЕ</w:t>
      </w:r>
    </w:p>
    <w:p w:rsidR="00EE5DD1" w:rsidRPr="001A018E" w:rsidRDefault="00EE5DD1" w:rsidP="00EE5DD1">
      <w:pPr>
        <w:jc w:val="both"/>
        <w:rPr>
          <w:sz w:val="28"/>
          <w:szCs w:val="28"/>
        </w:rPr>
      </w:pPr>
    </w:p>
    <w:p w:rsidR="00EE5DD1" w:rsidRPr="001A018E" w:rsidRDefault="00B2092B" w:rsidP="00EE5DD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31 </w:t>
      </w:r>
      <w:r>
        <w:rPr>
          <w:sz w:val="28"/>
          <w:szCs w:val="28"/>
        </w:rPr>
        <w:t xml:space="preserve">августа </w:t>
      </w:r>
      <w:r w:rsidR="00EE5DD1">
        <w:rPr>
          <w:sz w:val="28"/>
          <w:szCs w:val="28"/>
        </w:rPr>
        <w:t>202</w:t>
      </w:r>
      <w:r w:rsidR="0050744F">
        <w:rPr>
          <w:sz w:val="28"/>
          <w:szCs w:val="28"/>
        </w:rPr>
        <w:t>1</w:t>
      </w:r>
      <w:r w:rsidR="00EE5DD1" w:rsidRPr="001A018E">
        <w:rPr>
          <w:sz w:val="28"/>
          <w:szCs w:val="28"/>
        </w:rPr>
        <w:t xml:space="preserve"> года                                                             </w:t>
      </w:r>
      <w:r w:rsidR="00EE5DD1">
        <w:rPr>
          <w:sz w:val="28"/>
          <w:szCs w:val="28"/>
        </w:rPr>
        <w:t xml:space="preserve">   </w:t>
      </w:r>
      <w:r w:rsidR="00EE5DD1" w:rsidRPr="001A018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EE5DD1" w:rsidRPr="001A018E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:rsidR="00EE5DD1" w:rsidRPr="001A018E" w:rsidRDefault="00EE5DD1" w:rsidP="00EE5DD1">
      <w:pPr>
        <w:jc w:val="center"/>
        <w:rPr>
          <w:sz w:val="28"/>
          <w:szCs w:val="28"/>
        </w:rPr>
      </w:pPr>
      <w:r w:rsidRPr="001A018E">
        <w:rPr>
          <w:sz w:val="28"/>
          <w:szCs w:val="28"/>
        </w:rPr>
        <w:t>пгт Пряжа</w:t>
      </w:r>
    </w:p>
    <w:p w:rsidR="00EE5DD1" w:rsidRPr="001A018E" w:rsidRDefault="00EE5DD1" w:rsidP="00EE5DD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54"/>
      </w:tblGrid>
      <w:tr w:rsidR="00EE5DD1" w:rsidRPr="001A018E" w:rsidTr="00F26752">
        <w:trPr>
          <w:trHeight w:val="8"/>
        </w:trPr>
        <w:tc>
          <w:tcPr>
            <w:tcW w:w="6454" w:type="dxa"/>
          </w:tcPr>
          <w:p w:rsidR="00B2092B" w:rsidRDefault="00B2092B" w:rsidP="003C1267">
            <w:pPr>
              <w:pStyle w:val="2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5DD1" w:rsidRPr="001A018E" w:rsidRDefault="00B2092B" w:rsidP="003C1267">
            <w:pPr>
              <w:pStyle w:val="2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</w:t>
            </w:r>
            <w:r w:rsidR="003C126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="0039675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 xml:space="preserve">ешение </w:t>
            </w:r>
            <w:r w:rsidR="003C1267">
              <w:rPr>
                <w:rFonts w:ascii="Times New Roman" w:hAnsi="Times New Roman"/>
                <w:b/>
                <w:bCs/>
                <w:sz w:val="28"/>
                <w:szCs w:val="28"/>
                <w:lang w:val="fi-FI"/>
              </w:rPr>
              <w:t>XL</w:t>
            </w:r>
            <w:r w:rsidR="004526B7" w:rsidRPr="004526B7">
              <w:rPr>
                <w:rFonts w:ascii="Times New Roman" w:hAnsi="Times New Roman"/>
                <w:b/>
                <w:bCs/>
                <w:sz w:val="28"/>
                <w:szCs w:val="28"/>
                <w:lang w:val="fi-FI"/>
              </w:rPr>
              <w:t>VI</w:t>
            </w:r>
            <w:r w:rsidR="003C126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 xml:space="preserve"> сессии </w:t>
            </w:r>
            <w:r w:rsidR="00EE5DD1" w:rsidRPr="00687657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EE5DD1" w:rsidRPr="00687657">
              <w:rPr>
                <w:rFonts w:ascii="Times New Roman" w:hAnsi="Times New Roman"/>
                <w:b/>
                <w:sz w:val="28"/>
                <w:szCs w:val="28"/>
              </w:rPr>
              <w:t xml:space="preserve"> Пряжинского национального муниципального района </w:t>
            </w:r>
            <w:r w:rsidR="00EE5DD1" w:rsidRPr="006A6604">
              <w:rPr>
                <w:rFonts w:ascii="Times New Roman" w:hAnsi="Times New Roman"/>
                <w:b/>
                <w:bCs/>
                <w:sz w:val="28"/>
                <w:szCs w:val="28"/>
                <w:lang w:val="fi-FI"/>
              </w:rPr>
              <w:t>I</w:t>
            </w:r>
            <w:r w:rsidR="003C1267">
              <w:rPr>
                <w:rFonts w:ascii="Times New Roman" w:hAnsi="Times New Roman"/>
                <w:b/>
                <w:bCs/>
                <w:sz w:val="28"/>
                <w:szCs w:val="28"/>
                <w:lang w:val="fi-FI"/>
              </w:rPr>
              <w:t>II</w:t>
            </w:r>
            <w:r w:rsidR="00EE5DD1" w:rsidRPr="006A66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 xml:space="preserve">созыва от </w:t>
            </w:r>
            <w:r w:rsidR="003C126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1267"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  <w:r w:rsidR="00F267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26B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C1267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 xml:space="preserve"> года № </w:t>
            </w:r>
            <w:r w:rsidR="003C1267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4526B7" w:rsidRPr="0077596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3C1267">
              <w:rPr>
                <w:rFonts w:ascii="Times New Roman" w:hAnsi="Times New Roman"/>
                <w:b/>
                <w:sz w:val="28"/>
                <w:szCs w:val="28"/>
              </w:rPr>
              <w:t xml:space="preserve"> принятии в собственность Пряжинского национального муниципального района объектов водоснабжения и водоотведения</w:t>
            </w:r>
            <w:r w:rsidR="00EE5DD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EE5DD1" w:rsidRPr="00417182" w:rsidRDefault="00EE5DD1" w:rsidP="00EE5DD1">
      <w:pPr>
        <w:jc w:val="both"/>
        <w:rPr>
          <w:b/>
          <w:bCs/>
          <w:sz w:val="26"/>
          <w:szCs w:val="26"/>
        </w:rPr>
      </w:pPr>
    </w:p>
    <w:p w:rsidR="00EE5DD1" w:rsidRDefault="004526B7" w:rsidP="00A16383">
      <w:pPr>
        <w:ind w:right="1" w:firstLine="709"/>
        <w:jc w:val="both"/>
        <w:rPr>
          <w:sz w:val="28"/>
          <w:szCs w:val="28"/>
        </w:rPr>
      </w:pPr>
      <w:r w:rsidRPr="0077596D">
        <w:rPr>
          <w:spacing w:val="2"/>
          <w:sz w:val="28"/>
          <w:szCs w:val="28"/>
        </w:rPr>
        <w:t xml:space="preserve">В соответствии с пунктом 3 </w:t>
      </w:r>
      <w:r w:rsidR="00DB1557">
        <w:rPr>
          <w:spacing w:val="2"/>
          <w:sz w:val="28"/>
          <w:szCs w:val="28"/>
        </w:rPr>
        <w:t xml:space="preserve">части 1 </w:t>
      </w:r>
      <w:r w:rsidRPr="0077596D">
        <w:rPr>
          <w:spacing w:val="2"/>
          <w:sz w:val="28"/>
          <w:szCs w:val="28"/>
        </w:rPr>
        <w:t xml:space="preserve">статьи 15 </w:t>
      </w:r>
      <w:hyperlink r:id="rId8" w:history="1">
        <w:r w:rsidRPr="0077596D">
          <w:rPr>
            <w:spacing w:val="2"/>
            <w:sz w:val="28"/>
            <w:szCs w:val="28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 w:rsidRPr="0077596D">
        <w:rPr>
          <w:spacing w:val="2"/>
          <w:sz w:val="28"/>
          <w:szCs w:val="28"/>
        </w:rPr>
        <w:t xml:space="preserve">, </w:t>
      </w:r>
      <w:r w:rsidR="00203D6D" w:rsidRPr="00BB1BF2">
        <w:rPr>
          <w:sz w:val="28"/>
          <w:szCs w:val="28"/>
        </w:rPr>
        <w:t xml:space="preserve">пунктом 3 части 1 статьи 11 Положения о порядке управления и распоряжения муниципальным имуществом Пряжинского национального муниципального района, </w:t>
      </w:r>
      <w:r w:rsidRPr="0077596D">
        <w:rPr>
          <w:spacing w:val="2"/>
          <w:sz w:val="28"/>
          <w:szCs w:val="28"/>
        </w:rPr>
        <w:t xml:space="preserve">утвержденного решением </w:t>
      </w:r>
      <w:r w:rsidRPr="0077596D">
        <w:rPr>
          <w:sz w:val="28"/>
          <w:szCs w:val="28"/>
        </w:rPr>
        <w:t>Х</w:t>
      </w:r>
      <w:r w:rsidRPr="0077596D">
        <w:rPr>
          <w:bCs/>
          <w:sz w:val="28"/>
          <w:szCs w:val="28"/>
          <w:lang w:val="fi-FI"/>
        </w:rPr>
        <w:t>XII</w:t>
      </w:r>
      <w:r w:rsidRPr="0077596D">
        <w:rPr>
          <w:sz w:val="28"/>
          <w:szCs w:val="28"/>
        </w:rPr>
        <w:t xml:space="preserve"> сессии Совета Пряжинского национального муниципального района </w:t>
      </w:r>
      <w:r w:rsidRPr="0077596D">
        <w:rPr>
          <w:bCs/>
          <w:sz w:val="28"/>
          <w:szCs w:val="28"/>
          <w:lang w:val="fi-FI"/>
        </w:rPr>
        <w:t>IV</w:t>
      </w:r>
      <w:r w:rsidRPr="0077596D">
        <w:rPr>
          <w:sz w:val="28"/>
          <w:szCs w:val="28"/>
        </w:rPr>
        <w:t xml:space="preserve"> созыва от 26 февраля 2019 года № 13 «Об утверждении</w:t>
      </w:r>
      <w:r w:rsidRPr="0077596D">
        <w:rPr>
          <w:spacing w:val="2"/>
          <w:sz w:val="28"/>
          <w:szCs w:val="28"/>
        </w:rPr>
        <w:t xml:space="preserve"> Положения о порядке управления и распоряжения муниципальным имуществом Пряжинского национального муниципального района»</w:t>
      </w:r>
      <w:r w:rsidR="0018049B">
        <w:rPr>
          <w:sz w:val="28"/>
          <w:szCs w:val="28"/>
        </w:rPr>
        <w:t>,</w:t>
      </w:r>
      <w:r w:rsidR="00203D6D" w:rsidRPr="00203D6D">
        <w:rPr>
          <w:sz w:val="28"/>
          <w:szCs w:val="28"/>
        </w:rPr>
        <w:t xml:space="preserve"> </w:t>
      </w:r>
      <w:r w:rsidR="00203D6D" w:rsidRPr="00BB1BF2">
        <w:rPr>
          <w:sz w:val="28"/>
          <w:szCs w:val="28"/>
        </w:rPr>
        <w:t>на основании</w:t>
      </w:r>
      <w:r w:rsidR="00156B0A">
        <w:rPr>
          <w:sz w:val="28"/>
          <w:szCs w:val="28"/>
        </w:rPr>
        <w:t xml:space="preserve"> ходатайства АО «Эссойла» от </w:t>
      </w:r>
      <w:r w:rsidR="00203D6D">
        <w:rPr>
          <w:sz w:val="28"/>
          <w:szCs w:val="28"/>
        </w:rPr>
        <w:t>2 августа 2021 года № 01-12/649,</w:t>
      </w:r>
    </w:p>
    <w:p w:rsidR="004526B7" w:rsidRDefault="004526B7" w:rsidP="00EE5DD1">
      <w:pPr>
        <w:ind w:right="1" w:firstLine="567"/>
        <w:jc w:val="both"/>
        <w:rPr>
          <w:sz w:val="28"/>
          <w:szCs w:val="28"/>
        </w:rPr>
      </w:pPr>
    </w:p>
    <w:p w:rsidR="003C1267" w:rsidRDefault="00EE5DD1" w:rsidP="00EE5DD1">
      <w:pPr>
        <w:jc w:val="center"/>
        <w:rPr>
          <w:sz w:val="28"/>
          <w:szCs w:val="28"/>
        </w:rPr>
      </w:pPr>
      <w:r w:rsidRPr="001A018E">
        <w:rPr>
          <w:sz w:val="28"/>
          <w:szCs w:val="28"/>
        </w:rPr>
        <w:t>Совет Пряжинского национального муниципального района</w:t>
      </w:r>
    </w:p>
    <w:p w:rsidR="00EE5DD1" w:rsidRPr="00417182" w:rsidRDefault="00EE5DD1" w:rsidP="00EE5DD1">
      <w:pPr>
        <w:jc w:val="both"/>
        <w:rPr>
          <w:sz w:val="26"/>
          <w:szCs w:val="26"/>
        </w:rPr>
      </w:pPr>
    </w:p>
    <w:p w:rsidR="00EE5DD1" w:rsidRDefault="00EE5DD1" w:rsidP="00EE5DD1">
      <w:pPr>
        <w:jc w:val="center"/>
        <w:rPr>
          <w:b/>
          <w:bCs/>
          <w:sz w:val="26"/>
          <w:szCs w:val="26"/>
        </w:rPr>
      </w:pPr>
      <w:r w:rsidRPr="00417182">
        <w:rPr>
          <w:b/>
          <w:bCs/>
          <w:sz w:val="26"/>
          <w:szCs w:val="26"/>
        </w:rPr>
        <w:t>РЕШИЛ:</w:t>
      </w:r>
    </w:p>
    <w:p w:rsidR="00EE5DD1" w:rsidRDefault="00EE5DD1" w:rsidP="00EE5DD1">
      <w:pPr>
        <w:rPr>
          <w:sz w:val="24"/>
          <w:szCs w:val="24"/>
        </w:rPr>
      </w:pPr>
    </w:p>
    <w:p w:rsidR="0018049B" w:rsidRPr="00396751" w:rsidRDefault="00EE5DD1" w:rsidP="00396751">
      <w:pPr>
        <w:pStyle w:val="a4"/>
        <w:numPr>
          <w:ilvl w:val="0"/>
          <w:numId w:val="1"/>
        </w:numPr>
        <w:ind w:left="0" w:right="1" w:firstLine="709"/>
        <w:jc w:val="both"/>
        <w:rPr>
          <w:sz w:val="28"/>
          <w:szCs w:val="28"/>
        </w:rPr>
      </w:pPr>
      <w:r w:rsidRPr="00396751">
        <w:rPr>
          <w:sz w:val="28"/>
          <w:szCs w:val="28"/>
        </w:rPr>
        <w:t xml:space="preserve">Внести </w:t>
      </w:r>
      <w:r w:rsidRPr="00203D6D">
        <w:rPr>
          <w:sz w:val="28"/>
          <w:szCs w:val="28"/>
        </w:rPr>
        <w:t xml:space="preserve">в </w:t>
      </w:r>
      <w:r w:rsidR="00203D6D" w:rsidRPr="00203D6D">
        <w:rPr>
          <w:sz w:val="28"/>
          <w:szCs w:val="28"/>
        </w:rPr>
        <w:t xml:space="preserve">решение </w:t>
      </w:r>
      <w:r w:rsidR="00203D6D" w:rsidRPr="00203D6D">
        <w:rPr>
          <w:bCs/>
          <w:sz w:val="28"/>
          <w:szCs w:val="28"/>
          <w:lang w:val="fi-FI"/>
        </w:rPr>
        <w:t>XLVI</w:t>
      </w:r>
      <w:r w:rsidR="00203D6D" w:rsidRPr="00203D6D">
        <w:rPr>
          <w:bCs/>
          <w:sz w:val="28"/>
          <w:szCs w:val="28"/>
          <w:lang w:val="en-US"/>
        </w:rPr>
        <w:t>I</w:t>
      </w:r>
      <w:r w:rsidR="00203D6D" w:rsidRPr="00203D6D">
        <w:rPr>
          <w:sz w:val="28"/>
          <w:szCs w:val="28"/>
        </w:rPr>
        <w:t xml:space="preserve"> сессии Совета Пряжинского национального муниципального района </w:t>
      </w:r>
      <w:r w:rsidR="00203D6D" w:rsidRPr="00203D6D">
        <w:rPr>
          <w:bCs/>
          <w:sz w:val="28"/>
          <w:szCs w:val="28"/>
          <w:lang w:val="fi-FI"/>
        </w:rPr>
        <w:t>III</w:t>
      </w:r>
      <w:r w:rsidR="00203D6D" w:rsidRPr="00203D6D">
        <w:rPr>
          <w:sz w:val="28"/>
          <w:szCs w:val="28"/>
        </w:rPr>
        <w:t xml:space="preserve"> созыва от 30 мая 2017 года № 22 «О принятии в </w:t>
      </w:r>
      <w:r w:rsidR="00203D6D" w:rsidRPr="00203D6D">
        <w:rPr>
          <w:sz w:val="28"/>
          <w:szCs w:val="28"/>
        </w:rPr>
        <w:lastRenderedPageBreak/>
        <w:t>собственность Пряжинского национального муниципального района объектов водоснабжения и водоотведения»</w:t>
      </w:r>
      <w:r w:rsidR="00203D6D">
        <w:rPr>
          <w:sz w:val="28"/>
          <w:szCs w:val="28"/>
        </w:rPr>
        <w:t xml:space="preserve"> следующе</w:t>
      </w:r>
      <w:r w:rsidR="00396751" w:rsidRPr="00396751">
        <w:rPr>
          <w:sz w:val="28"/>
          <w:szCs w:val="28"/>
        </w:rPr>
        <w:t>е изменени</w:t>
      </w:r>
      <w:r w:rsidR="00203D6D">
        <w:rPr>
          <w:sz w:val="28"/>
          <w:szCs w:val="28"/>
        </w:rPr>
        <w:t>е</w:t>
      </w:r>
      <w:r w:rsidR="00396751" w:rsidRPr="00396751">
        <w:rPr>
          <w:sz w:val="28"/>
          <w:szCs w:val="28"/>
        </w:rPr>
        <w:t>:</w:t>
      </w:r>
    </w:p>
    <w:p w:rsidR="00771B1A" w:rsidRDefault="00156B0A" w:rsidP="00771B1A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четвертый - пятый</w:t>
      </w:r>
      <w:r w:rsidR="00203D6D">
        <w:rPr>
          <w:sz w:val="28"/>
          <w:szCs w:val="28"/>
        </w:rPr>
        <w:t xml:space="preserve"> </w:t>
      </w:r>
      <w:r w:rsidR="00771B1A">
        <w:rPr>
          <w:sz w:val="28"/>
          <w:szCs w:val="28"/>
        </w:rPr>
        <w:t>изложить в следующей редакции:</w:t>
      </w:r>
    </w:p>
    <w:p w:rsidR="00D62B7D" w:rsidRPr="00646434" w:rsidRDefault="00771B1A" w:rsidP="00646434">
      <w:pPr>
        <w:ind w:right="1" w:firstLine="709"/>
        <w:jc w:val="both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771B1A">
        <w:rPr>
          <w:b/>
          <w:spacing w:val="2"/>
          <w:sz w:val="28"/>
          <w:szCs w:val="28"/>
        </w:rPr>
        <w:t>·</w:t>
      </w:r>
      <w:r w:rsidR="004904CC">
        <w:rPr>
          <w:spacing w:val="2"/>
          <w:sz w:val="28"/>
          <w:szCs w:val="28"/>
        </w:rPr>
        <w:t xml:space="preserve"> </w:t>
      </w:r>
      <w:r w:rsidR="00B633FF" w:rsidRPr="00771B1A">
        <w:rPr>
          <w:spacing w:val="2"/>
          <w:sz w:val="28"/>
          <w:szCs w:val="28"/>
        </w:rPr>
        <w:t>здание нежилое, кадастровый номер 10:21:0080109:159, площадь 1</w:t>
      </w:r>
      <w:r w:rsidR="00864FCA" w:rsidRPr="00771B1A">
        <w:rPr>
          <w:spacing w:val="2"/>
          <w:sz w:val="28"/>
          <w:szCs w:val="28"/>
        </w:rPr>
        <w:t>1</w:t>
      </w:r>
      <w:r w:rsidR="00B633FF" w:rsidRPr="00771B1A">
        <w:rPr>
          <w:spacing w:val="2"/>
          <w:sz w:val="28"/>
          <w:szCs w:val="28"/>
        </w:rPr>
        <w:t xml:space="preserve">6,3 кв.м., год постройки 1965, количество этажей 2, в том числе подземных 1, адрес объекта: Республика Карелия, Пряжинский район, </w:t>
      </w:r>
      <w:r w:rsidR="008348BB" w:rsidRPr="00771B1A">
        <w:rPr>
          <w:spacing w:val="2"/>
          <w:sz w:val="28"/>
          <w:szCs w:val="28"/>
        </w:rPr>
        <w:t>п</w:t>
      </w:r>
      <w:r w:rsidR="00B633FF" w:rsidRPr="00771B1A">
        <w:rPr>
          <w:spacing w:val="2"/>
          <w:sz w:val="28"/>
          <w:szCs w:val="28"/>
        </w:rPr>
        <w:t>. Эссойла, кадастровая стоимость 765</w:t>
      </w:r>
      <w:r w:rsidR="008348BB" w:rsidRPr="00771B1A">
        <w:rPr>
          <w:spacing w:val="2"/>
          <w:sz w:val="28"/>
          <w:szCs w:val="28"/>
        </w:rPr>
        <w:t xml:space="preserve"> </w:t>
      </w:r>
      <w:r w:rsidR="00B633FF" w:rsidRPr="00771B1A">
        <w:rPr>
          <w:spacing w:val="2"/>
          <w:sz w:val="28"/>
          <w:szCs w:val="28"/>
        </w:rPr>
        <w:t xml:space="preserve">007,44 (семьсот шестьдесят </w:t>
      </w:r>
      <w:r w:rsidR="002B2D20" w:rsidRPr="00771B1A">
        <w:rPr>
          <w:spacing w:val="2"/>
          <w:sz w:val="28"/>
          <w:szCs w:val="28"/>
        </w:rPr>
        <w:t>пять тысяч семь) рублей 44 коп</w:t>
      </w:r>
      <w:r w:rsidR="00156B0A">
        <w:rPr>
          <w:spacing w:val="2"/>
          <w:sz w:val="28"/>
          <w:szCs w:val="28"/>
        </w:rPr>
        <w:t>;</w:t>
      </w:r>
    </w:p>
    <w:p w:rsidR="00156B0A" w:rsidRDefault="00D62B7D" w:rsidP="00D62B7D">
      <w:pPr>
        <w:ind w:right="1" w:firstLine="720"/>
        <w:jc w:val="both"/>
        <w:rPr>
          <w:spacing w:val="2"/>
          <w:sz w:val="28"/>
          <w:szCs w:val="28"/>
        </w:rPr>
      </w:pPr>
      <w:r w:rsidRPr="00771B1A">
        <w:rPr>
          <w:b/>
          <w:spacing w:val="2"/>
          <w:sz w:val="28"/>
          <w:szCs w:val="28"/>
        </w:rPr>
        <w:t>·</w:t>
      </w:r>
      <w:r>
        <w:rPr>
          <w:b/>
          <w:spacing w:val="2"/>
          <w:sz w:val="28"/>
          <w:szCs w:val="28"/>
        </w:rPr>
        <w:t xml:space="preserve"> </w:t>
      </w:r>
      <w:r w:rsidRPr="00B633FF">
        <w:rPr>
          <w:spacing w:val="2"/>
          <w:sz w:val="28"/>
          <w:szCs w:val="28"/>
        </w:rPr>
        <w:t>земельный участок, категори</w:t>
      </w:r>
      <w:r>
        <w:rPr>
          <w:spacing w:val="2"/>
          <w:sz w:val="28"/>
          <w:szCs w:val="28"/>
        </w:rPr>
        <w:t>я</w:t>
      </w:r>
      <w:r w:rsidRPr="00B633FF">
        <w:rPr>
          <w:spacing w:val="2"/>
          <w:sz w:val="28"/>
          <w:szCs w:val="28"/>
        </w:rPr>
        <w:t xml:space="preserve"> земель: земли населенных пунктов, </w:t>
      </w:r>
      <w:r>
        <w:rPr>
          <w:spacing w:val="2"/>
          <w:sz w:val="28"/>
          <w:szCs w:val="28"/>
        </w:rPr>
        <w:t xml:space="preserve">виды </w:t>
      </w:r>
      <w:r w:rsidRPr="00B633FF">
        <w:rPr>
          <w:spacing w:val="2"/>
          <w:sz w:val="28"/>
          <w:szCs w:val="28"/>
        </w:rPr>
        <w:t>разрешенно</w:t>
      </w:r>
      <w:r>
        <w:rPr>
          <w:spacing w:val="2"/>
          <w:sz w:val="28"/>
          <w:szCs w:val="28"/>
        </w:rPr>
        <w:t>го использования</w:t>
      </w:r>
      <w:r w:rsidRPr="00B633FF">
        <w:rPr>
          <w:spacing w:val="2"/>
          <w:sz w:val="28"/>
          <w:szCs w:val="28"/>
        </w:rPr>
        <w:t>: объекты технического и инженерного обеспечения предприятий, общая площадь 535 кв.м., кадастровый</w:t>
      </w:r>
      <w:r>
        <w:rPr>
          <w:spacing w:val="2"/>
          <w:sz w:val="28"/>
          <w:szCs w:val="28"/>
        </w:rPr>
        <w:t xml:space="preserve"> </w:t>
      </w:r>
      <w:r w:rsidRPr="00B633FF">
        <w:rPr>
          <w:spacing w:val="2"/>
          <w:sz w:val="28"/>
          <w:szCs w:val="28"/>
        </w:rPr>
        <w:t>номер: 10:21:0080109:</w:t>
      </w:r>
      <w:r>
        <w:rPr>
          <w:spacing w:val="2"/>
          <w:sz w:val="28"/>
          <w:szCs w:val="28"/>
        </w:rPr>
        <w:t>210</w:t>
      </w:r>
      <w:r w:rsidRPr="00B633FF">
        <w:rPr>
          <w:spacing w:val="2"/>
          <w:sz w:val="28"/>
          <w:szCs w:val="28"/>
        </w:rPr>
        <w:t xml:space="preserve">, адрес объекта: Республика Карелия, Пряжинский район, </w:t>
      </w:r>
      <w:r>
        <w:rPr>
          <w:spacing w:val="2"/>
          <w:sz w:val="28"/>
          <w:szCs w:val="28"/>
        </w:rPr>
        <w:t xml:space="preserve">с. Эссойла, </w:t>
      </w:r>
      <w:r w:rsidRPr="00B633FF">
        <w:rPr>
          <w:spacing w:val="2"/>
          <w:sz w:val="28"/>
          <w:szCs w:val="28"/>
        </w:rPr>
        <w:t>кадастровая стоимость 257</w:t>
      </w:r>
      <w:r>
        <w:rPr>
          <w:spacing w:val="2"/>
          <w:sz w:val="28"/>
          <w:szCs w:val="28"/>
        </w:rPr>
        <w:t xml:space="preserve"> </w:t>
      </w:r>
      <w:r w:rsidRPr="00B633FF">
        <w:rPr>
          <w:spacing w:val="2"/>
          <w:sz w:val="28"/>
          <w:szCs w:val="28"/>
        </w:rPr>
        <w:t>409,07 (двести пятьдесят семь тысяч четыреста девять) рублей 07 коп.</w:t>
      </w:r>
    </w:p>
    <w:p w:rsidR="00B633FF" w:rsidRPr="00646434" w:rsidRDefault="00156B0A" w:rsidP="00D62B7D">
      <w:pPr>
        <w:ind w:right="1"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состав вышеуказанного здания входят:</w:t>
      </w:r>
      <w:r w:rsidR="004904CC">
        <w:rPr>
          <w:spacing w:val="2"/>
          <w:sz w:val="28"/>
          <w:szCs w:val="28"/>
        </w:rPr>
        <w:t>»</w:t>
      </w:r>
      <w:r w:rsidR="00646434" w:rsidRPr="00646434">
        <w:rPr>
          <w:spacing w:val="2"/>
          <w:sz w:val="28"/>
          <w:szCs w:val="28"/>
        </w:rPr>
        <w:t>.</w:t>
      </w:r>
    </w:p>
    <w:p w:rsidR="00396751" w:rsidRPr="00A44820" w:rsidRDefault="00A44820" w:rsidP="00A4482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</w:t>
      </w:r>
      <w:r w:rsidRPr="00BB1BF2">
        <w:rPr>
          <w:sz w:val="28"/>
          <w:szCs w:val="28"/>
        </w:rPr>
        <w:t xml:space="preserve">Главе администрации Пряжинского национального муниципального района О.М. Гаврош в течение 30 календарных дней с даты </w:t>
      </w:r>
      <w:r>
        <w:rPr>
          <w:sz w:val="28"/>
          <w:szCs w:val="28"/>
        </w:rPr>
        <w:t>вступления в законную силу</w:t>
      </w:r>
      <w:r w:rsidRPr="00BB1BF2">
        <w:rPr>
          <w:sz w:val="28"/>
          <w:szCs w:val="28"/>
        </w:rPr>
        <w:t xml:space="preserve"> настоящего решения обеспечить передачу муниципального имущества в муниципальную собственность Пряжинского национального муниципального района </w:t>
      </w:r>
      <w:r w:rsidR="008348BB">
        <w:rPr>
          <w:sz w:val="28"/>
          <w:szCs w:val="28"/>
        </w:rPr>
        <w:t>от АО «Эссойла»</w:t>
      </w:r>
      <w:r>
        <w:rPr>
          <w:sz w:val="28"/>
          <w:szCs w:val="28"/>
        </w:rPr>
        <w:t xml:space="preserve"> </w:t>
      </w:r>
      <w:r w:rsidR="008348BB">
        <w:rPr>
          <w:sz w:val="28"/>
          <w:szCs w:val="28"/>
        </w:rPr>
        <w:t>по договору безвозмездной передачи имущества в муниципальную собственность</w:t>
      </w:r>
      <w:r w:rsidRPr="00BB1BF2">
        <w:rPr>
          <w:sz w:val="28"/>
          <w:szCs w:val="28"/>
        </w:rPr>
        <w:t xml:space="preserve"> </w:t>
      </w:r>
      <w:r>
        <w:rPr>
          <w:sz w:val="28"/>
          <w:szCs w:val="28"/>
        </w:rPr>
        <w:t>с последующей регистрацией перехода права</w:t>
      </w:r>
      <w:r w:rsidRPr="00BB1BF2">
        <w:rPr>
          <w:sz w:val="28"/>
          <w:szCs w:val="28"/>
        </w:rPr>
        <w:t xml:space="preserve"> для использования в соответствии с уставной деятельностью.</w:t>
      </w:r>
    </w:p>
    <w:p w:rsidR="0040068B" w:rsidRDefault="00AB21E3" w:rsidP="0040068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068B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 xml:space="preserve">настоящее Решение </w:t>
      </w:r>
      <w:r w:rsidR="0040068B">
        <w:rPr>
          <w:sz w:val="28"/>
          <w:szCs w:val="28"/>
        </w:rPr>
        <w:t xml:space="preserve">на официальном сайте администрации Пряжинского национального муниципального района в сети Интернет и в установленных местах обнародования.  </w:t>
      </w:r>
    </w:p>
    <w:p w:rsidR="0018049B" w:rsidRDefault="0018049B" w:rsidP="0018049B">
      <w:pPr>
        <w:ind w:right="1"/>
        <w:jc w:val="both"/>
        <w:rPr>
          <w:sz w:val="28"/>
          <w:szCs w:val="28"/>
        </w:rPr>
      </w:pPr>
    </w:p>
    <w:p w:rsidR="00A44820" w:rsidRDefault="00A44820" w:rsidP="0018049B">
      <w:pPr>
        <w:ind w:right="1"/>
        <w:jc w:val="both"/>
        <w:rPr>
          <w:sz w:val="28"/>
          <w:szCs w:val="28"/>
        </w:rPr>
      </w:pPr>
    </w:p>
    <w:p w:rsidR="0018049B" w:rsidRDefault="00EE5DD1" w:rsidP="0018049B">
      <w:pPr>
        <w:ind w:right="1"/>
        <w:jc w:val="both"/>
        <w:rPr>
          <w:sz w:val="28"/>
          <w:szCs w:val="28"/>
        </w:rPr>
      </w:pPr>
      <w:r w:rsidRPr="001A018E">
        <w:rPr>
          <w:sz w:val="28"/>
          <w:szCs w:val="28"/>
        </w:rPr>
        <w:t>Глава Пряжинского национального</w:t>
      </w:r>
    </w:p>
    <w:p w:rsidR="00B913C5" w:rsidRPr="00F26752" w:rsidRDefault="00EE5DD1" w:rsidP="00F26752">
      <w:pPr>
        <w:ind w:right="1"/>
        <w:jc w:val="both"/>
        <w:rPr>
          <w:sz w:val="28"/>
          <w:szCs w:val="28"/>
        </w:rPr>
      </w:pPr>
      <w:r w:rsidRPr="001A018E">
        <w:rPr>
          <w:sz w:val="28"/>
          <w:szCs w:val="28"/>
        </w:rPr>
        <w:t xml:space="preserve">муниципального района                                    </w:t>
      </w:r>
      <w:r w:rsidR="0018049B">
        <w:rPr>
          <w:sz w:val="28"/>
          <w:szCs w:val="28"/>
        </w:rPr>
        <w:t xml:space="preserve">                  </w:t>
      </w:r>
      <w:r w:rsidR="00A044C1">
        <w:rPr>
          <w:sz w:val="28"/>
          <w:szCs w:val="28"/>
        </w:rPr>
        <w:t xml:space="preserve">     </w:t>
      </w:r>
      <w:r w:rsidR="0018049B">
        <w:rPr>
          <w:sz w:val="28"/>
          <w:szCs w:val="28"/>
        </w:rPr>
        <w:t xml:space="preserve">            </w:t>
      </w:r>
      <w:r w:rsidR="00257AE4">
        <w:rPr>
          <w:sz w:val="28"/>
          <w:szCs w:val="28"/>
        </w:rPr>
        <w:t>А.И. Ореханов</w:t>
      </w:r>
    </w:p>
    <w:p w:rsidR="00F37E9C" w:rsidRDefault="00F37E9C" w:rsidP="00361DB9">
      <w:pPr>
        <w:numPr>
          <w:ilvl w:val="12"/>
          <w:numId w:val="0"/>
        </w:numPr>
        <w:ind w:left="4956"/>
        <w:rPr>
          <w:sz w:val="24"/>
          <w:szCs w:val="24"/>
        </w:rPr>
      </w:pPr>
    </w:p>
    <w:p w:rsidR="00F37E9C" w:rsidRDefault="00F37E9C" w:rsidP="00361DB9">
      <w:pPr>
        <w:numPr>
          <w:ilvl w:val="12"/>
          <w:numId w:val="0"/>
        </w:numPr>
        <w:ind w:left="4956"/>
        <w:rPr>
          <w:sz w:val="24"/>
          <w:szCs w:val="24"/>
        </w:rPr>
      </w:pPr>
    </w:p>
    <w:p w:rsidR="00A31555" w:rsidRDefault="00A31555" w:rsidP="00EE5DD1">
      <w:pPr>
        <w:rPr>
          <w:sz w:val="28"/>
          <w:szCs w:val="28"/>
        </w:rPr>
      </w:pPr>
    </w:p>
    <w:p w:rsidR="00A044C1" w:rsidRDefault="00A044C1" w:rsidP="00EE5DD1">
      <w:pPr>
        <w:rPr>
          <w:sz w:val="28"/>
          <w:szCs w:val="28"/>
        </w:rPr>
      </w:pPr>
    </w:p>
    <w:p w:rsidR="00A044C1" w:rsidRDefault="00A044C1" w:rsidP="00EE5DD1">
      <w:pPr>
        <w:rPr>
          <w:sz w:val="28"/>
          <w:szCs w:val="28"/>
        </w:rPr>
      </w:pPr>
    </w:p>
    <w:p w:rsidR="00A044C1" w:rsidRDefault="00A044C1" w:rsidP="00EE5DD1">
      <w:pPr>
        <w:rPr>
          <w:sz w:val="28"/>
          <w:szCs w:val="28"/>
        </w:rPr>
      </w:pPr>
    </w:p>
    <w:p w:rsidR="00A044C1" w:rsidRDefault="00A044C1" w:rsidP="00EE5DD1">
      <w:pPr>
        <w:rPr>
          <w:sz w:val="28"/>
          <w:szCs w:val="28"/>
        </w:rPr>
      </w:pPr>
    </w:p>
    <w:p w:rsidR="00A044C1" w:rsidRDefault="00A044C1" w:rsidP="00EE5DD1">
      <w:pPr>
        <w:rPr>
          <w:sz w:val="28"/>
          <w:szCs w:val="28"/>
        </w:rPr>
      </w:pPr>
    </w:p>
    <w:p w:rsidR="008348BB" w:rsidRDefault="008348BB" w:rsidP="00EE5DD1">
      <w:pPr>
        <w:rPr>
          <w:sz w:val="28"/>
          <w:szCs w:val="28"/>
        </w:rPr>
      </w:pPr>
    </w:p>
    <w:p w:rsidR="008348BB" w:rsidRDefault="008348BB" w:rsidP="00EE5DD1">
      <w:pPr>
        <w:rPr>
          <w:sz w:val="28"/>
          <w:szCs w:val="28"/>
        </w:rPr>
      </w:pPr>
    </w:p>
    <w:p w:rsidR="00A044C1" w:rsidRDefault="00A044C1" w:rsidP="00EE5DD1">
      <w:pPr>
        <w:rPr>
          <w:sz w:val="28"/>
          <w:szCs w:val="28"/>
        </w:rPr>
      </w:pPr>
    </w:p>
    <w:p w:rsidR="00156B0A" w:rsidRDefault="00156B0A" w:rsidP="00EE5DD1">
      <w:pPr>
        <w:rPr>
          <w:sz w:val="28"/>
          <w:szCs w:val="28"/>
        </w:rPr>
      </w:pPr>
    </w:p>
    <w:p w:rsidR="00156B0A" w:rsidRDefault="00156B0A" w:rsidP="00EE5DD1">
      <w:pPr>
        <w:rPr>
          <w:sz w:val="28"/>
          <w:szCs w:val="28"/>
        </w:rPr>
      </w:pPr>
    </w:p>
    <w:sectPr w:rsidR="00156B0A" w:rsidSect="00A044C1">
      <w:pgSz w:w="11906" w:h="16838"/>
      <w:pgMar w:top="1134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7F3"/>
    <w:multiLevelType w:val="hybridMultilevel"/>
    <w:tmpl w:val="D99E267C"/>
    <w:lvl w:ilvl="0" w:tplc="CAFCE3E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5D5BED"/>
    <w:multiLevelType w:val="hybridMultilevel"/>
    <w:tmpl w:val="054228E8"/>
    <w:lvl w:ilvl="0" w:tplc="E2BCDF2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C629BB"/>
    <w:multiLevelType w:val="hybridMultilevel"/>
    <w:tmpl w:val="4BE8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1D75A0"/>
    <w:multiLevelType w:val="hybridMultilevel"/>
    <w:tmpl w:val="BC267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6C7539"/>
    <w:multiLevelType w:val="hybridMultilevel"/>
    <w:tmpl w:val="AF90C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compat/>
  <w:rsids>
    <w:rsidRoot w:val="004A755A"/>
    <w:rsid w:val="00054A07"/>
    <w:rsid w:val="000619B8"/>
    <w:rsid w:val="00085A62"/>
    <w:rsid w:val="000A1F49"/>
    <w:rsid w:val="000A50D0"/>
    <w:rsid w:val="000B134B"/>
    <w:rsid w:val="000B5C73"/>
    <w:rsid w:val="00156B0A"/>
    <w:rsid w:val="0018049B"/>
    <w:rsid w:val="0018354E"/>
    <w:rsid w:val="001A013D"/>
    <w:rsid w:val="001B3A2E"/>
    <w:rsid w:val="001C15D0"/>
    <w:rsid w:val="00202A86"/>
    <w:rsid w:val="00203D6D"/>
    <w:rsid w:val="00234636"/>
    <w:rsid w:val="00240164"/>
    <w:rsid w:val="002426FF"/>
    <w:rsid w:val="00257AE4"/>
    <w:rsid w:val="00295DE9"/>
    <w:rsid w:val="002A6DB9"/>
    <w:rsid w:val="002B2D20"/>
    <w:rsid w:val="00361DB9"/>
    <w:rsid w:val="00392F4D"/>
    <w:rsid w:val="00396751"/>
    <w:rsid w:val="003A3E80"/>
    <w:rsid w:val="003C1267"/>
    <w:rsid w:val="003C6374"/>
    <w:rsid w:val="003E6AFA"/>
    <w:rsid w:val="0040068B"/>
    <w:rsid w:val="004526B7"/>
    <w:rsid w:val="00454A78"/>
    <w:rsid w:val="0046007E"/>
    <w:rsid w:val="00473B92"/>
    <w:rsid w:val="00481138"/>
    <w:rsid w:val="004904CC"/>
    <w:rsid w:val="004A755A"/>
    <w:rsid w:val="004B12E9"/>
    <w:rsid w:val="004C4F7B"/>
    <w:rsid w:val="004D3895"/>
    <w:rsid w:val="004E0449"/>
    <w:rsid w:val="0050744F"/>
    <w:rsid w:val="00541356"/>
    <w:rsid w:val="00546F7B"/>
    <w:rsid w:val="00571AEB"/>
    <w:rsid w:val="005C435E"/>
    <w:rsid w:val="005F1C2F"/>
    <w:rsid w:val="00636C64"/>
    <w:rsid w:val="00641821"/>
    <w:rsid w:val="00646434"/>
    <w:rsid w:val="0064650B"/>
    <w:rsid w:val="006563D5"/>
    <w:rsid w:val="00684B12"/>
    <w:rsid w:val="00771B1A"/>
    <w:rsid w:val="007807AE"/>
    <w:rsid w:val="007A4279"/>
    <w:rsid w:val="007A6A10"/>
    <w:rsid w:val="007D58BC"/>
    <w:rsid w:val="00806C1B"/>
    <w:rsid w:val="00816AEC"/>
    <w:rsid w:val="00825821"/>
    <w:rsid w:val="008348BB"/>
    <w:rsid w:val="008522A5"/>
    <w:rsid w:val="00852372"/>
    <w:rsid w:val="00864FCA"/>
    <w:rsid w:val="008D62A9"/>
    <w:rsid w:val="0090479F"/>
    <w:rsid w:val="00911BE5"/>
    <w:rsid w:val="0093766D"/>
    <w:rsid w:val="0094085F"/>
    <w:rsid w:val="00955380"/>
    <w:rsid w:val="00972212"/>
    <w:rsid w:val="00981758"/>
    <w:rsid w:val="00995DAD"/>
    <w:rsid w:val="009B1B37"/>
    <w:rsid w:val="009E49C7"/>
    <w:rsid w:val="00A044C1"/>
    <w:rsid w:val="00A1348F"/>
    <w:rsid w:val="00A16383"/>
    <w:rsid w:val="00A31555"/>
    <w:rsid w:val="00A349C4"/>
    <w:rsid w:val="00A406E2"/>
    <w:rsid w:val="00A44820"/>
    <w:rsid w:val="00A750E8"/>
    <w:rsid w:val="00A9654E"/>
    <w:rsid w:val="00AB21E3"/>
    <w:rsid w:val="00AE615B"/>
    <w:rsid w:val="00B2092B"/>
    <w:rsid w:val="00B37CE4"/>
    <w:rsid w:val="00B40D0D"/>
    <w:rsid w:val="00B531E8"/>
    <w:rsid w:val="00B633FF"/>
    <w:rsid w:val="00B913C5"/>
    <w:rsid w:val="00BB3ADF"/>
    <w:rsid w:val="00BD2734"/>
    <w:rsid w:val="00C06B59"/>
    <w:rsid w:val="00C1258A"/>
    <w:rsid w:val="00C93EED"/>
    <w:rsid w:val="00C94339"/>
    <w:rsid w:val="00CD5B8A"/>
    <w:rsid w:val="00CE4B71"/>
    <w:rsid w:val="00D10EB6"/>
    <w:rsid w:val="00D13A71"/>
    <w:rsid w:val="00D5533A"/>
    <w:rsid w:val="00D55F33"/>
    <w:rsid w:val="00D62B7D"/>
    <w:rsid w:val="00D73630"/>
    <w:rsid w:val="00D911AD"/>
    <w:rsid w:val="00DB1557"/>
    <w:rsid w:val="00DB5296"/>
    <w:rsid w:val="00DE46A2"/>
    <w:rsid w:val="00DF06AE"/>
    <w:rsid w:val="00E214E8"/>
    <w:rsid w:val="00E871F1"/>
    <w:rsid w:val="00ED2D2B"/>
    <w:rsid w:val="00EE5DD1"/>
    <w:rsid w:val="00F026CA"/>
    <w:rsid w:val="00F26752"/>
    <w:rsid w:val="00F31786"/>
    <w:rsid w:val="00F37E9C"/>
    <w:rsid w:val="00F72929"/>
    <w:rsid w:val="00F7329C"/>
    <w:rsid w:val="00FB21BF"/>
    <w:rsid w:val="00FC6FBA"/>
    <w:rsid w:val="00F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7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7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7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7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4A755A"/>
    <w:rPr>
      <w:rFonts w:ascii="Courier New" w:hAnsi="Courier New"/>
    </w:rPr>
  </w:style>
  <w:style w:type="paragraph" w:customStyle="1" w:styleId="Iauiue1">
    <w:name w:val="Iau?iue1"/>
    <w:rsid w:val="0065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F026C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026C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026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Текст2"/>
    <w:basedOn w:val="a"/>
    <w:rsid w:val="00EE5DD1"/>
    <w:rPr>
      <w:rFonts w:ascii="Courier New" w:hAnsi="Courier New"/>
    </w:rPr>
  </w:style>
  <w:style w:type="paragraph" w:customStyle="1" w:styleId="22">
    <w:name w:val="Обычный2"/>
    <w:rsid w:val="00BD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396751"/>
    <w:pPr>
      <w:ind w:left="720"/>
      <w:contextualSpacing/>
    </w:pPr>
  </w:style>
  <w:style w:type="paragraph" w:styleId="a6">
    <w:name w:val="No Spacing"/>
    <w:uiPriority w:val="1"/>
    <w:qFormat/>
    <w:rsid w:val="00B633F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6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A448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07ED1-2C9E-4FC3-A182-71F5FF4E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Таратутко Е.А.</dc:creator>
  <cp:lastModifiedBy>Роман</cp:lastModifiedBy>
  <cp:revision>6</cp:revision>
  <cp:lastPrinted>2021-09-06T12:30:00Z</cp:lastPrinted>
  <dcterms:created xsi:type="dcterms:W3CDTF">2021-09-06T11:53:00Z</dcterms:created>
  <dcterms:modified xsi:type="dcterms:W3CDTF">2021-09-06T13:47:00Z</dcterms:modified>
</cp:coreProperties>
</file>