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F6" w:rsidRPr="002F7419" w:rsidRDefault="0045088A" w:rsidP="00CC264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419"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EC1F6C" w:rsidRDefault="003677F6" w:rsidP="00CC264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4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Главы администрации Пряжинского </w:t>
      </w:r>
    </w:p>
    <w:p w:rsidR="003677F6" w:rsidRPr="002F7419" w:rsidRDefault="003677F6" w:rsidP="00CC264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419">
        <w:rPr>
          <w:rFonts w:ascii="Times New Roman" w:hAnsi="Times New Roman"/>
          <w:b/>
          <w:bCs/>
          <w:sz w:val="28"/>
          <w:szCs w:val="28"/>
          <w:lang w:eastAsia="ru-RU"/>
        </w:rPr>
        <w:t>национального муниципального района</w:t>
      </w:r>
    </w:p>
    <w:p w:rsidR="003677F6" w:rsidRPr="002F7419" w:rsidRDefault="0045088A" w:rsidP="00CC2648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F74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финансово, социально </w:t>
      </w:r>
      <w:r w:rsidR="003677F6" w:rsidRPr="002F7419">
        <w:rPr>
          <w:rFonts w:ascii="Times New Roman" w:hAnsi="Times New Roman"/>
          <w:b/>
          <w:bCs/>
          <w:sz w:val="28"/>
          <w:szCs w:val="28"/>
          <w:lang w:eastAsia="ru-RU"/>
        </w:rPr>
        <w:t>- экономическом состоянии Пряжинско</w:t>
      </w:r>
      <w:r w:rsidR="00183142" w:rsidRPr="002F7419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3677F6" w:rsidRPr="002F74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национально</w:t>
      </w:r>
      <w:r w:rsidR="00183142" w:rsidRPr="002F74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 </w:t>
      </w:r>
      <w:r w:rsidR="003677F6" w:rsidRPr="002F741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</w:t>
      </w:r>
      <w:r w:rsidR="00183142" w:rsidRPr="002F7419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3677F6" w:rsidRPr="002F74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83142" w:rsidRPr="002F7419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5E30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2020 год</w:t>
      </w:r>
    </w:p>
    <w:p w:rsidR="003677F6" w:rsidRPr="002F7419" w:rsidRDefault="003677F6" w:rsidP="00543A9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34C3A" w:rsidRPr="004712B3" w:rsidRDefault="00C34C3A" w:rsidP="00543A97">
      <w:pPr>
        <w:pStyle w:val="a5"/>
        <w:ind w:left="0" w:firstLine="709"/>
        <w:jc w:val="both"/>
        <w:rPr>
          <w:b/>
          <w:sz w:val="28"/>
          <w:szCs w:val="28"/>
        </w:rPr>
      </w:pPr>
      <w:r w:rsidRPr="004712B3">
        <w:rPr>
          <w:b/>
          <w:sz w:val="28"/>
          <w:szCs w:val="28"/>
        </w:rPr>
        <w:t>Территория</w:t>
      </w:r>
      <w:r w:rsidR="00D653C8" w:rsidRPr="004712B3">
        <w:rPr>
          <w:b/>
          <w:sz w:val="28"/>
          <w:szCs w:val="28"/>
        </w:rPr>
        <w:t>, демография</w:t>
      </w:r>
    </w:p>
    <w:p w:rsidR="00354EE2" w:rsidRPr="002F7419" w:rsidRDefault="00354EE2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419">
        <w:rPr>
          <w:rFonts w:ascii="Times New Roman" w:hAnsi="Times New Roman"/>
          <w:sz w:val="28"/>
          <w:szCs w:val="28"/>
          <w:lang w:eastAsia="ru-RU"/>
        </w:rPr>
        <w:t xml:space="preserve">Пряжинский район с 2008 </w:t>
      </w:r>
      <w:r w:rsidR="002C56F1">
        <w:rPr>
          <w:rFonts w:ascii="Times New Roman" w:hAnsi="Times New Roman"/>
          <w:sz w:val="28"/>
          <w:szCs w:val="28"/>
          <w:lang w:eastAsia="ru-RU"/>
        </w:rPr>
        <w:t>года имеет статус национального</w:t>
      </w:r>
      <w:r w:rsidR="006551E3">
        <w:rPr>
          <w:rFonts w:ascii="Times New Roman" w:hAnsi="Times New Roman"/>
          <w:sz w:val="28"/>
          <w:szCs w:val="28"/>
          <w:lang w:eastAsia="ru-RU"/>
        </w:rPr>
        <w:t>.</w:t>
      </w:r>
    </w:p>
    <w:p w:rsidR="00125BC4" w:rsidRDefault="00354EE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419">
        <w:rPr>
          <w:rFonts w:ascii="Times New Roman" w:hAnsi="Times New Roman"/>
          <w:sz w:val="28"/>
          <w:szCs w:val="28"/>
        </w:rPr>
        <w:t>Площадь района составляет 6395 к</w:t>
      </w:r>
      <w:r w:rsidR="00A63E3F">
        <w:rPr>
          <w:rFonts w:ascii="Times New Roman" w:hAnsi="Times New Roman"/>
          <w:sz w:val="28"/>
          <w:szCs w:val="28"/>
        </w:rPr>
        <w:t xml:space="preserve">в. км. Численность населения в 2020 году </w:t>
      </w:r>
      <w:r w:rsidRPr="002F7419">
        <w:rPr>
          <w:rFonts w:ascii="Times New Roman" w:hAnsi="Times New Roman"/>
          <w:sz w:val="28"/>
          <w:szCs w:val="28"/>
        </w:rPr>
        <w:t>составила 14 </w:t>
      </w:r>
      <w:r w:rsidR="00104354">
        <w:rPr>
          <w:rFonts w:ascii="Times New Roman" w:hAnsi="Times New Roman"/>
          <w:sz w:val="28"/>
          <w:szCs w:val="28"/>
        </w:rPr>
        <w:t>1</w:t>
      </w:r>
      <w:r w:rsidR="00C34C3A">
        <w:rPr>
          <w:rFonts w:ascii="Times New Roman" w:hAnsi="Times New Roman"/>
          <w:sz w:val="28"/>
          <w:szCs w:val="28"/>
        </w:rPr>
        <w:t>39</w:t>
      </w:r>
      <w:r w:rsidRPr="002F7419">
        <w:rPr>
          <w:rFonts w:ascii="Times New Roman" w:hAnsi="Times New Roman"/>
          <w:sz w:val="28"/>
          <w:szCs w:val="28"/>
        </w:rPr>
        <w:t xml:space="preserve"> чел.</w:t>
      </w:r>
      <w:r w:rsidR="002C56F1" w:rsidRPr="002C56F1">
        <w:rPr>
          <w:rFonts w:ascii="Times New Roman" w:hAnsi="Times New Roman"/>
          <w:sz w:val="28"/>
          <w:szCs w:val="28"/>
        </w:rPr>
        <w:t xml:space="preserve"> (2019 </w:t>
      </w:r>
      <w:r w:rsidR="002C56F1">
        <w:rPr>
          <w:rFonts w:ascii="Times New Roman" w:hAnsi="Times New Roman"/>
          <w:sz w:val="28"/>
          <w:szCs w:val="28"/>
        </w:rPr>
        <w:t>–</w:t>
      </w:r>
      <w:r w:rsidR="006551E3">
        <w:rPr>
          <w:rFonts w:ascii="Times New Roman" w:hAnsi="Times New Roman"/>
          <w:sz w:val="28"/>
          <w:szCs w:val="28"/>
        </w:rPr>
        <w:t xml:space="preserve"> 141</w:t>
      </w:r>
      <w:r w:rsidR="00C34C3A">
        <w:rPr>
          <w:rFonts w:ascii="Times New Roman" w:hAnsi="Times New Roman"/>
          <w:sz w:val="28"/>
          <w:szCs w:val="28"/>
        </w:rPr>
        <w:t>64</w:t>
      </w:r>
      <w:r w:rsidR="006551E3">
        <w:rPr>
          <w:rFonts w:ascii="Times New Roman" w:hAnsi="Times New Roman"/>
          <w:sz w:val="28"/>
          <w:szCs w:val="28"/>
        </w:rPr>
        <w:t>).</w:t>
      </w:r>
      <w:r w:rsidR="002128FF" w:rsidRPr="002F7419">
        <w:rPr>
          <w:rFonts w:ascii="Times New Roman" w:hAnsi="Times New Roman"/>
          <w:sz w:val="28"/>
          <w:szCs w:val="28"/>
        </w:rPr>
        <w:t xml:space="preserve"> </w:t>
      </w:r>
      <w:r w:rsidR="00104354">
        <w:rPr>
          <w:rFonts w:ascii="Times New Roman" w:hAnsi="Times New Roman"/>
          <w:sz w:val="28"/>
          <w:szCs w:val="28"/>
        </w:rPr>
        <w:t>Район представлен тремя крупными поселениями:</w:t>
      </w:r>
      <w:r w:rsidR="002128FF" w:rsidRPr="002F74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8FF" w:rsidRPr="002F7419">
        <w:rPr>
          <w:rFonts w:ascii="Times New Roman" w:hAnsi="Times New Roman"/>
          <w:sz w:val="28"/>
          <w:szCs w:val="28"/>
        </w:rPr>
        <w:t>Пряжинское городское (3558 чел.), Эссойльское сельское поселение</w:t>
      </w:r>
      <w:r w:rsidR="005E30E0">
        <w:rPr>
          <w:rFonts w:ascii="Times New Roman" w:hAnsi="Times New Roman"/>
          <w:sz w:val="28"/>
          <w:szCs w:val="28"/>
        </w:rPr>
        <w:t xml:space="preserve"> </w:t>
      </w:r>
      <w:r w:rsidR="002128FF" w:rsidRPr="002F7419">
        <w:rPr>
          <w:rFonts w:ascii="Times New Roman" w:hAnsi="Times New Roman"/>
          <w:sz w:val="28"/>
          <w:szCs w:val="28"/>
        </w:rPr>
        <w:t xml:space="preserve">(3338 чел.), Чалнинское сельское поселение (3276 чел.), </w:t>
      </w:r>
      <w:r w:rsidR="00104354">
        <w:rPr>
          <w:rFonts w:ascii="Times New Roman" w:hAnsi="Times New Roman"/>
          <w:sz w:val="28"/>
          <w:szCs w:val="28"/>
        </w:rPr>
        <w:t xml:space="preserve">поселениями с численностью свыше 1000 чел.: </w:t>
      </w:r>
      <w:r w:rsidR="002128FF" w:rsidRPr="002F7419">
        <w:rPr>
          <w:rFonts w:ascii="Times New Roman" w:hAnsi="Times New Roman"/>
          <w:sz w:val="28"/>
          <w:szCs w:val="28"/>
        </w:rPr>
        <w:t>Матросское сельское поселение (1614 чел.), Ведлозерское сельское поселение (1376 чел.),</w:t>
      </w:r>
      <w:r w:rsidR="00104354">
        <w:rPr>
          <w:rFonts w:ascii="Times New Roman" w:hAnsi="Times New Roman"/>
          <w:sz w:val="28"/>
          <w:szCs w:val="28"/>
        </w:rPr>
        <w:t xml:space="preserve"> и численностью менее 1000 чел.:</w:t>
      </w:r>
      <w:r w:rsidR="002128FF" w:rsidRPr="002F7419">
        <w:rPr>
          <w:rFonts w:ascii="Times New Roman" w:hAnsi="Times New Roman"/>
          <w:sz w:val="28"/>
          <w:szCs w:val="28"/>
        </w:rPr>
        <w:t xml:space="preserve"> Святозерское сельское поселение (678 чел.), Крошнозерское сельское поселение (324 чел.).</w:t>
      </w:r>
      <w:proofErr w:type="gramEnd"/>
    </w:p>
    <w:p w:rsidR="00E44115" w:rsidRDefault="00E44115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</w:t>
      </w:r>
      <w:r w:rsidR="00EB3CB3">
        <w:rPr>
          <w:rFonts w:ascii="Times New Roman" w:hAnsi="Times New Roman"/>
          <w:b/>
          <w:sz w:val="28"/>
          <w:szCs w:val="28"/>
        </w:rPr>
        <w:t xml:space="preserve">консолидированного </w:t>
      </w:r>
      <w:r>
        <w:rPr>
          <w:rFonts w:ascii="Times New Roman" w:hAnsi="Times New Roman"/>
          <w:b/>
          <w:sz w:val="28"/>
          <w:szCs w:val="28"/>
        </w:rPr>
        <w:t>бюджета</w:t>
      </w:r>
    </w:p>
    <w:p w:rsidR="00F52A32" w:rsidRPr="00E44115" w:rsidRDefault="006551E3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E2A">
        <w:rPr>
          <w:rFonts w:ascii="Times New Roman" w:hAnsi="Times New Roman"/>
          <w:sz w:val="28"/>
          <w:szCs w:val="28"/>
        </w:rPr>
        <w:t xml:space="preserve">План </w:t>
      </w:r>
      <w:r w:rsidR="00B80D69" w:rsidRPr="00843E2A">
        <w:rPr>
          <w:rFonts w:ascii="Times New Roman" w:hAnsi="Times New Roman"/>
          <w:sz w:val="28"/>
          <w:szCs w:val="28"/>
        </w:rPr>
        <w:t xml:space="preserve">по доходам консолидированного бюджета Пряжинского района на </w:t>
      </w:r>
      <w:r w:rsidR="00F52A32" w:rsidRPr="00843E2A">
        <w:rPr>
          <w:rFonts w:ascii="Times New Roman" w:hAnsi="Times New Roman"/>
          <w:sz w:val="28"/>
          <w:szCs w:val="28"/>
        </w:rPr>
        <w:t xml:space="preserve">2020 год составлял 841,7 млн. руб., по состоянию на 1 января 2021 года поступило доходов на сумму 807 млн. руб. </w:t>
      </w:r>
      <w:r w:rsidR="00F52A32" w:rsidRPr="00843E2A">
        <w:rPr>
          <w:rFonts w:ascii="Times New Roman" w:hAnsi="Times New Roman"/>
          <w:iCs/>
          <w:sz w:val="28"/>
          <w:szCs w:val="28"/>
        </w:rPr>
        <w:t>(95,9% от плана), в том числе собственные доходы в сумме 171,4 млн. руб., что на 3,3 млн. руб. меньше чем в 2019 году (175,0 млн. руб.)</w:t>
      </w:r>
      <w:r w:rsidR="007321F8">
        <w:rPr>
          <w:rFonts w:ascii="Times New Roman" w:hAnsi="Times New Roman"/>
          <w:iCs/>
          <w:sz w:val="28"/>
          <w:szCs w:val="28"/>
        </w:rPr>
        <w:t xml:space="preserve">, </w:t>
      </w:r>
      <w:r w:rsidR="00F52A32" w:rsidRPr="00843E2A">
        <w:rPr>
          <w:rFonts w:ascii="Times New Roman" w:hAnsi="Times New Roman"/>
          <w:iCs/>
          <w:sz w:val="28"/>
          <w:szCs w:val="28"/>
        </w:rPr>
        <w:t xml:space="preserve">в том числе: </w:t>
      </w:r>
      <w:proofErr w:type="gramEnd"/>
    </w:p>
    <w:p w:rsidR="00F52A32" w:rsidRPr="00843E2A" w:rsidRDefault="00F52A32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налоговые доходы 143,7 млн. руб. (96,2 % от плана),</w:t>
      </w:r>
      <w:r w:rsidR="00504027" w:rsidRPr="00504027">
        <w:rPr>
          <w:rFonts w:ascii="Times New Roman" w:hAnsi="Times New Roman"/>
          <w:iCs/>
          <w:sz w:val="28"/>
          <w:szCs w:val="28"/>
        </w:rPr>
        <w:t xml:space="preserve"> </w:t>
      </w:r>
      <w:r w:rsidRPr="00843E2A">
        <w:rPr>
          <w:rFonts w:ascii="Times New Roman" w:hAnsi="Times New Roman"/>
          <w:iCs/>
          <w:sz w:val="28"/>
          <w:szCs w:val="28"/>
        </w:rPr>
        <w:t>2019 год — 144,1млн. руб. (96,4 % от плана);</w:t>
      </w:r>
    </w:p>
    <w:p w:rsidR="00F52A32" w:rsidRPr="00843E2A" w:rsidRDefault="00F52A32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00"/>
        </w:rPr>
      </w:pPr>
      <w:r w:rsidRPr="00843E2A">
        <w:rPr>
          <w:rFonts w:ascii="Times New Roman" w:hAnsi="Times New Roman"/>
          <w:iCs/>
          <w:sz w:val="28"/>
          <w:szCs w:val="28"/>
        </w:rPr>
        <w:t>неналоговые доходы 28,0 млн. руб. (70,6% от плана), 2019 год — 30,9 млн. руб. (57,0 % от плана).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Недоимка по налоговым и ненало</w:t>
      </w:r>
      <w:r w:rsidR="00B54FEC">
        <w:rPr>
          <w:rFonts w:ascii="Times New Roman" w:hAnsi="Times New Roman"/>
          <w:iCs/>
          <w:sz w:val="28"/>
          <w:szCs w:val="28"/>
        </w:rPr>
        <w:t xml:space="preserve">говым платежам по состоянию на  1 января </w:t>
      </w:r>
      <w:r w:rsidRPr="00843E2A">
        <w:rPr>
          <w:rFonts w:ascii="Times New Roman" w:hAnsi="Times New Roman"/>
          <w:iCs/>
          <w:sz w:val="28"/>
          <w:szCs w:val="28"/>
        </w:rPr>
        <w:t>2021 года составила 19 млн. 601 тыс. руб. и включает в себя:</w:t>
      </w:r>
    </w:p>
    <w:p w:rsidR="00843E2A" w:rsidRPr="00843E2A" w:rsidRDefault="00843E2A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- аренда земельных участков – 10,118 млн. руб.;</w:t>
      </w:r>
      <w:r w:rsidRPr="00843E2A">
        <w:rPr>
          <w:rFonts w:ascii="Times New Roman" w:hAnsi="Times New Roman"/>
          <w:sz w:val="28"/>
          <w:szCs w:val="28"/>
        </w:rPr>
        <w:tab/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- аренда имущества – 0,354 млн. руб.;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- земельный налог – 3,249 млн. руб.;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- налог на имущество физических лиц – 0,812 млн. руб.;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- ЕСХН – 0,001 млн. руб.;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- ЕНВД – 0,143 млн. руб.;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- НДФЛ – 4,922 млн. руб.;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 xml:space="preserve">- патентная система налогообложения — 0,002 млн. руб. 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В части налоговых поступлений не исполнены плановые назначения по земельному налогу в связи с уточнением расчетов за 2019 год с учетом уменьшения кадастровой стоимости и поступлением заявлений на возврат сложившейся переплаты по налогу. В 2020 году на счета налогоплательщиков было возвращено из бюджета излишне</w:t>
      </w:r>
      <w:r w:rsidR="00B54FEC" w:rsidRPr="00B54FEC">
        <w:rPr>
          <w:rFonts w:ascii="Times New Roman" w:hAnsi="Times New Roman"/>
          <w:iCs/>
          <w:sz w:val="28"/>
          <w:szCs w:val="28"/>
        </w:rPr>
        <w:t xml:space="preserve"> </w:t>
      </w:r>
      <w:r w:rsidRPr="00843E2A">
        <w:rPr>
          <w:rFonts w:ascii="Times New Roman" w:hAnsi="Times New Roman"/>
          <w:iCs/>
          <w:sz w:val="28"/>
          <w:szCs w:val="28"/>
        </w:rPr>
        <w:t xml:space="preserve">уплаченного земельного налога в сумме 965 тыс. руб. 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В части неналоговых поступлений не исполнены плановые назначения по доходам от аренды земельных участков, продажи земельных участков, государственная собственность на которые не разграничена.</w:t>
      </w:r>
    </w:p>
    <w:p w:rsidR="00843E2A" w:rsidRPr="00843E2A" w:rsidRDefault="00843E2A" w:rsidP="00543A9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 xml:space="preserve">Основными должниками по уплате налога на доходы физических лиц </w:t>
      </w:r>
      <w:r w:rsidRPr="00843E2A">
        <w:rPr>
          <w:rFonts w:ascii="Times New Roman" w:hAnsi="Times New Roman"/>
          <w:iCs/>
          <w:sz w:val="28"/>
          <w:szCs w:val="28"/>
        </w:rPr>
        <w:lastRenderedPageBreak/>
        <w:t xml:space="preserve">являются: </w:t>
      </w:r>
    </w:p>
    <w:p w:rsidR="00843E2A" w:rsidRPr="00843E2A" w:rsidRDefault="00843E2A" w:rsidP="00CC264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АО «Совхоз «Ведлозерский» - 941,7 тыс. руб.;</w:t>
      </w:r>
    </w:p>
    <w:p w:rsidR="00843E2A" w:rsidRPr="00843E2A" w:rsidRDefault="00843E2A" w:rsidP="00CC264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ГБУЗ ЗРК «Пряжинская центральная районная больница» - 366,7 тыс. руб.;</w:t>
      </w:r>
    </w:p>
    <w:p w:rsidR="00843E2A" w:rsidRPr="00843E2A" w:rsidRDefault="00843E2A" w:rsidP="00CC264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МУП Пряжинского национального муниципального района «Водоканал» - 201 тыс. руб.;</w:t>
      </w:r>
    </w:p>
    <w:p w:rsidR="00843E2A" w:rsidRPr="00843E2A" w:rsidRDefault="00843E2A" w:rsidP="00CC264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ООО «Пряжинское» - 113,1 тыс. руб.;</w:t>
      </w:r>
    </w:p>
    <w:p w:rsidR="00843E2A" w:rsidRPr="00843E2A" w:rsidRDefault="00843E2A" w:rsidP="00CC264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МУП «Пряжинская КУМИ» - 145,8 тыс. руб.</w:t>
      </w:r>
    </w:p>
    <w:p w:rsidR="001D3FBB" w:rsidRDefault="00843E2A" w:rsidP="00CC264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E2A">
        <w:rPr>
          <w:rFonts w:ascii="Times New Roman" w:hAnsi="Times New Roman"/>
          <w:iCs/>
          <w:sz w:val="28"/>
          <w:szCs w:val="28"/>
        </w:rPr>
        <w:t>Основными должниками по уплате земельного налога являются физические лица.</w:t>
      </w:r>
    </w:p>
    <w:p w:rsidR="001D3FBB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3FBB">
        <w:rPr>
          <w:rFonts w:ascii="Times New Roman" w:hAnsi="Times New Roman"/>
          <w:sz w:val="28"/>
          <w:szCs w:val="28"/>
        </w:rPr>
        <w:t>План по межбюджетным трансфертам из бюджета Республики Карелия 651,6 млн. руб., исполнение составляет 634,7 млн. руб. 97,4 %, в том числе:</w:t>
      </w:r>
    </w:p>
    <w:p w:rsidR="001D3FBB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3FBB">
        <w:rPr>
          <w:rFonts w:ascii="Times New Roman" w:hAnsi="Times New Roman"/>
          <w:sz w:val="28"/>
          <w:szCs w:val="28"/>
        </w:rPr>
        <w:t>субвенции: план на 2020 год- 224,053 млн. руб., исполнение составляет 216,232 млн. руб. 96,5%;</w:t>
      </w:r>
    </w:p>
    <w:p w:rsidR="001D3FBB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обеспечение жилыми помещениями детей-сирот и детей, оставшихся без попечения родителей – </w:t>
      </w:r>
      <w:r w:rsidRPr="00DF5C84">
        <w:rPr>
          <w:rFonts w:ascii="Times New Roman" w:hAnsi="Times New Roman"/>
          <w:b/>
          <w:bCs/>
          <w:sz w:val="28"/>
          <w:szCs w:val="28"/>
        </w:rPr>
        <w:t>632 133,79</w:t>
      </w:r>
      <w:r w:rsidRPr="00DF5C84">
        <w:rPr>
          <w:rFonts w:ascii="Times New Roman" w:hAnsi="Times New Roman"/>
          <w:sz w:val="28"/>
          <w:szCs w:val="28"/>
        </w:rPr>
        <w:t xml:space="preserve"> руб. (экономия по итогам проведенных аукционов);</w:t>
      </w:r>
    </w:p>
    <w:p w:rsidR="001D3FBB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осуществление государственных полномочий по выплате компенсации расходов на оплату жилых помещений, отопления и освещения педагогическим работникам – </w:t>
      </w:r>
      <w:r w:rsidRPr="00DF5C84">
        <w:rPr>
          <w:rFonts w:ascii="Times New Roman" w:hAnsi="Times New Roman"/>
          <w:b/>
          <w:bCs/>
          <w:sz w:val="28"/>
          <w:szCs w:val="28"/>
        </w:rPr>
        <w:t>314 253,57</w:t>
      </w:r>
      <w:r w:rsidRPr="00DF5C84">
        <w:rPr>
          <w:rFonts w:ascii="Times New Roman" w:hAnsi="Times New Roman"/>
          <w:sz w:val="28"/>
          <w:szCs w:val="28"/>
        </w:rPr>
        <w:t xml:space="preserve"> руб. (отсутствие потребности);</w:t>
      </w:r>
    </w:p>
    <w:p w:rsidR="001D3FBB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осуществление государственных полномочий по выплате компенсации платы взимаемой с родителей за присмотр и уход за детьми в организациях, осуществляющих образовательную деятельность –  </w:t>
      </w:r>
      <w:r w:rsidRPr="00DF5C84">
        <w:rPr>
          <w:rFonts w:ascii="Times New Roman" w:hAnsi="Times New Roman"/>
          <w:b/>
          <w:bCs/>
          <w:sz w:val="28"/>
          <w:szCs w:val="28"/>
        </w:rPr>
        <w:t xml:space="preserve">137382,24 </w:t>
      </w:r>
      <w:r w:rsidRPr="00DF5C84">
        <w:rPr>
          <w:rFonts w:ascii="Times New Roman" w:hAnsi="Times New Roman"/>
          <w:sz w:val="28"/>
          <w:szCs w:val="28"/>
        </w:rPr>
        <w:t>руб. (отсутствие потребности, в связи с закрытием учреждений);</w:t>
      </w:r>
    </w:p>
    <w:p w:rsidR="001D3FBB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F5C84">
        <w:rPr>
          <w:rFonts w:ascii="Times New Roman" w:hAnsi="Times New Roman"/>
          <w:sz w:val="28"/>
          <w:szCs w:val="28"/>
        </w:rPr>
        <w:t xml:space="preserve">на осуществление государственных гарантий реализации прав на получение общедоступного и бесплатного образования – </w:t>
      </w:r>
      <w:r w:rsidRPr="00DF5C84">
        <w:rPr>
          <w:rFonts w:ascii="Times New Roman" w:hAnsi="Times New Roman"/>
          <w:b/>
          <w:bCs/>
          <w:sz w:val="28"/>
          <w:szCs w:val="28"/>
        </w:rPr>
        <w:t>6736388,08</w:t>
      </w:r>
      <w:r w:rsidRPr="00DF5C84">
        <w:rPr>
          <w:rFonts w:ascii="Times New Roman" w:hAnsi="Times New Roman"/>
          <w:sz w:val="28"/>
          <w:szCs w:val="28"/>
        </w:rPr>
        <w:t xml:space="preserve"> руб. (в связи с приостановлением образовательной деятельности детским садом в п. Чална.</w:t>
      </w:r>
      <w:proofErr w:type="gramEnd"/>
      <w:r w:rsidRPr="00DF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C84">
        <w:rPr>
          <w:rFonts w:ascii="Times New Roman" w:hAnsi="Times New Roman"/>
          <w:sz w:val="28"/>
          <w:szCs w:val="28"/>
        </w:rPr>
        <w:t>Расходы осуществлялись из средств местного бюджета)</w:t>
      </w:r>
      <w:r w:rsidR="00DF5C84" w:rsidRPr="00DF5C84">
        <w:rPr>
          <w:rFonts w:ascii="Times New Roman" w:hAnsi="Times New Roman"/>
          <w:sz w:val="28"/>
          <w:szCs w:val="28"/>
        </w:rPr>
        <w:t>;</w:t>
      </w:r>
      <w:proofErr w:type="gramEnd"/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F5C84">
        <w:rPr>
          <w:rFonts w:ascii="Times New Roman" w:hAnsi="Times New Roman"/>
          <w:sz w:val="28"/>
          <w:szCs w:val="28"/>
        </w:rPr>
        <w:t>субсидии: план на 2020 год- 331,867 млн. руб., включая субсидию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— 259,522 млн. руб. (строительство детского сада в п. Чална), исполнение составило 322,980 млн. руб. 97,3%, в том числе по строительству детского сада в</w:t>
      </w:r>
      <w:proofErr w:type="gramEnd"/>
      <w:r w:rsidRPr="00DF5C84">
        <w:rPr>
          <w:rFonts w:ascii="Times New Roman" w:hAnsi="Times New Roman"/>
          <w:sz w:val="28"/>
          <w:szCs w:val="28"/>
        </w:rPr>
        <w:t xml:space="preserve"> п. Чална — 255,948 млн. руб. </w:t>
      </w:r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реализацию мероприятий по обеспечению жильем молодых семей — </w:t>
      </w:r>
      <w:r w:rsidRPr="00DF5C84">
        <w:rPr>
          <w:rFonts w:ascii="Times New Roman" w:hAnsi="Times New Roman"/>
          <w:b/>
          <w:sz w:val="28"/>
          <w:szCs w:val="28"/>
        </w:rPr>
        <w:t>1 392 552</w:t>
      </w:r>
      <w:r w:rsidRPr="00DF5C84">
        <w:rPr>
          <w:rFonts w:ascii="Times New Roman" w:hAnsi="Times New Roman"/>
          <w:sz w:val="28"/>
          <w:szCs w:val="28"/>
        </w:rPr>
        <w:t>руб. (средства были возвращены ГРБС по причине неиспользования 1 сертификата);</w:t>
      </w:r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Pr="00DF5C84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5C84">
        <w:rPr>
          <w:rFonts w:ascii="Times New Roman" w:hAnsi="Times New Roman"/>
          <w:sz w:val="28"/>
          <w:szCs w:val="28"/>
        </w:rPr>
        <w:t xml:space="preserve"> — </w:t>
      </w:r>
      <w:r w:rsidRPr="00DF5C84">
        <w:rPr>
          <w:rFonts w:ascii="Times New Roman" w:hAnsi="Times New Roman"/>
          <w:b/>
          <w:sz w:val="28"/>
          <w:szCs w:val="28"/>
        </w:rPr>
        <w:t>557 370,46</w:t>
      </w:r>
      <w:r w:rsidRPr="00DF5C84">
        <w:rPr>
          <w:rFonts w:ascii="Times New Roman" w:hAnsi="Times New Roman"/>
          <w:sz w:val="28"/>
          <w:szCs w:val="28"/>
        </w:rPr>
        <w:t xml:space="preserve"> руб. (в связи с введенными ограничительными мерами по </w:t>
      </w:r>
      <w:r w:rsidRPr="00DF5C84">
        <w:rPr>
          <w:rFonts w:ascii="Times New Roman" w:hAnsi="Times New Roman"/>
          <w:sz w:val="28"/>
          <w:szCs w:val="28"/>
          <w:lang w:val="en-US"/>
        </w:rPr>
        <w:t>COVID</w:t>
      </w:r>
      <w:r w:rsidRPr="00DF5C84">
        <w:rPr>
          <w:rFonts w:ascii="Times New Roman" w:hAnsi="Times New Roman"/>
          <w:sz w:val="28"/>
          <w:szCs w:val="28"/>
        </w:rPr>
        <w:t>-19);</w:t>
      </w:r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организацию отдыха детей в каникулярное время – </w:t>
      </w:r>
      <w:r w:rsidRPr="00DF5C84">
        <w:rPr>
          <w:rFonts w:ascii="Times New Roman" w:hAnsi="Times New Roman"/>
          <w:b/>
          <w:sz w:val="28"/>
          <w:szCs w:val="28"/>
        </w:rPr>
        <w:t>258157,49</w:t>
      </w:r>
      <w:r w:rsidRPr="00DF5C84">
        <w:rPr>
          <w:rFonts w:ascii="Times New Roman" w:hAnsi="Times New Roman"/>
          <w:sz w:val="28"/>
          <w:szCs w:val="28"/>
        </w:rPr>
        <w:t xml:space="preserve"> руб. (в связи с введенными ограничительными мерами по </w:t>
      </w:r>
      <w:r w:rsidRPr="00DF5C84">
        <w:rPr>
          <w:rFonts w:ascii="Times New Roman" w:hAnsi="Times New Roman"/>
          <w:sz w:val="28"/>
          <w:szCs w:val="28"/>
          <w:lang w:val="en-US"/>
        </w:rPr>
        <w:t>COVID</w:t>
      </w:r>
      <w:r w:rsidRPr="00DF5C84">
        <w:rPr>
          <w:rFonts w:ascii="Times New Roman" w:hAnsi="Times New Roman"/>
          <w:sz w:val="28"/>
          <w:szCs w:val="28"/>
        </w:rPr>
        <w:t xml:space="preserve">-19); </w:t>
      </w:r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реализацию мероприятий государственной программы РК </w:t>
      </w:r>
      <w:r w:rsidRPr="00DF5C84">
        <w:rPr>
          <w:rFonts w:ascii="Times New Roman" w:hAnsi="Times New Roman"/>
          <w:sz w:val="28"/>
          <w:szCs w:val="28"/>
        </w:rPr>
        <w:lastRenderedPageBreak/>
        <w:t xml:space="preserve">«Совершенствование социальной защиты граждан» адресная социальная помощь малоимущим семьям, имеющим детей – </w:t>
      </w:r>
      <w:r w:rsidRPr="00DF5C84">
        <w:rPr>
          <w:rFonts w:ascii="Times New Roman" w:hAnsi="Times New Roman"/>
          <w:b/>
          <w:sz w:val="28"/>
          <w:szCs w:val="28"/>
        </w:rPr>
        <w:t>219546,41</w:t>
      </w:r>
      <w:r w:rsidRPr="00DF5C84">
        <w:rPr>
          <w:rFonts w:ascii="Times New Roman" w:hAnsi="Times New Roman"/>
          <w:sz w:val="28"/>
          <w:szCs w:val="28"/>
        </w:rPr>
        <w:t xml:space="preserve">  руб. (отсутствие потребности); </w:t>
      </w:r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осуществление мероприятий по переселению граждан из аварийного жилищного фонда </w:t>
      </w:r>
      <w:r w:rsidRPr="00DF5C84">
        <w:rPr>
          <w:rFonts w:ascii="Times New Roman" w:hAnsi="Times New Roman"/>
          <w:b/>
          <w:sz w:val="28"/>
          <w:szCs w:val="28"/>
        </w:rPr>
        <w:t>–  226 902,32</w:t>
      </w:r>
      <w:r w:rsidRPr="00DF5C84">
        <w:rPr>
          <w:rFonts w:ascii="Times New Roman" w:hAnsi="Times New Roman"/>
          <w:sz w:val="28"/>
          <w:szCs w:val="28"/>
        </w:rPr>
        <w:t xml:space="preserve">  руб. (экономия по итогам проведенных аукционов);</w:t>
      </w:r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реализацию мероприятий по созданию дополнительных мест для детей в возрасте от 1,5 до 3-х лет в образовательных организациях — </w:t>
      </w:r>
      <w:r w:rsidRPr="00DF5C84">
        <w:rPr>
          <w:rFonts w:ascii="Times New Roman" w:hAnsi="Times New Roman"/>
          <w:b/>
          <w:sz w:val="28"/>
          <w:szCs w:val="28"/>
        </w:rPr>
        <w:t>3 574 369,16</w:t>
      </w:r>
      <w:r w:rsidRPr="00DF5C84">
        <w:rPr>
          <w:rFonts w:ascii="Times New Roman" w:hAnsi="Times New Roman"/>
          <w:sz w:val="28"/>
          <w:szCs w:val="28"/>
        </w:rPr>
        <w:t xml:space="preserve">  руб. (экономия при заключении договора на приобретение детского сада в п. Чална);</w:t>
      </w:r>
    </w:p>
    <w:p w:rsidR="00DF5C84" w:rsidRPr="00DF5C84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>на реализацию мероприятий по сносу аварийных многоквартирных домов -</w:t>
      </w:r>
      <w:r w:rsidRPr="00DF5C84">
        <w:rPr>
          <w:rFonts w:ascii="Times New Roman" w:hAnsi="Times New Roman"/>
          <w:b/>
          <w:sz w:val="28"/>
          <w:szCs w:val="28"/>
        </w:rPr>
        <w:t>300 648,19</w:t>
      </w:r>
      <w:r w:rsidRPr="00DF5C84">
        <w:rPr>
          <w:rFonts w:ascii="Times New Roman" w:hAnsi="Times New Roman"/>
          <w:sz w:val="28"/>
          <w:szCs w:val="28"/>
        </w:rPr>
        <w:t xml:space="preserve"> руб. (экономия по итогам проведенных аукционов);</w:t>
      </w:r>
    </w:p>
    <w:p w:rsidR="00C226BB" w:rsidRDefault="00FF69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5C84">
        <w:rPr>
          <w:rFonts w:ascii="Times New Roman" w:hAnsi="Times New Roman"/>
          <w:sz w:val="28"/>
          <w:szCs w:val="28"/>
        </w:rPr>
        <w:t xml:space="preserve">на поддержку местных инициатив граждан, проживающих в муниципальных образованиях — </w:t>
      </w:r>
      <w:r w:rsidRPr="00DF5C84">
        <w:rPr>
          <w:rFonts w:ascii="Times New Roman" w:hAnsi="Times New Roman"/>
          <w:b/>
          <w:sz w:val="28"/>
          <w:szCs w:val="28"/>
        </w:rPr>
        <w:t>65 120,71</w:t>
      </w:r>
      <w:r w:rsidRPr="00DF5C84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Pr="00DF5C84">
        <w:rPr>
          <w:rFonts w:ascii="Times New Roman" w:hAnsi="Times New Roman"/>
          <w:sz w:val="28"/>
          <w:szCs w:val="28"/>
        </w:rPr>
        <w:t>.(</w:t>
      </w:r>
      <w:proofErr w:type="gramEnd"/>
      <w:r w:rsidRPr="00DF5C84">
        <w:rPr>
          <w:rFonts w:ascii="Times New Roman" w:hAnsi="Times New Roman"/>
          <w:sz w:val="28"/>
          <w:szCs w:val="28"/>
        </w:rPr>
        <w:t>экономия по итогам проведенных аукционов).</w:t>
      </w:r>
    </w:p>
    <w:p w:rsidR="00C226BB" w:rsidRDefault="005040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363AB">
        <w:rPr>
          <w:rFonts w:ascii="Times New Roman" w:hAnsi="Times New Roman"/>
          <w:iCs/>
          <w:sz w:val="28"/>
          <w:szCs w:val="28"/>
        </w:rPr>
        <w:t>В течение 2020 года в бюджет Пряжинского района поступило доходов с учетом межбюджетных трансфертов из бюджетов всех уровней 758 млн. 278 тыс. руб., что составило 96,5 % от плановых показателей.</w:t>
      </w:r>
    </w:p>
    <w:p w:rsidR="00C226BB" w:rsidRDefault="005040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363AB">
        <w:rPr>
          <w:rFonts w:ascii="Times New Roman" w:hAnsi="Times New Roman"/>
          <w:iCs/>
          <w:sz w:val="28"/>
          <w:szCs w:val="28"/>
        </w:rPr>
        <w:t>Налоговые доходы поступили в доход бюджета Пряжинского национального муниципального района в сумме 101 млн. 262 тыс. руб., что составило 99,9% от плановых показателей, утвержденных на 2020 год.</w:t>
      </w:r>
    </w:p>
    <w:p w:rsidR="00FC756C" w:rsidRDefault="00504027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363AB">
        <w:rPr>
          <w:rFonts w:ascii="Times New Roman" w:hAnsi="Times New Roman"/>
          <w:iCs/>
          <w:sz w:val="28"/>
          <w:szCs w:val="28"/>
        </w:rPr>
        <w:t>Собственные неналоговые доходы поступили в сумме 23 млн. 968 тыс. руб. что составило 71,7% от плановых показателей, утвержденных на 2020 год.</w:t>
      </w:r>
      <w:r w:rsidR="00FC756C">
        <w:rPr>
          <w:rFonts w:ascii="Times New Roman" w:hAnsi="Times New Roman"/>
          <w:iCs/>
          <w:sz w:val="28"/>
          <w:szCs w:val="28"/>
        </w:rPr>
        <w:t xml:space="preserve"> </w:t>
      </w:r>
    </w:p>
    <w:p w:rsidR="00C570B3" w:rsidRPr="00C226BB" w:rsidRDefault="00FC756C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26BB">
        <w:rPr>
          <w:rFonts w:ascii="Times New Roman" w:hAnsi="Times New Roman"/>
          <w:b/>
          <w:iCs/>
          <w:sz w:val="28"/>
          <w:szCs w:val="28"/>
        </w:rPr>
        <w:t>Экономическая структура доходов</w:t>
      </w:r>
    </w:p>
    <w:p w:rsidR="00FC756C" w:rsidRDefault="00FC756C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Наибольший удельный вес в собственных доходах бюджета Пряжинского национального муниципального района занимают следующие источники: </w:t>
      </w:r>
    </w:p>
    <w:p w:rsidR="00FC756C" w:rsidRDefault="00C026B6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н</w:t>
      </w:r>
      <w:r w:rsidR="00FC756C">
        <w:rPr>
          <w:rFonts w:ascii="Times New Roman" w:hAnsi="Times New Roman"/>
          <w:iCs/>
          <w:sz w:val="28"/>
          <w:szCs w:val="28"/>
        </w:rPr>
        <w:t>алог на доходы физических лиц – 89600,9 тыс. руб. (уд.</w:t>
      </w:r>
      <w:proofErr w:type="gramEnd"/>
      <w:r w:rsidR="00FC756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FC756C">
        <w:rPr>
          <w:rFonts w:ascii="Times New Roman" w:hAnsi="Times New Roman"/>
          <w:iCs/>
          <w:sz w:val="28"/>
          <w:szCs w:val="28"/>
        </w:rPr>
        <w:t>Вес в дохода – 71,5 %);</w:t>
      </w:r>
      <w:proofErr w:type="gramEnd"/>
    </w:p>
    <w:p w:rsidR="00FC756C" w:rsidRDefault="00C226BB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д</w:t>
      </w:r>
      <w:r w:rsidR="00FC756C">
        <w:rPr>
          <w:rFonts w:ascii="Times New Roman" w:hAnsi="Times New Roman"/>
          <w:iCs/>
          <w:sz w:val="28"/>
          <w:szCs w:val="28"/>
        </w:rPr>
        <w:t>оходы от оказания платных услуг и компенсация затрат бюджета – 9600,7 тыс. руб. (уд.</w:t>
      </w:r>
      <w:proofErr w:type="gramEnd"/>
      <w:r w:rsidR="00FC756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FC756C">
        <w:rPr>
          <w:rFonts w:ascii="Times New Roman" w:hAnsi="Times New Roman"/>
          <w:iCs/>
          <w:sz w:val="28"/>
          <w:szCs w:val="28"/>
        </w:rPr>
        <w:t>Вес в доходах – 7,7 %);</w:t>
      </w:r>
      <w:proofErr w:type="gramEnd"/>
    </w:p>
    <w:p w:rsidR="00FC756C" w:rsidRDefault="00C026B6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е</w:t>
      </w:r>
      <w:r w:rsidR="00FC756C">
        <w:rPr>
          <w:rFonts w:ascii="Times New Roman" w:hAnsi="Times New Roman"/>
          <w:iCs/>
          <w:sz w:val="28"/>
          <w:szCs w:val="28"/>
        </w:rPr>
        <w:t>диный налог на вмененный доход – 6666,7 тыс. руб. (уд.</w:t>
      </w:r>
      <w:proofErr w:type="gramEnd"/>
      <w:r w:rsidR="00FC756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FC756C">
        <w:rPr>
          <w:rFonts w:ascii="Times New Roman" w:hAnsi="Times New Roman"/>
          <w:iCs/>
          <w:sz w:val="28"/>
          <w:szCs w:val="28"/>
        </w:rPr>
        <w:t>Вес в доходах – 5,3 %);</w:t>
      </w:r>
      <w:proofErr w:type="gramEnd"/>
    </w:p>
    <w:p w:rsidR="00FC756C" w:rsidRDefault="00C026B6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арендная плата за земельные участки – 5820,8 тыс. руб. (уд.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Вес в доходах – 4,6 %);</w:t>
      </w:r>
      <w:proofErr w:type="gramEnd"/>
    </w:p>
    <w:p w:rsidR="00C026B6" w:rsidRDefault="00C026B6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доходы от реализации земельных участков – 3372,3 тыс. руб. (уд.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Вес в доходах – 2,7 %);</w:t>
      </w:r>
      <w:proofErr w:type="gramEnd"/>
    </w:p>
    <w:p w:rsidR="00C026B6" w:rsidRDefault="00C026B6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государственная пошлина – 2003,4 тыс. руб. (уд.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Вес в доходах – 1,6 %);</w:t>
      </w:r>
      <w:proofErr w:type="gramEnd"/>
    </w:p>
    <w:p w:rsidR="00C570B3" w:rsidRPr="001162C1" w:rsidRDefault="00C026B6" w:rsidP="00543A9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штрафы – 1387,3 тыс. руб. (уд.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Вес в доходах – 1,1%).</w:t>
      </w:r>
      <w:proofErr w:type="gramEnd"/>
    </w:p>
    <w:p w:rsidR="00525242" w:rsidRDefault="00525242" w:rsidP="00543A97">
      <w:pPr>
        <w:pStyle w:val="a5"/>
        <w:widowControl w:val="0"/>
        <w:ind w:left="0" w:right="-83" w:firstLine="709"/>
        <w:jc w:val="both"/>
        <w:rPr>
          <w:b/>
          <w:sz w:val="28"/>
          <w:szCs w:val="28"/>
        </w:rPr>
      </w:pPr>
      <w:r w:rsidRPr="00525242">
        <w:rPr>
          <w:b/>
          <w:sz w:val="28"/>
          <w:szCs w:val="28"/>
        </w:rPr>
        <w:t>НДФЛ</w:t>
      </w:r>
    </w:p>
    <w:p w:rsidR="001162C1" w:rsidRPr="001162C1" w:rsidRDefault="001162C1" w:rsidP="00543A97">
      <w:pPr>
        <w:pStyle w:val="a5"/>
        <w:widowControl w:val="0"/>
        <w:ind w:left="0" w:right="-83" w:firstLine="709"/>
        <w:jc w:val="both"/>
        <w:rPr>
          <w:sz w:val="28"/>
          <w:szCs w:val="28"/>
        </w:rPr>
      </w:pPr>
      <w:r w:rsidRPr="001162C1">
        <w:rPr>
          <w:sz w:val="28"/>
          <w:szCs w:val="28"/>
        </w:rPr>
        <w:t xml:space="preserve">В связи с изменением </w:t>
      </w:r>
      <w:r>
        <w:rPr>
          <w:sz w:val="28"/>
          <w:szCs w:val="28"/>
        </w:rPr>
        <w:t>норматива зачисления налога на доходы физических лиц в бюджеты муниципальных районов, произошло повышение показателя поступления данного доходного источника по сравнению с 2018-</w:t>
      </w:r>
      <w:r>
        <w:rPr>
          <w:sz w:val="28"/>
          <w:szCs w:val="28"/>
        </w:rPr>
        <w:lastRenderedPageBreak/>
        <w:t>2019 гг., объем поступлений сос</w:t>
      </w:r>
      <w:r w:rsidR="00DB0064">
        <w:rPr>
          <w:sz w:val="28"/>
          <w:szCs w:val="28"/>
        </w:rPr>
        <w:t>тавил 89,6 млн. руб. Кроме того, увеличение поступления данного доходного источника связано с ростом фонда оплаты труда работников ГБУЗ «РПБ».</w:t>
      </w:r>
    </w:p>
    <w:p w:rsidR="00525242" w:rsidRPr="00525242" w:rsidRDefault="0052524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25242">
        <w:rPr>
          <w:rFonts w:ascii="Times New Roman" w:hAnsi="Times New Roman"/>
          <w:b/>
          <w:iCs/>
          <w:sz w:val="28"/>
          <w:szCs w:val="28"/>
        </w:rPr>
        <w:t>Выравнивание бюджетной обеспеченности поселений</w:t>
      </w:r>
    </w:p>
    <w:p w:rsidR="006D1322" w:rsidRDefault="006D132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Из бюджета Пряжинского национального муниципального района в бюджеты поселений направлена дотация на выравнивание в размере 7,730 млн. руб., поступило отчислений </w:t>
      </w:r>
      <w:proofErr w:type="gramStart"/>
      <w:r>
        <w:rPr>
          <w:rFonts w:ascii="Times New Roman" w:hAnsi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(2%)  - 4,675 млн. руб.</w:t>
      </w:r>
    </w:p>
    <w:p w:rsidR="00EB3412" w:rsidRPr="00EB3412" w:rsidRDefault="00EB341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B3412">
        <w:rPr>
          <w:rFonts w:ascii="Times New Roman" w:hAnsi="Times New Roman"/>
          <w:b/>
          <w:iCs/>
          <w:sz w:val="28"/>
          <w:szCs w:val="28"/>
        </w:rPr>
        <w:t>Претензионно-исковая работа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>Администрацией Пряжинского национального муниципального района за 2020 год было подготовлено и направлено в суд 101 исковое заявление на общую сумму 11 934 875 (одиннадцать миллионов девятьсот тридцать четыре тысячи восемьсот семьдесят пять) рублей 53 копейки.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 xml:space="preserve">Количество исполнительных производств в ОССП составляет 31 ИП на общую сумму 3 922 802 руб. 91 коп. 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>В производстве суда находится 58 исковых заявлений на сумму 6 819 290 руб. 24 коп.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>Количество оплаченных исковых заявлений до судебного разбирательства составляет 12 на общую сумму 1 192 782 руб. 38 коп.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>ОССП возбуждено 22 исполнительных производства на сумму 5 144 323 руб. 56 коп.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>ОССП частично взыскано по исполнительным производствам 46 000 руб. 00 коп.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>Прекращено 13 исполнительных произво</w:t>
      </w:r>
      <w:proofErr w:type="gramStart"/>
      <w:r w:rsidRPr="00CD3965">
        <w:rPr>
          <w:rFonts w:ascii="Times New Roman" w:hAnsi="Times New Roman"/>
          <w:iCs/>
          <w:sz w:val="28"/>
          <w:szCs w:val="28"/>
        </w:rPr>
        <w:t>дств в св</w:t>
      </w:r>
      <w:proofErr w:type="gramEnd"/>
      <w:r w:rsidRPr="00CD3965">
        <w:rPr>
          <w:rFonts w:ascii="Times New Roman" w:hAnsi="Times New Roman"/>
          <w:iCs/>
          <w:sz w:val="28"/>
          <w:szCs w:val="28"/>
        </w:rPr>
        <w:t>язи с фактическим исполнением на сумму 478 000 руб.00 коп.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>Прекращено 3 исполнительных производства без исполнения на сумму 17 000 руб. 00 коп.</w:t>
      </w:r>
    </w:p>
    <w:p w:rsidR="00F52A32" w:rsidRPr="00CD3965" w:rsidRDefault="00F52A32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3965">
        <w:rPr>
          <w:rFonts w:ascii="Times New Roman" w:hAnsi="Times New Roman"/>
          <w:iCs/>
          <w:sz w:val="28"/>
          <w:szCs w:val="28"/>
        </w:rPr>
        <w:t xml:space="preserve">В работе </w:t>
      </w:r>
      <w:proofErr w:type="spellStart"/>
      <w:r w:rsidRPr="00CD3965">
        <w:rPr>
          <w:rFonts w:ascii="Times New Roman" w:hAnsi="Times New Roman"/>
          <w:iCs/>
          <w:sz w:val="28"/>
          <w:szCs w:val="28"/>
        </w:rPr>
        <w:t>ОПиОР</w:t>
      </w:r>
      <w:proofErr w:type="spellEnd"/>
      <w:r w:rsidRPr="00CD3965">
        <w:rPr>
          <w:rFonts w:ascii="Times New Roman" w:hAnsi="Times New Roman"/>
          <w:iCs/>
          <w:sz w:val="28"/>
          <w:szCs w:val="28"/>
        </w:rPr>
        <w:t xml:space="preserve"> находится </w:t>
      </w:r>
      <w:r w:rsidR="001F3236">
        <w:rPr>
          <w:rFonts w:ascii="Times New Roman" w:hAnsi="Times New Roman"/>
          <w:iCs/>
          <w:sz w:val="28"/>
          <w:szCs w:val="28"/>
        </w:rPr>
        <w:t>46</w:t>
      </w:r>
      <w:r w:rsidRPr="00CD3965">
        <w:rPr>
          <w:rFonts w:ascii="Times New Roman" w:hAnsi="Times New Roman"/>
          <w:iCs/>
          <w:sz w:val="28"/>
          <w:szCs w:val="28"/>
        </w:rPr>
        <w:t xml:space="preserve"> договоров по аренде земельных участков для подготовки исковых заявлений на 2021 год на общую сумму </w:t>
      </w:r>
      <w:r w:rsidR="001F3236">
        <w:rPr>
          <w:rFonts w:ascii="Times New Roman" w:hAnsi="Times New Roman"/>
          <w:iCs/>
          <w:sz w:val="28"/>
          <w:szCs w:val="28"/>
        </w:rPr>
        <w:t>3 534 000</w:t>
      </w:r>
      <w:r w:rsidRPr="00CD3965">
        <w:rPr>
          <w:rFonts w:ascii="Times New Roman" w:hAnsi="Times New Roman"/>
          <w:iCs/>
          <w:sz w:val="28"/>
          <w:szCs w:val="28"/>
        </w:rPr>
        <w:t xml:space="preserve"> руб.</w:t>
      </w:r>
    </w:p>
    <w:p w:rsidR="00EB3412" w:rsidRPr="00EB3412" w:rsidRDefault="00EB3412" w:rsidP="00543A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412">
        <w:rPr>
          <w:rFonts w:ascii="Times New Roman" w:hAnsi="Times New Roman"/>
          <w:b/>
          <w:sz w:val="28"/>
          <w:szCs w:val="28"/>
        </w:rPr>
        <w:t>Структура расходов консолидированного бюджета района</w:t>
      </w:r>
    </w:p>
    <w:p w:rsidR="00F52A32" w:rsidRPr="009046FE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 xml:space="preserve">Расходы консолидированного бюджета Пряжинского национального муниципального района за 2020 год составили 809 млн. 965 тыс. руб., в том числе по </w:t>
      </w:r>
      <w:r>
        <w:rPr>
          <w:rFonts w:ascii="Times New Roman" w:hAnsi="Times New Roman"/>
          <w:sz w:val="28"/>
          <w:szCs w:val="28"/>
        </w:rPr>
        <w:t>направлениям</w:t>
      </w:r>
      <w:r w:rsidRPr="009046FE">
        <w:rPr>
          <w:rFonts w:ascii="Times New Roman" w:hAnsi="Times New Roman"/>
          <w:sz w:val="28"/>
          <w:szCs w:val="28"/>
        </w:rPr>
        <w:t>:</w:t>
      </w:r>
    </w:p>
    <w:tbl>
      <w:tblPr>
        <w:tblW w:w="9375" w:type="dxa"/>
        <w:tblInd w:w="93" w:type="dxa"/>
        <w:tblLayout w:type="fixed"/>
        <w:tblLook w:val="04A0"/>
      </w:tblPr>
      <w:tblGrid>
        <w:gridCol w:w="1149"/>
        <w:gridCol w:w="6240"/>
        <w:gridCol w:w="1986"/>
      </w:tblGrid>
      <w:tr w:rsidR="00F52A32" w:rsidRPr="00A6567E" w:rsidTr="00067EB5">
        <w:trPr>
          <w:trHeight w:val="544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A32" w:rsidRPr="00A6567E" w:rsidRDefault="00F52A32" w:rsidP="00CC2648">
            <w:pPr>
              <w:spacing w:after="0" w:line="240" w:lineRule="auto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Наименование раздела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A32" w:rsidRPr="00A6567E" w:rsidRDefault="00F52A32" w:rsidP="00CC2648">
            <w:pPr>
              <w:spacing w:after="0" w:line="240" w:lineRule="auto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Кассовые расходы</w:t>
            </w:r>
          </w:p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(тыс. руб.)</w:t>
            </w:r>
          </w:p>
        </w:tc>
      </w:tr>
      <w:tr w:rsidR="00F52A32" w:rsidRPr="00A6567E" w:rsidTr="00067EB5">
        <w:trPr>
          <w:trHeight w:val="33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F52A32" w:rsidRPr="00A6567E" w:rsidTr="00067EB5">
        <w:trPr>
          <w:trHeight w:val="23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t>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73 143</w:t>
            </w:r>
          </w:p>
        </w:tc>
      </w:tr>
      <w:tr w:rsidR="00F52A32" w:rsidRPr="00A6567E" w:rsidTr="00067EB5">
        <w:trPr>
          <w:trHeight w:val="2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t>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1 250</w:t>
            </w:r>
          </w:p>
        </w:tc>
      </w:tr>
      <w:tr w:rsidR="00F52A32" w:rsidRPr="00A6567E" w:rsidTr="00067EB5">
        <w:trPr>
          <w:trHeight w:val="6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t>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459</w:t>
            </w:r>
          </w:p>
        </w:tc>
      </w:tr>
      <w:tr w:rsidR="00F52A32" w:rsidRPr="00A6567E" w:rsidTr="00067EB5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t>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20 766</w:t>
            </w:r>
          </w:p>
        </w:tc>
      </w:tr>
      <w:tr w:rsidR="00F52A32" w:rsidRPr="00A6567E" w:rsidTr="00067EB5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t>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57 126</w:t>
            </w:r>
          </w:p>
        </w:tc>
      </w:tr>
      <w:tr w:rsidR="00F52A32" w:rsidRPr="00A6567E" w:rsidTr="00067EB5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t>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346534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  <w:bCs/>
                <w:iCs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346534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590 058</w:t>
            </w:r>
          </w:p>
        </w:tc>
      </w:tr>
      <w:tr w:rsidR="00F52A32" w:rsidRPr="00A6567E" w:rsidTr="00067EB5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t>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32 579</w:t>
            </w:r>
          </w:p>
        </w:tc>
      </w:tr>
      <w:tr w:rsidR="00F52A32" w:rsidRPr="00A6567E" w:rsidTr="00067EB5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567E">
              <w:rPr>
                <w:rFonts w:ascii="Times New Roman" w:hAnsi="Times New Roman"/>
                <w:b/>
                <w:bCs/>
                <w:iCs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  <w:iCs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25 614</w:t>
            </w:r>
          </w:p>
        </w:tc>
      </w:tr>
      <w:tr w:rsidR="00F52A32" w:rsidRPr="00A6567E" w:rsidTr="00067EB5">
        <w:trPr>
          <w:trHeight w:val="1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567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1 261</w:t>
            </w:r>
          </w:p>
        </w:tc>
      </w:tr>
      <w:tr w:rsidR="00F52A32" w:rsidRPr="00A6567E" w:rsidTr="00067EB5">
        <w:trPr>
          <w:trHeight w:val="12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6567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A6567E">
              <w:rPr>
                <w:rFonts w:ascii="Times New Roman" w:hAnsi="Times New Roman"/>
                <w:bCs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1 658</w:t>
            </w:r>
          </w:p>
        </w:tc>
      </w:tr>
      <w:tr w:rsidR="00F52A32" w:rsidRPr="00A6567E" w:rsidTr="00067EB5">
        <w:trPr>
          <w:trHeight w:val="14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6567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A6567E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6567E">
              <w:rPr>
                <w:rFonts w:ascii="Times New Roman" w:hAnsi="Times New Roman"/>
              </w:rPr>
              <w:t>6 051</w:t>
            </w:r>
          </w:p>
        </w:tc>
      </w:tr>
      <w:tr w:rsidR="00F52A32" w:rsidRPr="00A6567E" w:rsidTr="00067EB5">
        <w:trPr>
          <w:trHeight w:val="3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656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A6567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A32" w:rsidRPr="00A6567E" w:rsidRDefault="00F52A32" w:rsidP="00543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6567E">
              <w:rPr>
                <w:rFonts w:ascii="Times New Roman" w:hAnsi="Times New Roman"/>
                <w:b/>
                <w:bCs/>
              </w:rPr>
              <w:t>809 965</w:t>
            </w:r>
          </w:p>
        </w:tc>
      </w:tr>
    </w:tbl>
    <w:p w:rsidR="00F52A32" w:rsidRPr="009046FE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A32" w:rsidRPr="009046FE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>За счет средств консолидированного бюджета (без учета средств, поступивших из бюджета Республики Карелия) расходы составили 253 млн. 363 тыс. руб., в том числе на выплату заработной платы с начислениями направлено 114 млн. 265 тыс. руб. (45,1% от общего объема расходов).</w:t>
      </w:r>
    </w:p>
    <w:p w:rsidR="00F52A32" w:rsidRPr="009046FE" w:rsidRDefault="00F52A32" w:rsidP="00543A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>В 2020 году соблюдены целевые значения средней заработной платы</w:t>
      </w:r>
      <w:r w:rsidRPr="009046FE">
        <w:rPr>
          <w:rFonts w:ascii="Times New Roman" w:hAnsi="Times New Roman"/>
          <w:bCs/>
          <w:sz w:val="28"/>
          <w:szCs w:val="28"/>
        </w:rPr>
        <w:t xml:space="preserve"> отдельных категорий работников бюджетной сферы, определенные указами Президента Российской Федерации от 7 мая 2012 года № 597, 1 июня 2012 года №</w:t>
      </w:r>
      <w:r w:rsidR="00EB3412">
        <w:rPr>
          <w:rFonts w:ascii="Times New Roman" w:hAnsi="Times New Roman"/>
          <w:bCs/>
          <w:sz w:val="28"/>
          <w:szCs w:val="28"/>
        </w:rPr>
        <w:t xml:space="preserve"> </w:t>
      </w:r>
      <w:r w:rsidRPr="009046FE">
        <w:rPr>
          <w:rFonts w:ascii="Times New Roman" w:hAnsi="Times New Roman"/>
          <w:bCs/>
          <w:sz w:val="28"/>
          <w:szCs w:val="28"/>
        </w:rPr>
        <w:t>761 (педагогические работники образовательных учреждений, работники культуры).</w:t>
      </w:r>
    </w:p>
    <w:p w:rsidR="00F52A32" w:rsidRPr="009046FE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>Просроченная кредиторская задолженность по выплате заработной платы, оплате коммунальных услуг на 1 января 2021 года отсутствует.</w:t>
      </w:r>
    </w:p>
    <w:p w:rsidR="00EB3412" w:rsidRPr="00EB3412" w:rsidRDefault="00EB3412" w:rsidP="00543A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412">
        <w:rPr>
          <w:rFonts w:ascii="Times New Roman" w:hAnsi="Times New Roman"/>
          <w:b/>
          <w:sz w:val="28"/>
          <w:szCs w:val="28"/>
        </w:rPr>
        <w:t>Структура расходов бюджета района</w:t>
      </w:r>
    </w:p>
    <w:p w:rsidR="00AD358C" w:rsidRPr="00AD358C" w:rsidRDefault="00AD358C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58C">
        <w:rPr>
          <w:rFonts w:ascii="Times New Roman" w:hAnsi="Times New Roman"/>
          <w:sz w:val="28"/>
          <w:szCs w:val="28"/>
        </w:rPr>
        <w:t>План по расходам бюджета Пряжинского национального муниципального района на 1 января 2021 года выполнен на 95,7%, при годовом плане 793 млн. 782 тыс. руб. кассовые расходы составили 760 млн. 031 тыс. руб.</w:t>
      </w:r>
    </w:p>
    <w:p w:rsidR="00AD358C" w:rsidRPr="00AD358C" w:rsidRDefault="00AD358C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58C">
        <w:rPr>
          <w:rFonts w:ascii="Times New Roman" w:hAnsi="Times New Roman"/>
          <w:sz w:val="28"/>
          <w:szCs w:val="28"/>
        </w:rPr>
        <w:t>В течение 2020 года бюджет Пряжинского национального муниципального района сохранил социальную направленность.</w:t>
      </w:r>
    </w:p>
    <w:p w:rsidR="00AD358C" w:rsidRPr="00AD358C" w:rsidRDefault="00AD358C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58C">
        <w:rPr>
          <w:rFonts w:ascii="Times New Roman" w:hAnsi="Times New Roman"/>
          <w:sz w:val="28"/>
          <w:szCs w:val="28"/>
        </w:rPr>
        <w:t>Доля расходов на социальные отрасли в общем объеме расходов составила 82,9%, в том числе:</w:t>
      </w:r>
    </w:p>
    <w:p w:rsidR="00AD358C" w:rsidRPr="00AD358C" w:rsidRDefault="00AD358C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58C">
        <w:rPr>
          <w:rFonts w:ascii="Times New Roman" w:hAnsi="Times New Roman"/>
          <w:sz w:val="28"/>
          <w:szCs w:val="28"/>
        </w:rPr>
        <w:t>расходы на образование – 77,6%;</w:t>
      </w:r>
    </w:p>
    <w:p w:rsidR="00AD358C" w:rsidRPr="00AD358C" w:rsidRDefault="00AD358C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58C">
        <w:rPr>
          <w:rFonts w:ascii="Times New Roman" w:hAnsi="Times New Roman"/>
          <w:sz w:val="28"/>
          <w:szCs w:val="28"/>
        </w:rPr>
        <w:t>расходы в области социальной политики – 3,1%;</w:t>
      </w:r>
    </w:p>
    <w:p w:rsidR="00AD358C" w:rsidRPr="00AD358C" w:rsidRDefault="00AD358C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58C">
        <w:rPr>
          <w:rFonts w:ascii="Times New Roman" w:hAnsi="Times New Roman"/>
          <w:sz w:val="28"/>
          <w:szCs w:val="28"/>
        </w:rPr>
        <w:t>расходы на культуру – 2,1%.</w:t>
      </w:r>
    </w:p>
    <w:p w:rsidR="00C87237" w:rsidRPr="00C87237" w:rsidRDefault="00C87237" w:rsidP="00543A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237">
        <w:rPr>
          <w:rFonts w:ascii="Times New Roman" w:hAnsi="Times New Roman"/>
          <w:b/>
          <w:sz w:val="28"/>
          <w:szCs w:val="28"/>
        </w:rPr>
        <w:t>Управление муниципальным долгом</w:t>
      </w:r>
    </w:p>
    <w:p w:rsidR="00F52A32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 xml:space="preserve">На 1 января 2021 года объем муниципального долга составил 107 млн. 500 тыс. руб. (в т.ч. по бюджетным кредитам – 27 млн. 500 тыс. руб., по коммерческим кредитам – 80 млн. руб.) В течение 2020 года погашение кредитов осуществлялось в соответствии с утвержденными графиками, просроченная задолженность отсутствует. </w:t>
      </w:r>
    </w:p>
    <w:p w:rsidR="00F52A32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 xml:space="preserve">В сравнении с 2019 годом муниципальный долг снизился на 8 млн. 581 тыс. руб. </w:t>
      </w:r>
    </w:p>
    <w:p w:rsidR="00F52A32" w:rsidRDefault="00CC2648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рекомендации М</w:t>
      </w:r>
      <w:r w:rsidR="00F52A32" w:rsidRPr="009046FE">
        <w:rPr>
          <w:rFonts w:ascii="Times New Roman" w:hAnsi="Times New Roman"/>
          <w:sz w:val="28"/>
          <w:szCs w:val="28"/>
        </w:rPr>
        <w:t xml:space="preserve">инистерства финансов Республики Карелия, в 2020 году удалось снизить затраты на обслуживание муниципального долга путем </w:t>
      </w:r>
      <w:r w:rsidR="00F52A32" w:rsidRPr="009046FE">
        <w:rPr>
          <w:rFonts w:ascii="Times New Roman" w:hAnsi="Times New Roman"/>
          <w:sz w:val="28"/>
          <w:szCs w:val="28"/>
        </w:rPr>
        <w:lastRenderedPageBreak/>
        <w:t xml:space="preserve">перекредитования коммерческих кредитов по более низкой процентной ставке (с 9,7% до 7%). </w:t>
      </w:r>
    </w:p>
    <w:p w:rsidR="00F52A32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 xml:space="preserve">Расходы на обслуживание долга в 2020 году сократились на 200 тыс. руб., в 2021 году сократятся на 400 тыс. руб. </w:t>
      </w:r>
    </w:p>
    <w:p w:rsidR="00F52A32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FE">
        <w:rPr>
          <w:rFonts w:ascii="Times New Roman" w:hAnsi="Times New Roman"/>
          <w:sz w:val="28"/>
          <w:szCs w:val="28"/>
        </w:rPr>
        <w:t xml:space="preserve">Последний бюджетный кредит был получен в марте 2019 года в сумме 21 млн. 800 тыс. руб. </w:t>
      </w:r>
      <w:r>
        <w:rPr>
          <w:rFonts w:ascii="Times New Roman" w:hAnsi="Times New Roman"/>
          <w:sz w:val="28"/>
          <w:szCs w:val="28"/>
        </w:rPr>
        <w:t>В</w:t>
      </w:r>
      <w:r w:rsidRPr="009046FE">
        <w:rPr>
          <w:rFonts w:ascii="Times New Roman" w:hAnsi="Times New Roman"/>
          <w:sz w:val="28"/>
          <w:szCs w:val="28"/>
        </w:rPr>
        <w:t xml:space="preserve"> мае 2020 года администрация обращалась в министерство финансов на получение бюджетного кредита в сумме 20 млн. руб. От министерства финансов получен отказ в предоставлении бюджетного кредита. В декабре 2020 года администрацией взят коммерческ</w:t>
      </w:r>
      <w:r>
        <w:rPr>
          <w:rFonts w:ascii="Times New Roman" w:hAnsi="Times New Roman"/>
          <w:sz w:val="28"/>
          <w:szCs w:val="28"/>
        </w:rPr>
        <w:t>ий кредит в размере 10 млн. руб</w:t>
      </w:r>
      <w:r w:rsidRPr="009046FE">
        <w:rPr>
          <w:rFonts w:ascii="Times New Roman" w:hAnsi="Times New Roman"/>
          <w:sz w:val="28"/>
          <w:szCs w:val="28"/>
        </w:rPr>
        <w:t xml:space="preserve">. </w:t>
      </w:r>
    </w:p>
    <w:p w:rsidR="00F52A32" w:rsidRPr="009046FE" w:rsidRDefault="00F52A32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2021 года в М</w:t>
      </w:r>
      <w:r w:rsidRPr="009046FE">
        <w:rPr>
          <w:rFonts w:ascii="Times New Roman" w:hAnsi="Times New Roman"/>
          <w:sz w:val="28"/>
          <w:szCs w:val="28"/>
        </w:rPr>
        <w:t>инистерство финансов направлено обращение на реструктуризацию бюджетного кредита в сумме 21 млн. 800 тыс. руб., в настоящий момент обращение на рассмотрении.</w:t>
      </w:r>
    </w:p>
    <w:p w:rsidR="00125BC4" w:rsidRPr="00125BC4" w:rsidRDefault="00125BC4" w:rsidP="00543A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C4">
        <w:rPr>
          <w:rFonts w:ascii="Times New Roman" w:hAnsi="Times New Roman"/>
          <w:b/>
          <w:sz w:val="28"/>
          <w:szCs w:val="28"/>
        </w:rPr>
        <w:t>Экономика</w:t>
      </w:r>
    </w:p>
    <w:p w:rsidR="005E30E0" w:rsidRPr="00CB08C2" w:rsidRDefault="005E30E0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8C2">
        <w:rPr>
          <w:rFonts w:ascii="Times New Roman" w:hAnsi="Times New Roman"/>
          <w:sz w:val="28"/>
          <w:szCs w:val="28"/>
        </w:rPr>
        <w:t>Говоря об экономике Пряжинского района предприятия осуществляют</w:t>
      </w:r>
      <w:proofErr w:type="gramEnd"/>
      <w:r w:rsidRPr="00CB08C2">
        <w:rPr>
          <w:rFonts w:ascii="Times New Roman" w:hAnsi="Times New Roman"/>
          <w:sz w:val="28"/>
          <w:szCs w:val="28"/>
        </w:rPr>
        <w:t xml:space="preserve"> деятельность в горнопромышленном и лесопромышленном комплексах, сельском хозяйстве, торговле, услугах и туризме.</w:t>
      </w:r>
    </w:p>
    <w:p w:rsidR="00D14A36" w:rsidRPr="00CB08C2" w:rsidRDefault="00D14A36" w:rsidP="0054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По состоянию на </w:t>
      </w:r>
      <w:r w:rsidR="005E30E0" w:rsidRPr="00CB08C2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января 2021 года на территории Пряжинского национального муниципального района осуществляют деятельность 424 субъекта малого и среднего предпринимательства</w:t>
      </w:r>
      <w:r w:rsidR="00D5668B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(01.01.2020 – 450, снижение на 5,78 %, </w:t>
      </w:r>
      <w:proofErr w:type="spellStart"/>
      <w:r w:rsidR="00D5668B" w:rsidRPr="00CB08C2">
        <w:rPr>
          <w:rFonts w:ascii="Times New Roman" w:eastAsia="Times New Roman" w:hAnsi="Times New Roman"/>
          <w:sz w:val="28"/>
          <w:szCs w:val="28"/>
          <w:lang w:eastAsia="ar-SA"/>
        </w:rPr>
        <w:t>ковид</w:t>
      </w:r>
      <w:proofErr w:type="spellEnd"/>
      <w:r w:rsidR="00D5668B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- основная причина снижения количества субъектов МСП)</w:t>
      </w:r>
      <w:r w:rsidR="005E30E0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14904" w:rsidRPr="00CB08C2">
        <w:rPr>
          <w:rFonts w:ascii="Times New Roman" w:eastAsia="Times New Roman" w:hAnsi="Times New Roman"/>
          <w:sz w:val="28"/>
          <w:szCs w:val="28"/>
          <w:lang w:eastAsia="ar-SA"/>
        </w:rPr>
        <w:t>из действующих субъектов предпринимательства</w:t>
      </w:r>
      <w:r w:rsidR="005E30E0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вновь созданными являются 66 субъектов малого и среднего предпринимательства</w:t>
      </w:r>
      <w:r w:rsidRPr="00CB08C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14A36" w:rsidRPr="00CB08C2" w:rsidRDefault="00D14A36" w:rsidP="0054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08C2"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 января 2021 года численность наемных работников, занятых в секторе малого и среднего предпринимательства на территории Пряжинского района, составила 1 </w:t>
      </w:r>
      <w:r w:rsidR="00F966E1" w:rsidRPr="00CB08C2">
        <w:rPr>
          <w:rFonts w:ascii="Times New Roman" w:eastAsia="Times New Roman" w:hAnsi="Times New Roman"/>
          <w:sz w:val="28"/>
          <w:szCs w:val="28"/>
          <w:lang w:eastAsia="ar-SA"/>
        </w:rPr>
        <w:t>473</w:t>
      </w:r>
      <w:r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чел. По сравнению с 2019 годом численность наемных работников увеличилась на 207 чел. (20,7 %).</w:t>
      </w:r>
      <w:r w:rsidR="00BC53B1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87237" w:rsidRPr="00C87237" w:rsidRDefault="00C87237" w:rsidP="0054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87237">
        <w:rPr>
          <w:rFonts w:ascii="Times New Roman" w:eastAsia="Times New Roman" w:hAnsi="Times New Roman"/>
          <w:b/>
          <w:sz w:val="28"/>
          <w:szCs w:val="28"/>
          <w:lang w:eastAsia="ar-SA"/>
        </w:rPr>
        <w:t>Структура поддержки развития МСП</w:t>
      </w:r>
    </w:p>
    <w:p w:rsidR="004A397E" w:rsidRPr="00CB08C2" w:rsidRDefault="00C4195C" w:rsidP="0054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 оказывает поддержку субъектам малого и среднего предпринимательства </w:t>
      </w:r>
      <w:r w:rsidR="00D14A36" w:rsidRPr="00CB08C2">
        <w:rPr>
          <w:rFonts w:ascii="Times New Roman" w:eastAsia="Times New Roman" w:hAnsi="Times New Roman"/>
          <w:sz w:val="28"/>
          <w:szCs w:val="28"/>
          <w:lang w:eastAsia="ar-SA"/>
        </w:rPr>
        <w:t>в рамках муниципальной программы «Развитие малого и среднего предпринимательства в Пряжинском национальном муниципальном районе на 2019 – 2024 годы», утвержденной постановлением администрации Пряжинского национального муниципального района от 23 января  2019 года № 31</w:t>
      </w:r>
      <w:r w:rsidRPr="00CB08C2">
        <w:rPr>
          <w:rFonts w:ascii="Times New Roman" w:eastAsia="Times New Roman" w:hAnsi="Times New Roman"/>
          <w:sz w:val="28"/>
          <w:szCs w:val="28"/>
          <w:lang w:eastAsia="ar-SA"/>
        </w:rPr>
        <w:t>, на</w:t>
      </w:r>
      <w:r w:rsidR="00D14A36" w:rsidRPr="00CB0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B69" w:rsidRPr="00CB08C2">
        <w:rPr>
          <w:rFonts w:ascii="Times New Roman" w:hAnsi="Times New Roman"/>
          <w:sz w:val="28"/>
          <w:szCs w:val="28"/>
        </w:rPr>
        <w:t>реализацию</w:t>
      </w:r>
      <w:proofErr w:type="gramEnd"/>
      <w:r w:rsidR="005C3B69" w:rsidRPr="00CB08C2">
        <w:rPr>
          <w:rFonts w:ascii="Times New Roman" w:hAnsi="Times New Roman"/>
          <w:sz w:val="28"/>
          <w:szCs w:val="28"/>
        </w:rPr>
        <w:t xml:space="preserve"> </w:t>
      </w:r>
      <w:r w:rsidRPr="00CB08C2">
        <w:rPr>
          <w:rFonts w:ascii="Times New Roman" w:hAnsi="Times New Roman"/>
          <w:sz w:val="28"/>
          <w:szCs w:val="28"/>
        </w:rPr>
        <w:t>которой</w:t>
      </w:r>
      <w:r w:rsidR="005C3B69" w:rsidRPr="00CB08C2">
        <w:rPr>
          <w:rFonts w:ascii="Times New Roman" w:hAnsi="Times New Roman"/>
          <w:sz w:val="28"/>
          <w:szCs w:val="28"/>
        </w:rPr>
        <w:t xml:space="preserve"> в 2020 год</w:t>
      </w:r>
      <w:r w:rsidR="0076623E" w:rsidRPr="00CB08C2">
        <w:rPr>
          <w:rFonts w:ascii="Times New Roman" w:hAnsi="Times New Roman"/>
          <w:sz w:val="28"/>
          <w:szCs w:val="28"/>
        </w:rPr>
        <w:t>у</w:t>
      </w:r>
      <w:r w:rsidR="005C3B69" w:rsidRPr="00CB08C2">
        <w:rPr>
          <w:rFonts w:ascii="Times New Roman" w:hAnsi="Times New Roman"/>
          <w:sz w:val="28"/>
          <w:szCs w:val="28"/>
        </w:rPr>
        <w:t xml:space="preserve"> было выделено 2,528 млн. руб., из них 2,450 за счет средств бюджета Республики Карелия, 78,0 </w:t>
      </w:r>
      <w:proofErr w:type="gramStart"/>
      <w:r w:rsidR="005C3B69" w:rsidRPr="00CB08C2">
        <w:rPr>
          <w:rFonts w:ascii="Times New Roman" w:hAnsi="Times New Roman"/>
          <w:sz w:val="28"/>
          <w:szCs w:val="28"/>
        </w:rPr>
        <w:t>тыс. руб. за</w:t>
      </w:r>
      <w:r w:rsidR="004E03B8" w:rsidRPr="00CB08C2">
        <w:rPr>
          <w:rFonts w:ascii="Times New Roman" w:hAnsi="Times New Roman"/>
          <w:sz w:val="28"/>
          <w:szCs w:val="28"/>
        </w:rPr>
        <w:t xml:space="preserve"> счет средств местного бюджета, средства освоены в полном объеме</w:t>
      </w:r>
      <w:r w:rsidR="004A397E" w:rsidRPr="00CB08C2">
        <w:rPr>
          <w:rFonts w:ascii="Times New Roman" w:hAnsi="Times New Roman"/>
          <w:sz w:val="28"/>
          <w:szCs w:val="28"/>
        </w:rPr>
        <w:t>, финансовая поддержка оказана 6 субъектам малого и среднего предпринимательства,</w:t>
      </w:r>
      <w:r w:rsidR="004A397E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получателями финансовой поддержки создано 18 рабочих мест, сфер</w:t>
      </w:r>
      <w:r w:rsidR="0076623E" w:rsidRPr="00CB08C2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4A397E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деятельности субъектов: туризм, строительство, управление жилым фо</w:t>
      </w:r>
      <w:r w:rsidR="0022496D" w:rsidRPr="00CB08C2">
        <w:rPr>
          <w:rFonts w:ascii="Times New Roman" w:eastAsia="Times New Roman" w:hAnsi="Times New Roman"/>
          <w:sz w:val="28"/>
          <w:szCs w:val="28"/>
          <w:lang w:eastAsia="ar-SA"/>
        </w:rPr>
        <w:t xml:space="preserve">ндом, лесопромышленный комплекс (2019 – 3 </w:t>
      </w:r>
      <w:r w:rsidR="008C1317" w:rsidRPr="00CB08C2">
        <w:rPr>
          <w:rFonts w:ascii="Times New Roman" w:eastAsia="Times New Roman" w:hAnsi="Times New Roman"/>
          <w:sz w:val="28"/>
          <w:szCs w:val="28"/>
          <w:lang w:eastAsia="ar-SA"/>
        </w:rPr>
        <w:t>субъекта МСП, общая сумма поддержки – 937,0 тыс. руб., сферы деятельности: туризм, грузоперевозки, спортивная деятельность</w:t>
      </w:r>
      <w:r w:rsidR="00A51826" w:rsidRPr="00CB08C2">
        <w:rPr>
          <w:rFonts w:ascii="Times New Roman" w:eastAsia="Times New Roman" w:hAnsi="Times New Roman"/>
          <w:sz w:val="28"/>
          <w:szCs w:val="28"/>
          <w:lang w:eastAsia="ar-SA"/>
        </w:rPr>
        <w:t>, создано 6 рабочих мест</w:t>
      </w:r>
      <w:r w:rsidR="008C1317" w:rsidRPr="00CB08C2">
        <w:rPr>
          <w:rFonts w:ascii="Times New Roman" w:eastAsia="Times New Roman" w:hAnsi="Times New Roman"/>
          <w:sz w:val="28"/>
          <w:szCs w:val="28"/>
          <w:lang w:eastAsia="ar-SA"/>
        </w:rPr>
        <w:t>).</w:t>
      </w:r>
      <w:proofErr w:type="gramEnd"/>
    </w:p>
    <w:p w:rsidR="00470D8E" w:rsidRDefault="00470D8E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Помимо финансовой поддержки администрацией Пряжинского национального муниципального района субъектам малого и среднего предпринимательства оказывается </w:t>
      </w:r>
      <w:r w:rsidR="00D6487D">
        <w:rPr>
          <w:rFonts w:ascii="Times New Roman" w:hAnsi="Times New Roman"/>
          <w:sz w:val="28"/>
          <w:szCs w:val="28"/>
        </w:rPr>
        <w:t xml:space="preserve">консультационная и </w:t>
      </w:r>
      <w:r>
        <w:rPr>
          <w:rFonts w:ascii="Times New Roman" w:hAnsi="Times New Roman"/>
          <w:sz w:val="28"/>
          <w:szCs w:val="28"/>
        </w:rPr>
        <w:t>имущественная поддержка, по состоянию на 1 января 2021 года заключено 8 договоров аренды имущества.</w:t>
      </w:r>
    </w:p>
    <w:p w:rsidR="00D5668B" w:rsidRPr="00CB08C2" w:rsidRDefault="00D5668B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8C2">
        <w:rPr>
          <w:rFonts w:ascii="Times New Roman" w:hAnsi="Times New Roman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реализуется региональный проект «Создание системы поддержки фермеров и развитие сельской кооперации», одним из направлений которого является предоставление грантов «Агростартап» для граждан, желающих заняться фермерством. </w:t>
      </w:r>
    </w:p>
    <w:p w:rsidR="00D5668B" w:rsidRPr="00CB08C2" w:rsidRDefault="00D5668B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8C2">
        <w:rPr>
          <w:rFonts w:ascii="Times New Roman" w:hAnsi="Times New Roman"/>
          <w:sz w:val="28"/>
          <w:szCs w:val="28"/>
        </w:rPr>
        <w:t xml:space="preserve">В конкурсном отборе на предоставление гранта «Агростартап» в 2020 году приняли участие жители Пряжинского района, 2 из них признаны победителями конкурса. Размер гранта составляет 3,0 млн. рублей. </w:t>
      </w:r>
    </w:p>
    <w:p w:rsidR="00D5668B" w:rsidRPr="00CB08C2" w:rsidRDefault="00D5668B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8C2">
        <w:rPr>
          <w:rFonts w:ascii="Times New Roman" w:hAnsi="Times New Roman"/>
          <w:sz w:val="28"/>
          <w:szCs w:val="28"/>
        </w:rPr>
        <w:t>В течение 1,5 лет будут реализованы проекты по созданию и развитию крестьянских (фермерских) хозяйств по таким направлениям как выращивание клубники, овощей закрытого грунта, производство молока и мяса крупного рогатого скота, производство козьего молока.</w:t>
      </w:r>
    </w:p>
    <w:p w:rsidR="002A594F" w:rsidRPr="002A594F" w:rsidRDefault="002A594F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594F">
        <w:rPr>
          <w:rFonts w:ascii="Times New Roman" w:eastAsia="Times New Roman" w:hAnsi="Times New Roman"/>
          <w:b/>
          <w:sz w:val="28"/>
          <w:szCs w:val="28"/>
          <w:lang w:eastAsia="ar-SA"/>
        </w:rPr>
        <w:t>Инвестиции</w:t>
      </w:r>
    </w:p>
    <w:p w:rsidR="00211087" w:rsidRDefault="00211087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итогам 9 месяцев 2020 года инвестиции в основной капитал составили 787 696,00 тыс. руб.</w:t>
      </w:r>
    </w:p>
    <w:p w:rsidR="00211087" w:rsidRPr="00211087" w:rsidRDefault="00211087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из состава муниципальной собственности Пряжинского района сформирована 1 инвестиционная площадка </w:t>
      </w:r>
      <w:r w:rsidRPr="00211087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="00B61456">
        <w:rPr>
          <w:rFonts w:ascii="Times New Roman" w:eastAsia="Times New Roman" w:hAnsi="Times New Roman"/>
          <w:i/>
          <w:sz w:val="28"/>
          <w:szCs w:val="28"/>
          <w:lang w:eastAsia="ar-SA"/>
        </w:rPr>
        <w:t>бывшая</w:t>
      </w:r>
      <w:r w:rsidRPr="0021108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Крошнозерск</w:t>
      </w:r>
      <w:r w:rsidR="00B61456">
        <w:rPr>
          <w:rFonts w:ascii="Times New Roman" w:eastAsia="Times New Roman" w:hAnsi="Times New Roman"/>
          <w:i/>
          <w:sz w:val="28"/>
          <w:szCs w:val="28"/>
          <w:lang w:eastAsia="ar-SA"/>
        </w:rPr>
        <w:t>ая</w:t>
      </w:r>
      <w:r w:rsidRPr="0021108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школ</w:t>
      </w:r>
      <w:r w:rsidR="00B61456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Pr="00211087">
        <w:rPr>
          <w:rFonts w:ascii="Times New Roman" w:eastAsia="Times New Roman" w:hAnsi="Times New Roman"/>
          <w:i/>
          <w:sz w:val="28"/>
          <w:szCs w:val="28"/>
          <w:lang w:eastAsia="ar-SA"/>
        </w:rPr>
        <w:t>).</w:t>
      </w:r>
    </w:p>
    <w:p w:rsidR="00FA16EC" w:rsidRPr="00FA16EC" w:rsidRDefault="00FA16EC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На территории Пряжинского района реализу</w:t>
      </w:r>
      <w:r w:rsidR="00B6145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тся </w:t>
      </w:r>
      <w:r w:rsidR="00B61456">
        <w:rPr>
          <w:rFonts w:ascii="Times New Roman" w:eastAsia="Times New Roman" w:hAnsi="Times New Roman"/>
          <w:sz w:val="28"/>
          <w:szCs w:val="28"/>
          <w:lang w:eastAsia="ar-SA"/>
        </w:rPr>
        <w:t xml:space="preserve">6 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инвестиционны</w:t>
      </w:r>
      <w:r w:rsidR="00B61456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</w:t>
      </w:r>
      <w:r w:rsidR="00B61456">
        <w:rPr>
          <w:rFonts w:ascii="Times New Roman" w:eastAsia="Times New Roman" w:hAnsi="Times New Roman"/>
          <w:sz w:val="28"/>
          <w:szCs w:val="28"/>
          <w:lang w:eastAsia="ar-SA"/>
        </w:rPr>
        <w:t>ов с объемом инвестиций 7242,6 млн. руб., количество вновь созданных дополнительных рабочих мест составит 193 единицы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, часть </w:t>
      </w:r>
      <w:r w:rsidR="00C6743F">
        <w:rPr>
          <w:rFonts w:ascii="Times New Roman" w:eastAsia="Times New Roman" w:hAnsi="Times New Roman"/>
          <w:sz w:val="28"/>
          <w:szCs w:val="28"/>
          <w:lang w:eastAsia="ar-SA"/>
        </w:rPr>
        <w:t>инвестиционных проектов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743F">
        <w:rPr>
          <w:rFonts w:ascii="Times New Roman" w:eastAsia="Times New Roman" w:hAnsi="Times New Roman"/>
          <w:sz w:val="28"/>
          <w:szCs w:val="28"/>
          <w:lang w:eastAsia="ar-SA"/>
        </w:rPr>
        <w:t>сопровождается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Корпораци</w:t>
      </w:r>
      <w:r w:rsidR="00C6743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развития Республики Карелия:</w:t>
      </w:r>
    </w:p>
    <w:p w:rsidR="00FA16EC" w:rsidRPr="00FA16EC" w:rsidRDefault="00FA16EC" w:rsidP="00543A97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 создания экологических отелей», ООО «Кедр-Карелия» (ООО «КЕДР»),</w:t>
      </w: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курируемый Корпорацией Республики Карелия;</w:t>
      </w:r>
    </w:p>
    <w:p w:rsidR="00FA16EC" w:rsidRPr="00FA16EC" w:rsidRDefault="00FA16EC" w:rsidP="0054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- «Создание средств туристического размещения в непосредственной близости от «Вотчины Карельского Деда Мороза ТалвиУкко» в п. Чална (ООО «Талви»), </w:t>
      </w:r>
      <w:proofErr w:type="gramStart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курируемый</w:t>
      </w:r>
      <w:proofErr w:type="gramEnd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Корпорацией Республики Карелия;</w:t>
      </w:r>
    </w:p>
    <w:p w:rsidR="00FA16EC" w:rsidRPr="00FA16EC" w:rsidRDefault="00FA16EC" w:rsidP="0054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- Строительство опытно-промышленного карьера на месторождении рудного золота «Новые пески» (ООО «Онего-Золото»), </w:t>
      </w:r>
      <w:proofErr w:type="gramStart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курируемый</w:t>
      </w:r>
      <w:proofErr w:type="gramEnd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Корпорацией развития Республики Карелия; </w:t>
      </w:r>
    </w:p>
    <w:p w:rsidR="00FA16EC" w:rsidRPr="00FA16EC" w:rsidRDefault="00FA16EC" w:rsidP="0054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- «Исцеление души» (ООО «Карелия-Интер»), </w:t>
      </w:r>
      <w:proofErr w:type="gramStart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курируемый</w:t>
      </w:r>
      <w:proofErr w:type="gramEnd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Корпорацией развития Республики Карелия;</w:t>
      </w:r>
    </w:p>
    <w:p w:rsidR="00FA16EC" w:rsidRPr="00FA16EC" w:rsidRDefault="00FA16EC" w:rsidP="0054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 xml:space="preserve">- Многофункциональный туристско – оздоровительный комплекс «Сямозеро» </w:t>
      </w:r>
      <w:proofErr w:type="spellStart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Start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.Э</w:t>
      </w:r>
      <w:proofErr w:type="gramEnd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ссойла</w:t>
      </w:r>
      <w:proofErr w:type="spellEnd"/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, Пряжинский район (УК ООО «Холдинг «Лотос»);</w:t>
      </w:r>
    </w:p>
    <w:p w:rsidR="00FA16EC" w:rsidRPr="00FA16EC" w:rsidRDefault="00FA16EC" w:rsidP="0054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6EC">
        <w:rPr>
          <w:rFonts w:ascii="Times New Roman" w:eastAsia="Times New Roman" w:hAnsi="Times New Roman"/>
          <w:sz w:val="28"/>
          <w:szCs w:val="28"/>
          <w:lang w:eastAsia="ar-SA"/>
        </w:rPr>
        <w:t>- «Строительство новых мощностей по хранению и глубокой переработки ягод и грибов, создание нового логистического центра по заготовке сырья, складов и инфраструктуры по обслуживанию всего комплекса производства» (ООО «Фрешберри»).</w:t>
      </w:r>
    </w:p>
    <w:p w:rsidR="00E22C17" w:rsidRPr="00B917F4" w:rsidRDefault="00E22C17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7F4">
        <w:rPr>
          <w:rFonts w:ascii="Times New Roman" w:hAnsi="Times New Roman"/>
          <w:sz w:val="28"/>
          <w:szCs w:val="28"/>
          <w:lang w:eastAsia="ru-RU"/>
        </w:rPr>
        <w:lastRenderedPageBreak/>
        <w:t>В 2020 году в бюджете района были предусмотрены средства порядка 1,0 млн. рублей на разработку генеральных планов и правил землепользования и застройки Пряжинского, Матросского, Чалнинского и Эссойльского поселений, что позволит ускорить процесс реализации земельных участков, что в свою очередь приведет к инвестиционной привлекательности района.</w:t>
      </w:r>
    </w:p>
    <w:p w:rsidR="00FA16EC" w:rsidRPr="00FA16EC" w:rsidRDefault="00FA16EC" w:rsidP="00543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E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реализации проектов в сфере туризма, за последние годы в районе значительно увеличилось количество предлагаемых туристических продуктов и качество туристских услуг. </w:t>
      </w:r>
    </w:p>
    <w:p w:rsidR="00FA16EC" w:rsidRPr="00FA16EC" w:rsidRDefault="00FA16EC" w:rsidP="00543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EC"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Пряжинского района в сфере туризма работает 67 предприятий, из которых 38 – туристско-рекреационные и гостиничные комплексы, базы отдыха, гостевые дома, 29 туристических фирм, предоставляют свои экскурсионные услуги на территории Пряжинского района. Номерной фонд составляет около 1000 мест размещения туристов.</w:t>
      </w:r>
    </w:p>
    <w:p w:rsidR="00FA16EC" w:rsidRPr="00FA16EC" w:rsidRDefault="00FA16EC" w:rsidP="00543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EC">
        <w:rPr>
          <w:rFonts w:ascii="Times New Roman" w:eastAsia="Times New Roman" w:hAnsi="Times New Roman"/>
          <w:sz w:val="28"/>
          <w:szCs w:val="28"/>
          <w:lang w:eastAsia="ru-RU"/>
        </w:rPr>
        <w:t xml:space="preserve">В туристической отрасли в общей сложности занято более 250 человек (148 - постоянно работающие на туристических предприятиях; более 100 человек - работающие дополнительно в туристический сезон), большинство из которых это местные жители, из общего количества работающих в районе (6982) – это около 5% всего занятого населения. </w:t>
      </w:r>
    </w:p>
    <w:p w:rsidR="002A594F" w:rsidRPr="002A594F" w:rsidRDefault="002A594F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594F">
        <w:rPr>
          <w:rFonts w:ascii="Times New Roman" w:hAnsi="Times New Roman"/>
          <w:b/>
          <w:sz w:val="28"/>
          <w:szCs w:val="28"/>
          <w:lang w:eastAsia="ru-RU"/>
        </w:rPr>
        <w:t>Реализация Региональной программы расселения аварийного (ветхого) жилья на 2019-2025 годы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В 2020 году в Пряжинском районе проводились работы по демонтажу расселённых многоквартирных домов.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Полностью демонтированы и вывезены многоквартирные дома в количестве 101 (в 2019 году – 53), в следующих поселениях: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0AD1">
        <w:rPr>
          <w:rFonts w:ascii="Times New Roman" w:hAnsi="Times New Roman"/>
          <w:sz w:val="28"/>
          <w:szCs w:val="28"/>
          <w:lang w:eastAsia="ru-RU"/>
        </w:rPr>
        <w:t>- Пряжинское (пгт.</w:t>
      </w:r>
      <w:proofErr w:type="gramEnd"/>
      <w:r w:rsidRPr="002E0A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0AD1">
        <w:rPr>
          <w:rFonts w:ascii="Times New Roman" w:hAnsi="Times New Roman"/>
          <w:sz w:val="28"/>
          <w:szCs w:val="28"/>
          <w:lang w:eastAsia="ru-RU"/>
        </w:rPr>
        <w:t>Пряжа): 1 МКД;</w:t>
      </w:r>
      <w:proofErr w:type="gramEnd"/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- Ведлозерское (п. Кинелахта, п. Койвусельга): 3 МКД;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E0AD1">
        <w:rPr>
          <w:rFonts w:ascii="Times New Roman" w:hAnsi="Times New Roman"/>
          <w:sz w:val="28"/>
          <w:szCs w:val="28"/>
          <w:lang w:eastAsia="ru-RU"/>
        </w:rPr>
        <w:t>Матросское</w:t>
      </w:r>
      <w:proofErr w:type="gramEnd"/>
      <w:r w:rsidRPr="002E0AD1">
        <w:rPr>
          <w:rFonts w:ascii="Times New Roman" w:hAnsi="Times New Roman"/>
          <w:sz w:val="28"/>
          <w:szCs w:val="28"/>
          <w:lang w:eastAsia="ru-RU"/>
        </w:rPr>
        <w:t xml:space="preserve"> (п. Матросы): 1 МКД;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- Святозерское (п. Верхние Важины): 2 МКД;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- Чалнинское с/п (п</w:t>
      </w:r>
      <w:proofErr w:type="gramStart"/>
      <w:r w:rsidRPr="002E0AD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2E0AD1">
        <w:rPr>
          <w:rFonts w:ascii="Times New Roman" w:hAnsi="Times New Roman"/>
          <w:sz w:val="28"/>
          <w:szCs w:val="28"/>
          <w:lang w:eastAsia="ru-RU"/>
        </w:rPr>
        <w:t>ална, п. Кутижма, д. Виданы): 54 МКД;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- Эссойльское с/п (п. Эссойла, п. Соддер, п. Сяпся, п. Кудама): 40 МКД.</w:t>
      </w:r>
    </w:p>
    <w:p w:rsidR="00CB69FD" w:rsidRPr="002E0AD1" w:rsidRDefault="00CB69F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В соответствии с изменениями законодательства, перед началом производства работ по сносу аварийных МКД проведена разработка проектов сноса домов, а также оформлены акты обследования земельных участков после сноса и снятие с кадастрового учёта снесённого объекта. На данные цели было израсходовано 21 млн. руб. (софинансирование из средств местного бюджета – 1 049,5 тыс. руб., первоначальный план 27 млн. руб.).</w:t>
      </w:r>
    </w:p>
    <w:p w:rsidR="002E0AD1" w:rsidRPr="00B3694C" w:rsidRDefault="002E0AD1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94C">
        <w:rPr>
          <w:rFonts w:ascii="Times New Roman" w:hAnsi="Times New Roman"/>
          <w:sz w:val="28"/>
          <w:szCs w:val="28"/>
          <w:lang w:eastAsia="ru-RU"/>
        </w:rPr>
        <w:t>В районе активно на постоянной основе ведётся работа по выявлению аварийных многоквартирных жилых домов. По состоянию на 10.02.2021 количество многоквартирных домов, признанных аварийными составляет 23</w:t>
      </w:r>
      <w:r w:rsidR="00CB69FD">
        <w:rPr>
          <w:rFonts w:ascii="Times New Roman" w:hAnsi="Times New Roman"/>
          <w:sz w:val="28"/>
          <w:szCs w:val="28"/>
          <w:lang w:eastAsia="ru-RU"/>
        </w:rPr>
        <w:t>9</w:t>
      </w:r>
      <w:r w:rsidRPr="00B3694C">
        <w:rPr>
          <w:rFonts w:ascii="Times New Roman" w:hAnsi="Times New Roman"/>
          <w:sz w:val="28"/>
          <w:szCs w:val="28"/>
          <w:lang w:eastAsia="ru-RU"/>
        </w:rPr>
        <w:t xml:space="preserve"> МКД (общей площадью 43,</w:t>
      </w:r>
      <w:r w:rsidR="00CB69FD">
        <w:rPr>
          <w:rFonts w:ascii="Times New Roman" w:hAnsi="Times New Roman"/>
          <w:sz w:val="28"/>
          <w:szCs w:val="28"/>
          <w:lang w:eastAsia="ru-RU"/>
        </w:rPr>
        <w:t>7</w:t>
      </w:r>
      <w:r w:rsidRPr="00B3694C">
        <w:rPr>
          <w:rFonts w:ascii="Times New Roman" w:hAnsi="Times New Roman"/>
          <w:sz w:val="28"/>
          <w:szCs w:val="28"/>
          <w:lang w:eastAsia="ru-RU"/>
        </w:rPr>
        <w:t xml:space="preserve"> тыс. кв.м.)</w:t>
      </w:r>
    </w:p>
    <w:p w:rsidR="003F5F81" w:rsidRDefault="002E0AD1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t>Реализация региональной  программы расселения аварийного (ветхого) жилья на 2014-2018 годы в Пряжинском районе (Постановление 129-П) выполнена в полном объеме.</w:t>
      </w:r>
    </w:p>
    <w:p w:rsidR="003F5F81" w:rsidRPr="003F5F81" w:rsidRDefault="003F5F81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>Переселение граждан из аварийного жилья</w:t>
      </w:r>
    </w:p>
    <w:p w:rsidR="002E0AD1" w:rsidRPr="002E0AD1" w:rsidRDefault="002E0AD1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AD1">
        <w:rPr>
          <w:rFonts w:ascii="Times New Roman" w:hAnsi="Times New Roman"/>
          <w:sz w:val="28"/>
          <w:szCs w:val="28"/>
          <w:lang w:eastAsia="ru-RU"/>
        </w:rPr>
        <w:lastRenderedPageBreak/>
        <w:t>В 2019 - 2020 году в рамках субсидии на реализацию региональной программы расселения аварийного (ветхого) жилья на 2019-2025 годы (Постановление136-П) в Пряжинском районе выполнены мероприятия по переселению граждан (</w:t>
      </w:r>
      <w:r w:rsidR="00605A1E" w:rsidRPr="006D0FB2">
        <w:rPr>
          <w:rFonts w:ascii="Times New Roman" w:hAnsi="Times New Roman"/>
          <w:sz w:val="28"/>
          <w:szCs w:val="28"/>
          <w:lang w:eastAsia="ru-RU"/>
        </w:rPr>
        <w:t>2</w:t>
      </w:r>
      <w:r w:rsidRPr="002E0AD1">
        <w:rPr>
          <w:rFonts w:ascii="Times New Roman" w:hAnsi="Times New Roman"/>
          <w:sz w:val="28"/>
          <w:szCs w:val="28"/>
          <w:lang w:eastAsia="ru-RU"/>
        </w:rPr>
        <w:t xml:space="preserve"> МКД).</w:t>
      </w:r>
    </w:p>
    <w:p w:rsidR="00F45CB7" w:rsidRPr="00F45CB7" w:rsidRDefault="00F45CB7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5CB7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</w:t>
      </w:r>
    </w:p>
    <w:p w:rsidR="00DE565B" w:rsidRDefault="00DE565B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Коммунальный сектор представлен стандартными коммунальными услугами.</w:t>
      </w:r>
    </w:p>
    <w:p w:rsidR="00DE565B" w:rsidRDefault="00DE565B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управлением 8 управляющих организаций находится 125 многоквартирных домов в Пряжинском районе.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>Сеть водоснабжения и водоотведения Пряжинского района включает в себя: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>- 26,8 км</w:t>
      </w:r>
      <w:proofErr w:type="gramStart"/>
      <w:r w:rsidRPr="008C51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C51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51B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C51BB">
        <w:rPr>
          <w:rFonts w:ascii="Times New Roman" w:hAnsi="Times New Roman"/>
          <w:sz w:val="28"/>
          <w:szCs w:val="28"/>
          <w:lang w:eastAsia="ru-RU"/>
        </w:rPr>
        <w:t>одопроводных сетей;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>- 22,1 км</w:t>
      </w:r>
      <w:proofErr w:type="gramStart"/>
      <w:r w:rsidRPr="008C51B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C51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51BB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8C51BB">
        <w:rPr>
          <w:rFonts w:ascii="Times New Roman" w:hAnsi="Times New Roman"/>
          <w:sz w:val="28"/>
          <w:szCs w:val="28"/>
          <w:lang w:eastAsia="ru-RU"/>
        </w:rPr>
        <w:t>анализационных сетей;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>- 12 водоочистных (водонапорных) станций;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 xml:space="preserve">- 9 </w:t>
      </w:r>
      <w:proofErr w:type="spellStart"/>
      <w:r w:rsidRPr="008C51BB">
        <w:rPr>
          <w:rFonts w:ascii="Times New Roman" w:hAnsi="Times New Roman"/>
          <w:sz w:val="28"/>
          <w:szCs w:val="28"/>
          <w:lang w:eastAsia="ru-RU"/>
        </w:rPr>
        <w:t>канализационно-очистных</w:t>
      </w:r>
      <w:proofErr w:type="spellEnd"/>
      <w:r w:rsidRPr="008C51B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C51BB">
        <w:rPr>
          <w:rFonts w:ascii="Times New Roman" w:hAnsi="Times New Roman"/>
          <w:sz w:val="28"/>
          <w:szCs w:val="28"/>
          <w:lang w:eastAsia="ru-RU"/>
        </w:rPr>
        <w:t>канализационно-напорных</w:t>
      </w:r>
      <w:proofErr w:type="spellEnd"/>
      <w:r w:rsidRPr="008C51BB">
        <w:rPr>
          <w:rFonts w:ascii="Times New Roman" w:hAnsi="Times New Roman"/>
          <w:sz w:val="28"/>
          <w:szCs w:val="28"/>
          <w:lang w:eastAsia="ru-RU"/>
        </w:rPr>
        <w:t xml:space="preserve">) станций. </w:t>
      </w:r>
    </w:p>
    <w:p w:rsidR="00B917F4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C51BB">
        <w:rPr>
          <w:rFonts w:ascii="Times New Roman" w:hAnsi="Times New Roman"/>
          <w:sz w:val="28"/>
          <w:szCs w:val="28"/>
          <w:lang w:eastAsia="ru-RU"/>
        </w:rPr>
        <w:t xml:space="preserve">В районе осуществляют деятельность по водоснабжению и водоотведению 2 муниципальных ресурсоснабжающих предприятия – МУП «Пряжинская КУМИ» (обслуживает Пряжинское городское, Ведлозерское, Крошнозерское, Святозерское, Матросское и Чалнинское сельские поселения), МУП «Водоканал» (Эссойльское сельское поселение) и одно коммерческое предприятие – ООО «ИК «Рубин» (п. Матросы, ул. Больничный городок). </w:t>
      </w:r>
      <w:proofErr w:type="gramEnd"/>
    </w:p>
    <w:p w:rsidR="003917DA" w:rsidRPr="003917DA" w:rsidRDefault="003917DA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17DA">
        <w:rPr>
          <w:rFonts w:ascii="Times New Roman" w:hAnsi="Times New Roman"/>
          <w:b/>
          <w:sz w:val="28"/>
          <w:szCs w:val="28"/>
          <w:lang w:eastAsia="ru-RU"/>
        </w:rPr>
        <w:t>Тарифная политика</w:t>
      </w:r>
    </w:p>
    <w:p w:rsidR="000333D1" w:rsidRPr="008C51BB" w:rsidRDefault="000333D1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Ежегодно происходит увеличение тарифа на услуги водоснабжения и водоотведения, оказываемые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организациями.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483838308"/>
      <w:r w:rsidRPr="008C51BB">
        <w:rPr>
          <w:rFonts w:ascii="Times New Roman" w:hAnsi="Times New Roman"/>
          <w:sz w:val="28"/>
          <w:szCs w:val="28"/>
          <w:lang w:eastAsia="ru-RU"/>
        </w:rPr>
        <w:t xml:space="preserve">Системы водоснабжения и водоотведения поселений Пряжинского района характеризуются достаточно высоким уровнем изношенности сетей, насосного и фильтрующего оборудования. Муниципальным </w:t>
      </w:r>
      <w:proofErr w:type="spellStart"/>
      <w:r w:rsidRPr="008C51BB">
        <w:rPr>
          <w:rFonts w:ascii="Times New Roman" w:hAnsi="Times New Roman"/>
          <w:sz w:val="28"/>
          <w:szCs w:val="28"/>
          <w:lang w:eastAsia="ru-RU"/>
        </w:rPr>
        <w:t>ресурсоснабжающим</w:t>
      </w:r>
      <w:proofErr w:type="spellEnd"/>
      <w:r w:rsidRPr="008C51BB">
        <w:rPr>
          <w:rFonts w:ascii="Times New Roman" w:hAnsi="Times New Roman"/>
          <w:sz w:val="28"/>
          <w:szCs w:val="28"/>
          <w:lang w:eastAsia="ru-RU"/>
        </w:rPr>
        <w:t xml:space="preserve"> предприятиям по водоснабжению и водоотведению на реконструкцию сетей и замену оборудования из бюджета района в 2020 году выделено 3,4 млн. руб.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 xml:space="preserve">Также в 2020 году в рамках межбюджетных трансфертов из республиканского бюджета было выделено 6,0 млн. руб. на мероприятия по ремонту сетей водоснабжения и водоотведения п. Чална. В рамках этих мероприятий были реконструированы участки водопроводных и канализационных сетей, установлено новое насосное оборудование на </w:t>
      </w:r>
      <w:proofErr w:type="spellStart"/>
      <w:r w:rsidRPr="008C51BB">
        <w:rPr>
          <w:rFonts w:ascii="Times New Roman" w:hAnsi="Times New Roman"/>
          <w:sz w:val="28"/>
          <w:szCs w:val="28"/>
          <w:lang w:eastAsia="ru-RU"/>
        </w:rPr>
        <w:t>канализационно-очистной</w:t>
      </w:r>
      <w:proofErr w:type="spellEnd"/>
      <w:r w:rsidRPr="008C51BB">
        <w:rPr>
          <w:rFonts w:ascii="Times New Roman" w:hAnsi="Times New Roman"/>
          <w:sz w:val="28"/>
          <w:szCs w:val="28"/>
          <w:lang w:eastAsia="ru-RU"/>
        </w:rPr>
        <w:t xml:space="preserve"> станции поселка, полностью переоборудована водоочистная станция (в т.ч. оснащение ВОС установками по очистке и подготовке питьевой воды). 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>В 2020-2021 году в бюджете предусмотрены средства в объеме 1 млн. 440 тыс. руб. на разработку ПСД «Реконструкция системы водоснабжения и водоотведения п. Матросы» для реализации проекта стоимостью в 18-20 млн. руб.</w:t>
      </w:r>
    </w:p>
    <w:p w:rsidR="00067EB5" w:rsidRDefault="00067EB5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8C51BB">
        <w:rPr>
          <w:rFonts w:ascii="Times New Roman" w:hAnsi="Times New Roman"/>
          <w:sz w:val="28"/>
          <w:szCs w:val="28"/>
          <w:lang w:eastAsia="ru-RU"/>
        </w:rPr>
        <w:t xml:space="preserve">В 2020 году разработаны и утверждены инвестиционные программы по реконструкции, развитию и модернизации систем коммунальной </w:t>
      </w:r>
      <w:r w:rsidRPr="008C51BB">
        <w:rPr>
          <w:rFonts w:ascii="Times New Roman" w:hAnsi="Times New Roman"/>
          <w:sz w:val="28"/>
          <w:szCs w:val="28"/>
          <w:lang w:eastAsia="ru-RU"/>
        </w:rPr>
        <w:lastRenderedPageBreak/>
        <w:t>инфраструктуры централизованной системы холодного водоснабжения и водоотведения муниципальных унитарных предприятий «Пряжинская КУМИ»  и «Водоканал» на период 2021-2025 годы, утверждены производственные программы по водоотведению и питьевому водоснабжению данных предприятий и установлены долгосрочные тарифы на водоотведению и питьевому водоснабжению на период 2021-2025 годы.</w:t>
      </w:r>
      <w:proofErr w:type="gramEnd"/>
    </w:p>
    <w:p w:rsidR="003917DA" w:rsidRPr="003917DA" w:rsidRDefault="003917DA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17DA">
        <w:rPr>
          <w:rFonts w:ascii="Times New Roman" w:hAnsi="Times New Roman"/>
          <w:b/>
          <w:sz w:val="28"/>
          <w:szCs w:val="28"/>
          <w:lang w:eastAsia="ru-RU"/>
        </w:rPr>
        <w:t>Реализация ФЦП «Развитие Республики Карелия до 2020 года»</w:t>
      </w:r>
    </w:p>
    <w:p w:rsidR="00B917F4" w:rsidRPr="008C51BB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1BB">
        <w:rPr>
          <w:rFonts w:ascii="Times New Roman" w:hAnsi="Times New Roman"/>
          <w:sz w:val="28"/>
          <w:szCs w:val="28"/>
          <w:lang w:eastAsia="ru-RU"/>
        </w:rPr>
        <w:t xml:space="preserve">В настоящее время в рамках федеральной целевой программы «Развитие Республики Карелия на период до 2020 года» в пгт. Пряжа продолжается реализация проекта «Строительство водоводов и водоотведения в целях жилищного строительства для семей, имеющих трех и более детей». </w:t>
      </w:r>
      <w:proofErr w:type="gramStart"/>
      <w:r w:rsidRPr="008C51BB">
        <w:rPr>
          <w:rFonts w:ascii="Times New Roman" w:hAnsi="Times New Roman"/>
          <w:sz w:val="28"/>
          <w:szCs w:val="28"/>
          <w:lang w:eastAsia="ru-RU"/>
        </w:rPr>
        <w:t xml:space="preserve">Готовность новых водопроводных сетей составляет порядка 90%. С окончанием строительства водоводов </w:t>
      </w:r>
      <w:proofErr w:type="spellStart"/>
      <w:r w:rsidRPr="008C51BB">
        <w:rPr>
          <w:rFonts w:ascii="Times New Roman" w:hAnsi="Times New Roman"/>
          <w:sz w:val="28"/>
          <w:szCs w:val="28"/>
          <w:lang w:eastAsia="ru-RU"/>
        </w:rPr>
        <w:t>ресурсоснабжающая</w:t>
      </w:r>
      <w:proofErr w:type="spellEnd"/>
      <w:r w:rsidRPr="008C51BB">
        <w:rPr>
          <w:rFonts w:ascii="Times New Roman" w:hAnsi="Times New Roman"/>
          <w:sz w:val="28"/>
          <w:szCs w:val="28"/>
          <w:lang w:eastAsia="ru-RU"/>
        </w:rPr>
        <w:t xml:space="preserve"> организация по водоснабжению и водоотведению на территории Пряжинского городского поселения – МУП «Пряжинская КУМИ» планирует установить водоразборные колонки и выдавать технические условия на присоединение жилых домов (в т.ч. и многоквартирных домов) к инженерным сетям водоснабжения, что позволит кардинально изменить ситуацию с обеспечением питьевой водой населения поселка.</w:t>
      </w:r>
      <w:proofErr w:type="gramEnd"/>
    </w:p>
    <w:bookmarkEnd w:id="0"/>
    <w:p w:rsidR="00B917F4" w:rsidRPr="00B917F4" w:rsidRDefault="00B917F4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7F4">
        <w:rPr>
          <w:rFonts w:ascii="Times New Roman" w:hAnsi="Times New Roman"/>
          <w:sz w:val="28"/>
          <w:szCs w:val="28"/>
          <w:lang w:eastAsia="ru-RU"/>
        </w:rPr>
        <w:t>В рамках реализации федеральной целевой программы «Развитие Республики Карелия на период до 2020 года» в 2020 году реализовывались мероприятия по реконструкции автовокзала в пгт. Пряжа, определен подрядчик, продолжается строительство зданий, выполнено подключение к магистральным сетям водоснабжения и водоотведения. В 2021 году объект будет введен в эксплуатацию.</w:t>
      </w:r>
    </w:p>
    <w:p w:rsidR="00152155" w:rsidRPr="00152155" w:rsidRDefault="00152155" w:rsidP="00543A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155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Дорожная деятельность</w:t>
      </w:r>
    </w:p>
    <w:p w:rsidR="008F1B1B" w:rsidRDefault="008F1B1B" w:rsidP="00543A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D52">
        <w:rPr>
          <w:rFonts w:ascii="Times New Roman" w:eastAsia="Times New Roman" w:hAnsi="Times New Roman"/>
          <w:sz w:val="28"/>
          <w:szCs w:val="28"/>
          <w:lang w:eastAsia="ru-RU"/>
        </w:rPr>
        <w:t>Дорожно-транспортный комплекс является составной частью производственной инфраструктуры Пряжинского национального муниципального района. Его устойчивое и эффективное развитие – необходимое условие обеспечение темпов экономического роста и повышение качества жизни населения.</w:t>
      </w:r>
    </w:p>
    <w:p w:rsidR="008F1B1B" w:rsidRDefault="008F1B1B" w:rsidP="00543A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2D52">
        <w:rPr>
          <w:rFonts w:ascii="Times New Roman" w:eastAsia="Times New Roman" w:hAnsi="Times New Roman"/>
          <w:sz w:val="28"/>
          <w:szCs w:val="24"/>
          <w:lang w:eastAsia="ru-RU"/>
        </w:rPr>
        <w:t>Сеть дорог общего пользования, расположенных в Пряжинском национальном районе, включает в себя 152,53 км автодорог федерального значения, 346,9 км региональных дорог и 238,78 км дорог в населённых пунктах поселений и местных дорог районного уровня.</w:t>
      </w:r>
    </w:p>
    <w:p w:rsidR="008F1B1B" w:rsidRDefault="008F1B1B" w:rsidP="00543A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2020 году в рамках реализации национального проекта «Безопасные и качественные автомобильные дороги» произведен ремонт региональной автомобильной дороги «Крошнозеро – Эссойла» 0+000 – 26+735 (выборочно участками), что в дальнейшем благополучно отразится на безопасности жизнедеятельности граждан и увеличении туристического потока в данном направлении.</w:t>
      </w:r>
    </w:p>
    <w:p w:rsidR="008F1B1B" w:rsidRPr="008C6E09" w:rsidRDefault="008F1B1B" w:rsidP="00543A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Установка пункта автоматизированного весового и габаритного контроля транспортных сре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дств в дв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ижении на 15 км автомобильной дороги «Крошнозеро - Эссойла» позволит урегулировать транспортный поток в отношении крупногабаритного транспорта.</w:t>
      </w:r>
    </w:p>
    <w:p w:rsidR="008F1B1B" w:rsidRPr="002F2D52" w:rsidRDefault="008F1B1B" w:rsidP="00543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D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исполнение программных задач администрациями поселений ведется работа по паспортизации дорожных объектов и постановке на кадастровый учёт.</w:t>
      </w:r>
    </w:p>
    <w:p w:rsidR="008F1B1B" w:rsidRPr="002F2D52" w:rsidRDefault="008F1B1B" w:rsidP="00543A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сентябре 2020 года</w:t>
      </w:r>
      <w:r w:rsidRPr="002F2D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Пряжинского районного суда </w:t>
      </w:r>
      <w:r w:rsidRPr="002F2D5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муниципальной собственности Пряжинского национального муниципального района включена автомобильная дорога «Соддер-Каменьнаволок». </w:t>
      </w:r>
    </w:p>
    <w:p w:rsidR="008F1B1B" w:rsidRPr="008F1B1B" w:rsidRDefault="008F1B1B" w:rsidP="00543A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B1B">
        <w:rPr>
          <w:rFonts w:ascii="Times New Roman" w:eastAsia="Times New Roman" w:hAnsi="Times New Roman"/>
          <w:sz w:val="28"/>
          <w:szCs w:val="28"/>
          <w:lang w:eastAsia="ru-RU"/>
        </w:rPr>
        <w:t>Мероприятия, связанные с содержанием автомобильной дороги, носят постоянный, непрерывный характер. В связи с этим, администрация Пряжинского национального муниципального района приняла решение о передаче полномочий с финансовым обеспечением по дорожной деятельности в части содержания автомобильной дороги Соддер-Каменьнаволок в зимний период администрации Эссойльского сельского поселения. До настоящего времени вопрос о передаче указанной автомобильной дороги в государственную собственность Республики Карелия не решен, участок автомобильной дороги является продолжением региональной автомобильной дороги «</w:t>
      </w:r>
      <w:proofErr w:type="spellStart"/>
      <w:r w:rsidRPr="008F1B1B">
        <w:rPr>
          <w:rFonts w:ascii="Times New Roman" w:eastAsia="Times New Roman" w:hAnsi="Times New Roman"/>
          <w:sz w:val="28"/>
          <w:szCs w:val="28"/>
          <w:lang w:eastAsia="ru-RU"/>
        </w:rPr>
        <w:t>Проккойла-Новые-Пески-Соддер</w:t>
      </w:r>
      <w:proofErr w:type="spellEnd"/>
      <w:r w:rsidRPr="008F1B1B">
        <w:rPr>
          <w:rFonts w:ascii="Times New Roman" w:eastAsia="Times New Roman" w:hAnsi="Times New Roman"/>
          <w:sz w:val="28"/>
          <w:szCs w:val="28"/>
          <w:lang w:eastAsia="ru-RU"/>
        </w:rPr>
        <w:t>», целесообразно его включение в продолжение региональной дороги.</w:t>
      </w:r>
    </w:p>
    <w:p w:rsidR="00935E81" w:rsidRPr="00935E81" w:rsidRDefault="00935E81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35E81">
        <w:rPr>
          <w:b/>
          <w:bCs/>
          <w:sz w:val="28"/>
          <w:szCs w:val="28"/>
        </w:rPr>
        <w:t>Образование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bCs/>
          <w:sz w:val="28"/>
          <w:szCs w:val="28"/>
        </w:rPr>
        <w:t xml:space="preserve">Сфера образования района представлена 6 общеобразовательными учреждениями, 3 учреждениями дополнительного образования, 3 дошкольными образовательными организациями. </w:t>
      </w:r>
      <w:r w:rsidRPr="00B1386E">
        <w:rPr>
          <w:sz w:val="28"/>
          <w:szCs w:val="28"/>
        </w:rPr>
        <w:t xml:space="preserve">Общая численность обучающихся общеобразовательных учреждений – 1 507 человек, образовательный процесс организован в первую смену. В учреждениях дополнительного образования – 1 107 человек, воспитанников дошкольных организаций – 544 человека. 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t xml:space="preserve">В районе в двух образовательных организациях: МКОУ «Ведлозерская СОШ», МБОУ «Эссойльская СОШ» функционируют пришкольные интернаты, в которых проживает и обучается 19 детей начальной, основной, средней школы. 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t xml:space="preserve">В МКДОУ Детский сад «Теремок» функционирует группа круглосуточного пребывания, которую посещает 16 воспитанников. В интернате и группе круглосуточного пребывания находятся дети из населенных пунктов, в которых отсутствуют образовательные организации, и невозможно организовать ежедневный подвоз. 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t xml:space="preserve">Содержание вышеуказанных учреждений в соответствии с требованиями законодательства требует дополнительных финансовых вложений из средств бюджета Пряжинского национального муниципального района. 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t xml:space="preserve">На 01.01.2020 года в Автоматизированной системе «Электронный Детский Сад» зарегистрировано 183 ребенка, большая часть из </w:t>
      </w:r>
      <w:proofErr w:type="gramStart"/>
      <w:r w:rsidRPr="00B1386E">
        <w:rPr>
          <w:sz w:val="28"/>
          <w:szCs w:val="28"/>
        </w:rPr>
        <w:t>которых</w:t>
      </w:r>
      <w:proofErr w:type="gramEnd"/>
      <w:r w:rsidRPr="00B1386E">
        <w:rPr>
          <w:sz w:val="28"/>
          <w:szCs w:val="28"/>
        </w:rPr>
        <w:t xml:space="preserve"> являются жителями Чалнинского сельского поселения. 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t>По программе «Земский учитель» в район прибыло 2 учителя МБОУ «Пряжинская СОШ» и МКОУ «Чалнинская СОШ», подана заявка для участия в программе учитель математики МКОУ «Чалнинская СОШ».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lastRenderedPageBreak/>
        <w:t>В целях обеспечения всех детей местами в дошкольной образовательной организации, в рамках реализации национального проекта «Демография» администрацией приобретено новое современное здание мощностью 300 мест  в п. Чална стоимостью  255 млн. 973 тыс</w:t>
      </w:r>
      <w:proofErr w:type="gramStart"/>
      <w:r w:rsidRPr="00B1386E">
        <w:rPr>
          <w:sz w:val="28"/>
          <w:szCs w:val="28"/>
        </w:rPr>
        <w:t>.р</w:t>
      </w:r>
      <w:proofErr w:type="gramEnd"/>
      <w:r w:rsidRPr="00B1386E">
        <w:rPr>
          <w:sz w:val="28"/>
          <w:szCs w:val="28"/>
        </w:rPr>
        <w:t xml:space="preserve">уб. 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t>В рамках реализации национального проекта «Образование», регионального проекта «Цифровая образовательная среда» в двух общеобразовательных школах района: Пряжинская СОШ, Эссойльская СОШ созданы центры гуманитарного и цифрового профилей «Точки роста». На подготовку помещений из средств районного бюджета  было направлено более 1 млн.100 тыс</w:t>
      </w:r>
      <w:proofErr w:type="gramStart"/>
      <w:r w:rsidRPr="00B1386E">
        <w:rPr>
          <w:sz w:val="28"/>
          <w:szCs w:val="28"/>
        </w:rPr>
        <w:t>.р</w:t>
      </w:r>
      <w:proofErr w:type="gramEnd"/>
      <w:r w:rsidRPr="00B1386E">
        <w:rPr>
          <w:sz w:val="28"/>
          <w:szCs w:val="28"/>
        </w:rPr>
        <w:t>уб.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8"/>
        </w:rPr>
        <w:t>Все обучающиеся, получающие начальное образование (652 человека), согласно Посланию Президента Российской Федерации Совету Федерации обеспечены горячим питанием (72,87 руб</w:t>
      </w:r>
      <w:proofErr w:type="gramStart"/>
      <w:r w:rsidRPr="00B1386E">
        <w:rPr>
          <w:sz w:val="28"/>
          <w:szCs w:val="28"/>
        </w:rPr>
        <w:t>.в</w:t>
      </w:r>
      <w:proofErr w:type="gramEnd"/>
      <w:r w:rsidRPr="00B1386E">
        <w:rPr>
          <w:sz w:val="28"/>
          <w:szCs w:val="28"/>
        </w:rPr>
        <w:t xml:space="preserve"> день). </w:t>
      </w:r>
    </w:p>
    <w:p w:rsidR="00B1386E" w:rsidRPr="00B1386E" w:rsidRDefault="00B1386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>Учитывая, что район является национальным, проводится большая работа по изучению языков коренного населения: в 2019/2020 учебном году преподавание карельского (финского) языка велось:</w:t>
      </w:r>
    </w:p>
    <w:p w:rsidR="00B1386E" w:rsidRPr="00B1386E" w:rsidRDefault="00B1386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>- в 2 детских садах и двух дошкольных группах ОО занятия  по карельскому языку посещают  182 детей (в 2018-2019 – 176);</w:t>
      </w:r>
    </w:p>
    <w:p w:rsidR="00B1386E" w:rsidRPr="00B1386E" w:rsidRDefault="00B1386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 xml:space="preserve">- в 4 школах занятия по карельскому языку посещают 306 чел. (в 2018-2019 учебном году – 291). </w:t>
      </w:r>
    </w:p>
    <w:p w:rsidR="00B1386E" w:rsidRPr="00B1386E" w:rsidRDefault="00B1386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 xml:space="preserve">- в 4 школах занятия по финскому языку посещают 396 чел. (в 2018-19 </w:t>
      </w:r>
      <w:proofErr w:type="spellStart"/>
      <w:r w:rsidRPr="00B1386E">
        <w:rPr>
          <w:rFonts w:ascii="Times New Roman" w:hAnsi="Times New Roman"/>
          <w:sz w:val="28"/>
          <w:szCs w:val="28"/>
        </w:rPr>
        <w:t>учеб</w:t>
      </w:r>
      <w:proofErr w:type="gramStart"/>
      <w:r w:rsidRPr="00B1386E">
        <w:rPr>
          <w:rFonts w:ascii="Times New Roman" w:hAnsi="Times New Roman"/>
          <w:sz w:val="28"/>
          <w:szCs w:val="28"/>
        </w:rPr>
        <w:t>.г</w:t>
      </w:r>
      <w:proofErr w:type="gramEnd"/>
      <w:r w:rsidRPr="00B1386E">
        <w:rPr>
          <w:rFonts w:ascii="Times New Roman" w:hAnsi="Times New Roman"/>
          <w:sz w:val="28"/>
          <w:szCs w:val="28"/>
        </w:rPr>
        <w:t>оду</w:t>
      </w:r>
      <w:proofErr w:type="spellEnd"/>
      <w:r w:rsidRPr="00B1386E">
        <w:rPr>
          <w:rFonts w:ascii="Times New Roman" w:hAnsi="Times New Roman"/>
          <w:sz w:val="28"/>
          <w:szCs w:val="28"/>
        </w:rPr>
        <w:t xml:space="preserve"> – 411 чел.).</w:t>
      </w:r>
    </w:p>
    <w:p w:rsidR="00B1386E" w:rsidRPr="00B1386E" w:rsidRDefault="00B1386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>Таким образом, 30% детей, посещающих детский сад, и 47% школьников изучают языки коренного населения Карелии, знакомятся с культурой и традициями народа в рамках учебных и внеурочных занятий.</w:t>
      </w:r>
    </w:p>
    <w:p w:rsidR="00935E81" w:rsidRPr="00935E81" w:rsidRDefault="00935E81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E81">
        <w:rPr>
          <w:rFonts w:ascii="Times New Roman" w:hAnsi="Times New Roman"/>
          <w:sz w:val="28"/>
          <w:szCs w:val="28"/>
        </w:rPr>
        <w:t>Подвоз:</w:t>
      </w:r>
    </w:p>
    <w:p w:rsidR="00B1386E" w:rsidRPr="00B1386E" w:rsidRDefault="00B1386E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>1. Общее количество детей на подвозе в образовательные организации  района – 297 человек</w:t>
      </w:r>
    </w:p>
    <w:p w:rsidR="00B1386E" w:rsidRPr="00B1386E" w:rsidRDefault="00B1386E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 xml:space="preserve">2. Общее количество специализированного школьного транспорта – 10 единиц марки ПАЗ и Газель. Срок службы – менее 10 лет. Техническое состояние – удовлетворительное. Парк автобусов постоянно обновляется. </w:t>
      </w:r>
    </w:p>
    <w:p w:rsidR="00B1386E" w:rsidRPr="00B1386E" w:rsidRDefault="00B1386E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>В 2020 году в МКОУ «Ведлозерская СОШ», МКОУ «Эссойльская СОШ» направлены новые автобусы малой вместимости на 14 посадочных мест. Планируется поставка школьного автобуса в МКОУ «Чалнинская СОШ».</w:t>
      </w:r>
    </w:p>
    <w:p w:rsidR="00B1386E" w:rsidRPr="00B1386E" w:rsidRDefault="00B1386E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>максимальное плечо подвоза обучающихся в интернат – 45 км – с. Койвусельга – с. Ведлозеро.</w:t>
      </w:r>
    </w:p>
    <w:p w:rsidR="00B1386E" w:rsidRPr="00B1386E" w:rsidRDefault="00B1386E" w:rsidP="0054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386E">
        <w:rPr>
          <w:rFonts w:ascii="Times New Roman" w:hAnsi="Times New Roman"/>
          <w:sz w:val="28"/>
          <w:szCs w:val="28"/>
        </w:rPr>
        <w:t>3. Школьные маршруты проходят, в основном, по дорогам федерального и регионального значения, но есть маршруты, на которых дорожное полотно находится в состоянии близком к неудовлетворительному, грунтовые дороги</w:t>
      </w:r>
      <w:proofErr w:type="gramStart"/>
      <w:r w:rsidRPr="00B1386E">
        <w:rPr>
          <w:rFonts w:ascii="Times New Roman" w:hAnsi="Times New Roman"/>
          <w:sz w:val="28"/>
          <w:szCs w:val="28"/>
        </w:rPr>
        <w:t>.</w:t>
      </w:r>
      <w:proofErr w:type="gramEnd"/>
      <w:r w:rsidRPr="00B1386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1386E">
        <w:rPr>
          <w:rFonts w:ascii="Times New Roman" w:hAnsi="Times New Roman"/>
          <w:sz w:val="28"/>
          <w:szCs w:val="28"/>
        </w:rPr>
        <w:t>и</w:t>
      </w:r>
      <w:proofErr w:type="gramEnd"/>
      <w:r w:rsidRPr="00B1386E">
        <w:rPr>
          <w:rFonts w:ascii="Times New Roman" w:hAnsi="Times New Roman"/>
          <w:sz w:val="28"/>
          <w:szCs w:val="28"/>
        </w:rPr>
        <w:t xml:space="preserve">з населенных пунктов:  </w:t>
      </w:r>
      <w:proofErr w:type="gramStart"/>
      <w:r w:rsidRPr="00B1386E">
        <w:rPr>
          <w:rFonts w:ascii="Times New Roman" w:hAnsi="Times New Roman"/>
          <w:sz w:val="28"/>
          <w:szCs w:val="28"/>
        </w:rPr>
        <w:t>Кинелахта, Кинерма, Кудама, Сяпся, Савиново).</w:t>
      </w:r>
      <w:proofErr w:type="gramEnd"/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386E">
        <w:rPr>
          <w:bCs/>
          <w:sz w:val="28"/>
          <w:szCs w:val="28"/>
        </w:rPr>
        <w:lastRenderedPageBreak/>
        <w:t>В 2020 году администрация Пряжинского национального района изыскала дополнительные денежные средства для исполнения предписаний, полученных от контрольно - надзорных органов, создание надлежащих условий, переоборудование помещений для размещения дошкольных групп. Консолидированный бюджет в сумме 12 млн.649 тыс</w:t>
      </w:r>
      <w:proofErr w:type="gramStart"/>
      <w:r w:rsidRPr="00B1386E">
        <w:rPr>
          <w:bCs/>
          <w:sz w:val="28"/>
          <w:szCs w:val="28"/>
        </w:rPr>
        <w:t>.р</w:t>
      </w:r>
      <w:proofErr w:type="gramEnd"/>
      <w:r w:rsidRPr="00B1386E">
        <w:rPr>
          <w:bCs/>
          <w:sz w:val="28"/>
          <w:szCs w:val="28"/>
        </w:rPr>
        <w:t>уб. включает в себя средства: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386E">
        <w:rPr>
          <w:bCs/>
          <w:sz w:val="28"/>
          <w:szCs w:val="28"/>
        </w:rPr>
        <w:t>Республиканского бюджета в  сумме – 10 млн. 829 тыс</w:t>
      </w:r>
      <w:proofErr w:type="gramStart"/>
      <w:r w:rsidRPr="00B1386E">
        <w:rPr>
          <w:bCs/>
          <w:sz w:val="28"/>
          <w:szCs w:val="28"/>
        </w:rPr>
        <w:t>.р</w:t>
      </w:r>
      <w:proofErr w:type="gramEnd"/>
      <w:r w:rsidRPr="00B1386E">
        <w:rPr>
          <w:bCs/>
          <w:sz w:val="28"/>
          <w:szCs w:val="28"/>
        </w:rPr>
        <w:t>уб.;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386E">
        <w:rPr>
          <w:bCs/>
          <w:sz w:val="28"/>
          <w:szCs w:val="28"/>
        </w:rPr>
        <w:t>Местного бюджета в  сумме – 1 млн. 820 тыс. руб.</w:t>
      </w:r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386E">
        <w:rPr>
          <w:sz w:val="28"/>
          <w:szCs w:val="28"/>
        </w:rPr>
        <w:t>Однако, несмотря на значительные средства, выделенные на устранение предписаний, остается потребность в размере 11</w:t>
      </w:r>
      <w:r w:rsidRPr="00B1386E">
        <w:rPr>
          <w:bCs/>
          <w:sz w:val="28"/>
          <w:szCs w:val="28"/>
        </w:rPr>
        <w:t xml:space="preserve"> млн. руб. для приведения образовательных организаций в соответствие требованиями законодательства</w:t>
      </w:r>
      <w:r w:rsidRPr="00B1386E">
        <w:rPr>
          <w:sz w:val="28"/>
          <w:szCs w:val="28"/>
        </w:rPr>
        <w:t>: ремонт кровель, фасадов – 8 млн. руб., пищеблоков и обеденных залов – 3 млн. Для  «насыщения» современным оборудованием пищеблоков – 5 млн. руб.</w:t>
      </w:r>
      <w:proofErr w:type="gramEnd"/>
    </w:p>
    <w:p w:rsidR="00B1386E" w:rsidRPr="00B1386E" w:rsidRDefault="00B1386E" w:rsidP="00543A97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6E">
        <w:rPr>
          <w:sz w:val="28"/>
          <w:szCs w:val="26"/>
        </w:rPr>
        <w:t>В рамках осуществления государственных полномочий Республики Карелия по обеспечению жилыми помещениями детей-сирот и детей, оставшихся без попечения родителей, переданных на уровень муниципального района, бюджету Пряжинского национального  муниципального района направлены денежные средства в размере 9 млн.463 тыс. 200 руб. на приобретение 11 жилых помещений  вышеуказанной категории граждан. Денежные средства освоены в полном объеме, квартиры приобретены</w:t>
      </w:r>
    </w:p>
    <w:p w:rsidR="00EB3CB3" w:rsidRPr="00EB3CB3" w:rsidRDefault="00EB3CB3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3CB3">
        <w:rPr>
          <w:rFonts w:ascii="Times New Roman" w:hAnsi="Times New Roman"/>
          <w:b/>
          <w:sz w:val="28"/>
          <w:szCs w:val="28"/>
          <w:lang w:eastAsia="ru-RU"/>
        </w:rPr>
        <w:t>Социальная сфера и культура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3">
        <w:rPr>
          <w:rFonts w:ascii="Times New Roman" w:hAnsi="Times New Roman"/>
          <w:sz w:val="28"/>
          <w:szCs w:val="28"/>
          <w:lang w:eastAsia="ru-RU"/>
        </w:rPr>
        <w:t>Сфера культуры и национальной политики</w:t>
      </w:r>
      <w:r w:rsidRPr="00277D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77D5E">
        <w:rPr>
          <w:rFonts w:ascii="Times New Roman" w:hAnsi="Times New Roman"/>
          <w:sz w:val="28"/>
          <w:szCs w:val="28"/>
          <w:lang w:eastAsia="ru-RU"/>
        </w:rPr>
        <w:t xml:space="preserve">представлена 9 учреждениями культуры Пряжинского района, 2 из которых имеют статус этнокультурных центров: в </w:t>
      </w:r>
      <w:proofErr w:type="spellStart"/>
      <w:r w:rsidRPr="00277D5E">
        <w:rPr>
          <w:rFonts w:ascii="Times New Roman" w:hAnsi="Times New Roman"/>
          <w:sz w:val="28"/>
          <w:szCs w:val="28"/>
          <w:lang w:eastAsia="ru-RU"/>
        </w:rPr>
        <w:t>Эссойле</w:t>
      </w:r>
      <w:proofErr w:type="spellEnd"/>
      <w:r w:rsidRPr="00277D5E">
        <w:rPr>
          <w:rFonts w:ascii="Times New Roman" w:hAnsi="Times New Roman"/>
          <w:sz w:val="28"/>
          <w:szCs w:val="28"/>
          <w:lang w:eastAsia="ru-RU"/>
        </w:rPr>
        <w:t xml:space="preserve"> учреждение поселенческого уровня и Пряжинский этнокультурный центр - районного уровня. Каждое из учреждений  имеет свою специфику деятельности, свой характер, но в своей деятельности  ориентируются не только на принципы </w:t>
      </w:r>
      <w:proofErr w:type="spellStart"/>
      <w:r w:rsidRPr="00277D5E">
        <w:rPr>
          <w:rFonts w:ascii="Times New Roman" w:hAnsi="Times New Roman"/>
          <w:sz w:val="28"/>
          <w:szCs w:val="28"/>
          <w:lang w:eastAsia="ru-RU"/>
        </w:rPr>
        <w:t>моноэтничности</w:t>
      </w:r>
      <w:proofErr w:type="spellEnd"/>
      <w:r w:rsidRPr="00277D5E">
        <w:rPr>
          <w:rFonts w:ascii="Times New Roman" w:hAnsi="Times New Roman"/>
          <w:sz w:val="28"/>
          <w:szCs w:val="28"/>
          <w:lang w:eastAsia="ru-RU"/>
        </w:rPr>
        <w:t xml:space="preserve">, но придерживаются принципа </w:t>
      </w:r>
      <w:proofErr w:type="spellStart"/>
      <w:r w:rsidRPr="00277D5E">
        <w:rPr>
          <w:rFonts w:ascii="Times New Roman" w:hAnsi="Times New Roman"/>
          <w:sz w:val="28"/>
          <w:szCs w:val="28"/>
          <w:lang w:eastAsia="ru-RU"/>
        </w:rPr>
        <w:t>полиэтничности</w:t>
      </w:r>
      <w:proofErr w:type="spellEnd"/>
      <w:r w:rsidRPr="00277D5E">
        <w:rPr>
          <w:rFonts w:ascii="Times New Roman" w:hAnsi="Times New Roman"/>
          <w:sz w:val="28"/>
          <w:szCs w:val="28"/>
          <w:lang w:eastAsia="ru-RU"/>
        </w:rPr>
        <w:t xml:space="preserve">, удовлетворяя этнокультурные </w:t>
      </w:r>
      <w:proofErr w:type="spellStart"/>
      <w:r w:rsidRPr="00277D5E">
        <w:rPr>
          <w:rFonts w:ascii="Times New Roman" w:hAnsi="Times New Roman"/>
          <w:sz w:val="28"/>
          <w:szCs w:val="28"/>
          <w:lang w:eastAsia="ru-RU"/>
        </w:rPr>
        <w:t>потребностижителей</w:t>
      </w:r>
      <w:proofErr w:type="spellEnd"/>
      <w:r w:rsidRPr="00277D5E">
        <w:rPr>
          <w:rFonts w:ascii="Times New Roman" w:hAnsi="Times New Roman"/>
          <w:sz w:val="28"/>
          <w:szCs w:val="28"/>
          <w:lang w:eastAsia="ru-RU"/>
        </w:rPr>
        <w:t xml:space="preserve"> Пряжинского района, относящихся к другим национальностям.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D5E">
        <w:rPr>
          <w:rFonts w:ascii="Times New Roman" w:hAnsi="Times New Roman"/>
          <w:sz w:val="28"/>
          <w:szCs w:val="28"/>
          <w:lang w:eastAsia="ru-RU"/>
        </w:rPr>
        <w:t xml:space="preserve">В текущем году Пряжинскому национальному району в рамках реализации государственной программы Республики Карелия «Развитие культуры» была выделена субсидия на выполнение мероприятий по укреплению материально-технической базы Этнокультурному центру в пгт. Пряжа в размере 454,5 тыс. рублей. Данные средства освоены в полном объеме. Отремонтирована система теплоснабжения, произведена замена оконных блоков  в здании учреждения культуры. 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D5E">
        <w:rPr>
          <w:rFonts w:ascii="Times New Roman" w:hAnsi="Times New Roman"/>
          <w:sz w:val="28"/>
          <w:szCs w:val="28"/>
          <w:lang w:eastAsia="ru-RU"/>
        </w:rPr>
        <w:t>В 2020 году МКУ «</w:t>
      </w:r>
      <w:proofErr w:type="spellStart"/>
      <w:r w:rsidRPr="00277D5E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277D5E">
        <w:rPr>
          <w:rFonts w:ascii="Times New Roman" w:hAnsi="Times New Roman"/>
          <w:sz w:val="28"/>
          <w:szCs w:val="28"/>
          <w:lang w:eastAsia="ru-RU"/>
        </w:rPr>
        <w:t xml:space="preserve"> библиотека Пряжинского национального муниципального района» - структурное подразделение в п. Матросы - выиграло республиканский конкурс «Лучшее учреждение культуры». На полученный грант в сумме 181,4 тыс.</w:t>
      </w:r>
      <w:r w:rsidR="002A5A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D5E">
        <w:rPr>
          <w:rFonts w:ascii="Times New Roman" w:hAnsi="Times New Roman"/>
          <w:sz w:val="28"/>
          <w:szCs w:val="28"/>
          <w:lang w:eastAsia="ru-RU"/>
        </w:rPr>
        <w:t xml:space="preserve">руб. приобретено оборудование и мебель для библиотеки, произведено подключение к телекоммуникационной системе «Интернет». 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D5E">
        <w:rPr>
          <w:rFonts w:ascii="Times New Roman" w:hAnsi="Times New Roman"/>
          <w:sz w:val="28"/>
          <w:szCs w:val="28"/>
          <w:lang w:eastAsia="ru-RU"/>
        </w:rPr>
        <w:lastRenderedPageBreak/>
        <w:t>В 2020 году администрация стала одним из победителей  проводимого  Министерством национальной и региональной политики конкурсного отбора  «Этнокультурное развитие коренных народов Республики Карелия». Денежные средства в размере 1 млн</w:t>
      </w:r>
      <w:proofErr w:type="gramStart"/>
      <w:r w:rsidRPr="00277D5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277D5E">
        <w:rPr>
          <w:rFonts w:ascii="Times New Roman" w:hAnsi="Times New Roman"/>
          <w:sz w:val="28"/>
          <w:szCs w:val="28"/>
          <w:lang w:eastAsia="ru-RU"/>
        </w:rPr>
        <w:t>уб. направлены на поддержку и развитие карельского языка, создание Дома ткачества, приобретение оборудования,  необходимого  для развития этнокультурного потенциала района.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D5E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национального проекта «Культура» району направлен автоклуб с целью удовлетворения потребностей населения в культурно – </w:t>
      </w:r>
      <w:proofErr w:type="spellStart"/>
      <w:r w:rsidRPr="00277D5E">
        <w:rPr>
          <w:rFonts w:ascii="Times New Roman" w:hAnsi="Times New Roman"/>
          <w:sz w:val="28"/>
          <w:szCs w:val="28"/>
          <w:lang w:eastAsia="ru-RU"/>
        </w:rPr>
        <w:t>досуговых</w:t>
      </w:r>
      <w:proofErr w:type="spellEnd"/>
      <w:r w:rsidRPr="00277D5E">
        <w:rPr>
          <w:rFonts w:ascii="Times New Roman" w:hAnsi="Times New Roman"/>
          <w:sz w:val="28"/>
          <w:szCs w:val="28"/>
          <w:lang w:eastAsia="ru-RU"/>
        </w:rPr>
        <w:t xml:space="preserve"> услугах, в том числе и в населенных пунктах,  где отсутствуют  учреждения культуры.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D5E">
        <w:rPr>
          <w:rFonts w:ascii="Times New Roman" w:hAnsi="Times New Roman"/>
          <w:sz w:val="28"/>
          <w:szCs w:val="28"/>
          <w:lang w:eastAsia="ru-RU"/>
        </w:rPr>
        <w:t xml:space="preserve">Большая часть проектов, событий, текущей работы в сфере культуры и национальной политики осуществляется при деятельном участии общественных организаций. Особой заслугой общественных организаций является их готовность и способность объединить все ресурсы территории. 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5E">
        <w:rPr>
          <w:rFonts w:ascii="Times New Roman" w:hAnsi="Times New Roman"/>
          <w:sz w:val="28"/>
          <w:szCs w:val="28"/>
        </w:rPr>
        <w:t>П</w:t>
      </w:r>
      <w:r w:rsidRPr="00277D5E">
        <w:rPr>
          <w:rFonts w:ascii="Times New Roman" w:hAnsi="Times New Roman"/>
          <w:sz w:val="28"/>
          <w:szCs w:val="28"/>
          <w:lang w:eastAsia="ru-RU"/>
        </w:rPr>
        <w:t>роекты, реализуемые общественными организациями, способствуют  росту гражданской активности в населенных пунктах Пряжинского района и объединяют жителей в созидательной деятельности.</w:t>
      </w:r>
    </w:p>
    <w:p w:rsidR="00D954CE" w:rsidRPr="00277D5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5E">
        <w:rPr>
          <w:rFonts w:ascii="Times New Roman" w:hAnsi="Times New Roman"/>
          <w:sz w:val="28"/>
          <w:szCs w:val="28"/>
        </w:rPr>
        <w:t>С целью создания условий для занятий физической культурой и спортом, в  рамках реализации республиканской адресной инвестиционной программы по результатам аукционных процедур заключен муниципальный контракт на разработку ПСД на строительство ФОК в пгт. Пряжа с использованием типового проекта из реестра экономически обоснованной проектной документации повторного применения Министерства строительства Российской Федерации. Стоимость – 2 млн. 788 тыс</w:t>
      </w:r>
      <w:proofErr w:type="gramStart"/>
      <w:r w:rsidRPr="00277D5E">
        <w:rPr>
          <w:rFonts w:ascii="Times New Roman" w:hAnsi="Times New Roman"/>
          <w:sz w:val="28"/>
          <w:szCs w:val="28"/>
        </w:rPr>
        <w:t>.р</w:t>
      </w:r>
      <w:proofErr w:type="gramEnd"/>
      <w:r w:rsidRPr="00277D5E">
        <w:rPr>
          <w:rFonts w:ascii="Times New Roman" w:hAnsi="Times New Roman"/>
          <w:sz w:val="28"/>
          <w:szCs w:val="28"/>
        </w:rPr>
        <w:t xml:space="preserve">уб. Срок выполнения работ – апрель 2021 года. </w:t>
      </w:r>
    </w:p>
    <w:p w:rsidR="00D954C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5E">
        <w:rPr>
          <w:rFonts w:ascii="Times New Roman" w:hAnsi="Times New Roman"/>
          <w:sz w:val="28"/>
          <w:szCs w:val="28"/>
        </w:rPr>
        <w:t>В рамках реализации федерального проекта «Спорт – норма жизни» администрацией подана заявка в Министерство спорта Республики Карелия на строительство в 2022 году спортивного сооружения согласно ПСД.</w:t>
      </w:r>
    </w:p>
    <w:p w:rsidR="007211F6" w:rsidRPr="007211F6" w:rsidRDefault="007211F6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1F6">
        <w:rPr>
          <w:rFonts w:ascii="Times New Roman" w:hAnsi="Times New Roman"/>
          <w:b/>
          <w:sz w:val="28"/>
          <w:szCs w:val="28"/>
        </w:rPr>
        <w:t>Улучшение жилищных условий</w:t>
      </w:r>
    </w:p>
    <w:p w:rsidR="000333D1" w:rsidRPr="00B917F4" w:rsidRDefault="000333D1" w:rsidP="00543A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17F4">
        <w:rPr>
          <w:rFonts w:ascii="Times New Roman" w:hAnsi="Times New Roman"/>
          <w:sz w:val="28"/>
          <w:szCs w:val="28"/>
          <w:lang w:eastAsia="ru-RU"/>
        </w:rPr>
        <w:t xml:space="preserve">В Пряжинском национальном муниципальном районе активно развивается жилищное строительство. </w:t>
      </w:r>
      <w:proofErr w:type="gramStart"/>
      <w:r w:rsidRPr="00B917F4">
        <w:rPr>
          <w:rFonts w:ascii="Times New Roman" w:hAnsi="Times New Roman"/>
          <w:sz w:val="28"/>
          <w:szCs w:val="28"/>
          <w:lang w:eastAsia="ru-RU"/>
        </w:rPr>
        <w:t>В 2020 году было введено 11,7 тыс. кв. метров жилья (при плановых показателях 9,0 тыс. (2019 год: 15,6 тыс. кв. м.)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954CE" w:rsidRPr="00D954CE" w:rsidRDefault="007211F6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954CE" w:rsidRPr="00D954CE">
        <w:rPr>
          <w:rFonts w:ascii="Times New Roman" w:hAnsi="Times New Roman"/>
          <w:sz w:val="28"/>
          <w:szCs w:val="28"/>
        </w:rPr>
        <w:t xml:space="preserve">ногодетным семьям в соответствии с Законом Республики Карелия от 6 марта 2017 года № 2101-ЗРК «О некоторых вопросах предоставления многодетным семьям земельных участков для индивидуального жилищного строительства на территории Республики Карелия» предоставлено 9 земельных участков из состава муниципальной собственности Пряжинского района, 32 земельных участка, собственность на которые не разграничена. </w:t>
      </w:r>
    </w:p>
    <w:p w:rsidR="00D954CE" w:rsidRPr="00D954C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4CE">
        <w:rPr>
          <w:rFonts w:ascii="Times New Roman" w:hAnsi="Times New Roman"/>
          <w:sz w:val="28"/>
          <w:szCs w:val="28"/>
        </w:rPr>
        <w:t xml:space="preserve">Очередь из многодетных семей по Пряжинскому району составляет 113 семей. </w:t>
      </w:r>
    </w:p>
    <w:p w:rsidR="00D954CE" w:rsidRPr="00D954C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4CE">
        <w:rPr>
          <w:rFonts w:ascii="Times New Roman" w:hAnsi="Times New Roman"/>
          <w:sz w:val="28"/>
          <w:szCs w:val="28"/>
        </w:rPr>
        <w:t xml:space="preserve">В соответствии с Законом Республики Карелия от 6 декабря 2019 года «О некоторых вопросах реализации в Республике Карелия пункта 2 статьи 39.10 Земельного кодекса Российской Федерации» предоставлен 1 земельный </w:t>
      </w:r>
      <w:r w:rsidRPr="00D954CE">
        <w:rPr>
          <w:rFonts w:ascii="Times New Roman" w:hAnsi="Times New Roman"/>
          <w:sz w:val="28"/>
          <w:szCs w:val="28"/>
        </w:rPr>
        <w:lastRenderedPageBreak/>
        <w:t>участок из состава муниципальной собственности Пряжинского района и 7 земельных участков, собственность на которые не разграничена.</w:t>
      </w:r>
    </w:p>
    <w:p w:rsidR="00D954CE" w:rsidRPr="00D954CE" w:rsidRDefault="00D954C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4CE">
        <w:rPr>
          <w:rFonts w:ascii="Times New Roman" w:hAnsi="Times New Roman"/>
          <w:sz w:val="28"/>
          <w:szCs w:val="28"/>
        </w:rPr>
        <w:t>В соответствии с Федеральным законом от 24 ноября 1995 года № 181-ФЗ «О социальной защите инвалидов» предоставлен 1 земельный участок, собственность на который не разграничена.</w:t>
      </w:r>
    </w:p>
    <w:p w:rsidR="00F319F5" w:rsidRPr="00F319F5" w:rsidRDefault="00F319F5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9F5">
        <w:rPr>
          <w:rFonts w:ascii="Times New Roman" w:hAnsi="Times New Roman"/>
          <w:sz w:val="28"/>
          <w:szCs w:val="28"/>
          <w:lang w:eastAsia="ru-RU"/>
        </w:rPr>
        <w:t>В 2020 году по программе «Комплексное развитие сельских территорий» 4 семьи Пряжинского национального муниципального района воспользовались мерами социальной поддержки. На эти цели было направлено 6 млн. 198 тыс. руб., по программе «Обеспечение жильем молодых семей 2 семьи Пряжинского района воспользовались мерами государственной поддержки на сумму около 2 млн. руб.</w:t>
      </w:r>
    </w:p>
    <w:p w:rsidR="007211F6" w:rsidRPr="007211F6" w:rsidRDefault="007211F6" w:rsidP="00543A97">
      <w:pPr>
        <w:spacing w:after="0"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1F6">
        <w:rPr>
          <w:rFonts w:ascii="Times New Roman" w:hAnsi="Times New Roman"/>
          <w:b/>
          <w:sz w:val="28"/>
          <w:szCs w:val="28"/>
        </w:rPr>
        <w:t>Благоустройство территорий</w:t>
      </w:r>
    </w:p>
    <w:p w:rsidR="00F84EF7" w:rsidRPr="003C262E" w:rsidRDefault="00F84EF7" w:rsidP="00543A9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62E">
        <w:rPr>
          <w:rFonts w:ascii="Times New Roman" w:hAnsi="Times New Roman"/>
          <w:sz w:val="28"/>
          <w:szCs w:val="28"/>
        </w:rPr>
        <w:t xml:space="preserve">На реализацию мероприятий по формированию комфортной городской среды в Пряжинском районе на 2020 год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3C262E">
        <w:rPr>
          <w:rFonts w:ascii="Times New Roman" w:hAnsi="Times New Roman"/>
          <w:sz w:val="28"/>
          <w:szCs w:val="28"/>
        </w:rPr>
        <w:t>предусмотрено 1,559 млн. рублей, мероприятия выполнены в полном объеме, благоустроено 2 дворовых территории и 4 общественные (пгт.</w:t>
      </w:r>
      <w:proofErr w:type="gramEnd"/>
      <w:r w:rsidRPr="003C2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62E">
        <w:rPr>
          <w:rFonts w:ascii="Times New Roman" w:hAnsi="Times New Roman"/>
          <w:sz w:val="28"/>
          <w:szCs w:val="28"/>
        </w:rPr>
        <w:t>Пряжа, п. Матросы, п. Чална, п. Эссойла).</w:t>
      </w:r>
      <w:proofErr w:type="gramEnd"/>
    </w:p>
    <w:p w:rsidR="00F84EF7" w:rsidRPr="003C262E" w:rsidRDefault="00F84EF7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62E">
        <w:rPr>
          <w:rFonts w:ascii="Times New Roman" w:hAnsi="Times New Roman"/>
          <w:sz w:val="28"/>
          <w:szCs w:val="28"/>
        </w:rPr>
        <w:t xml:space="preserve">На реализацию мероприятий по поддержке развития территориального общественного самоуправления в 2020 году бюджету Пряжинского района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3C262E">
        <w:rPr>
          <w:rFonts w:ascii="Times New Roman" w:hAnsi="Times New Roman"/>
          <w:sz w:val="28"/>
          <w:szCs w:val="28"/>
        </w:rPr>
        <w:t>выделено из бюджета Республики Карелия 2,376 млн. руб., реализованы проекты в 5 из 7 поселений (ТОС «</w:t>
      </w:r>
      <w:proofErr w:type="spellStart"/>
      <w:r w:rsidRPr="003C262E">
        <w:rPr>
          <w:rFonts w:ascii="Times New Roman" w:hAnsi="Times New Roman"/>
          <w:sz w:val="28"/>
          <w:szCs w:val="28"/>
        </w:rPr>
        <w:t>Киндасово</w:t>
      </w:r>
      <w:proofErr w:type="spellEnd"/>
      <w:r w:rsidRPr="003C262E">
        <w:rPr>
          <w:rFonts w:ascii="Times New Roman" w:hAnsi="Times New Roman"/>
          <w:sz w:val="28"/>
          <w:szCs w:val="28"/>
        </w:rPr>
        <w:t>», ТОС «</w:t>
      </w:r>
      <w:proofErr w:type="spellStart"/>
      <w:r w:rsidRPr="003C262E">
        <w:rPr>
          <w:rFonts w:ascii="Times New Roman" w:hAnsi="Times New Roman"/>
          <w:sz w:val="28"/>
          <w:szCs w:val="28"/>
          <w:lang w:val="en-US"/>
        </w:rPr>
        <w:t>Keskus</w:t>
      </w:r>
      <w:proofErr w:type="spellEnd"/>
      <w:r w:rsidRPr="003C2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62E">
        <w:rPr>
          <w:rFonts w:ascii="Times New Roman" w:hAnsi="Times New Roman"/>
          <w:sz w:val="28"/>
          <w:szCs w:val="28"/>
        </w:rPr>
        <w:t>Крошнозеро</w:t>
      </w:r>
      <w:proofErr w:type="spellEnd"/>
      <w:r w:rsidRPr="003C262E">
        <w:rPr>
          <w:rFonts w:ascii="Times New Roman" w:hAnsi="Times New Roman"/>
          <w:sz w:val="28"/>
          <w:szCs w:val="28"/>
        </w:rPr>
        <w:t>», ТОС «</w:t>
      </w:r>
      <w:proofErr w:type="spellStart"/>
      <w:r w:rsidRPr="003C262E">
        <w:rPr>
          <w:rFonts w:ascii="Times New Roman" w:hAnsi="Times New Roman"/>
          <w:sz w:val="28"/>
          <w:szCs w:val="28"/>
        </w:rPr>
        <w:t>Гонганалица</w:t>
      </w:r>
      <w:proofErr w:type="spellEnd"/>
      <w:r w:rsidRPr="003C262E">
        <w:rPr>
          <w:rFonts w:ascii="Times New Roman" w:hAnsi="Times New Roman"/>
          <w:sz w:val="28"/>
          <w:szCs w:val="28"/>
        </w:rPr>
        <w:t>», ТОС «</w:t>
      </w:r>
      <w:proofErr w:type="spellStart"/>
      <w:r w:rsidRPr="003C262E">
        <w:rPr>
          <w:rFonts w:ascii="Times New Roman" w:hAnsi="Times New Roman"/>
          <w:sz w:val="28"/>
          <w:szCs w:val="28"/>
        </w:rPr>
        <w:t>Каскеснаволок</w:t>
      </w:r>
      <w:proofErr w:type="spellEnd"/>
      <w:r w:rsidRPr="003C262E">
        <w:rPr>
          <w:rFonts w:ascii="Times New Roman" w:hAnsi="Times New Roman"/>
          <w:sz w:val="28"/>
          <w:szCs w:val="28"/>
        </w:rPr>
        <w:t>», ТОС «Елочка» Святозеро, ТОС «Надежда» Святозеро, ТОС «</w:t>
      </w:r>
      <w:proofErr w:type="spellStart"/>
      <w:r w:rsidRPr="003C262E">
        <w:rPr>
          <w:rFonts w:ascii="Times New Roman" w:hAnsi="Times New Roman"/>
          <w:sz w:val="28"/>
          <w:szCs w:val="28"/>
        </w:rPr>
        <w:t>Чернаволок</w:t>
      </w:r>
      <w:proofErr w:type="spellEnd"/>
      <w:r w:rsidRPr="003C262E">
        <w:rPr>
          <w:rFonts w:ascii="Times New Roman" w:hAnsi="Times New Roman"/>
          <w:sz w:val="28"/>
          <w:szCs w:val="28"/>
        </w:rPr>
        <w:t xml:space="preserve">» Святозеро). </w:t>
      </w:r>
    </w:p>
    <w:p w:rsidR="00F84EF7" w:rsidRDefault="00F84EF7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62E">
        <w:rPr>
          <w:rFonts w:ascii="Times New Roman" w:hAnsi="Times New Roman"/>
          <w:sz w:val="28"/>
          <w:szCs w:val="28"/>
        </w:rPr>
        <w:t xml:space="preserve">В рамках субсидии на реализацию мероприятий по поддержке местных инициатив граждан в 2020 году бюджету Пряжинского района выделено </w:t>
      </w:r>
      <w:r>
        <w:rPr>
          <w:rFonts w:ascii="Times New Roman" w:hAnsi="Times New Roman"/>
          <w:sz w:val="28"/>
          <w:szCs w:val="28"/>
        </w:rPr>
        <w:t>4 млн. 607 тыс. руб.</w:t>
      </w:r>
      <w:r w:rsidRPr="003C262E">
        <w:rPr>
          <w:rFonts w:ascii="Times New Roman" w:hAnsi="Times New Roman"/>
          <w:sz w:val="28"/>
          <w:szCs w:val="28"/>
        </w:rPr>
        <w:t xml:space="preserve">, реализованы проекты в Пряжинском городском поселении, </w:t>
      </w:r>
      <w:proofErr w:type="spellStart"/>
      <w:r w:rsidRPr="003C262E">
        <w:rPr>
          <w:rFonts w:ascii="Times New Roman" w:hAnsi="Times New Roman"/>
          <w:sz w:val="28"/>
          <w:szCs w:val="28"/>
        </w:rPr>
        <w:t>Ведлозерском</w:t>
      </w:r>
      <w:proofErr w:type="spellEnd"/>
      <w:r w:rsidRPr="003C2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2E">
        <w:rPr>
          <w:rFonts w:ascii="Times New Roman" w:hAnsi="Times New Roman"/>
          <w:sz w:val="28"/>
          <w:szCs w:val="28"/>
        </w:rPr>
        <w:t>Крошнозерском</w:t>
      </w:r>
      <w:proofErr w:type="spellEnd"/>
      <w:r w:rsidRPr="003C2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2E">
        <w:rPr>
          <w:rFonts w:ascii="Times New Roman" w:hAnsi="Times New Roman"/>
          <w:sz w:val="28"/>
          <w:szCs w:val="28"/>
        </w:rPr>
        <w:t>Святозерском</w:t>
      </w:r>
      <w:proofErr w:type="spellEnd"/>
      <w:r w:rsidRPr="003C2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2E">
        <w:rPr>
          <w:rFonts w:ascii="Times New Roman" w:hAnsi="Times New Roman"/>
          <w:sz w:val="28"/>
          <w:szCs w:val="28"/>
        </w:rPr>
        <w:t>Чалнинском</w:t>
      </w:r>
      <w:proofErr w:type="spellEnd"/>
      <w:r w:rsidRPr="003C2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62E">
        <w:rPr>
          <w:rFonts w:ascii="Times New Roman" w:hAnsi="Times New Roman"/>
          <w:sz w:val="28"/>
          <w:szCs w:val="28"/>
        </w:rPr>
        <w:t>Эссойльском</w:t>
      </w:r>
      <w:proofErr w:type="spellEnd"/>
      <w:r w:rsidRPr="003C262E">
        <w:rPr>
          <w:rFonts w:ascii="Times New Roman" w:hAnsi="Times New Roman"/>
          <w:sz w:val="28"/>
          <w:szCs w:val="28"/>
        </w:rPr>
        <w:t xml:space="preserve"> сельских поселениях.</w:t>
      </w:r>
    </w:p>
    <w:p w:rsidR="007211F6" w:rsidRDefault="00F84EF7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инициативного бюджетирования по программе поддержки местных инициатив проведены ремонтные работы в учреждениях культуры на общую сумму 1 млн. 657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уб. в Святозерском сельском поселении – капитальный ремонт теплового узла,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Эссойльском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– ремонт спортивного зала в этнокультурном центре,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Крошнозерском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– </w:t>
      </w:r>
      <w:r w:rsidR="007211F6">
        <w:rPr>
          <w:rFonts w:ascii="Times New Roman" w:hAnsi="Times New Roman"/>
          <w:sz w:val="28"/>
          <w:szCs w:val="28"/>
          <w:lang w:eastAsia="ru-RU"/>
        </w:rPr>
        <w:t xml:space="preserve">ремонт фасада </w:t>
      </w:r>
      <w:r w:rsidRPr="00F84EF7">
        <w:rPr>
          <w:rFonts w:ascii="Times New Roman" w:hAnsi="Times New Roman"/>
          <w:sz w:val="28"/>
          <w:szCs w:val="28"/>
          <w:lang w:eastAsia="ru-RU"/>
        </w:rPr>
        <w:t xml:space="preserve">и крыльца. </w:t>
      </w:r>
    </w:p>
    <w:p w:rsidR="00F84EF7" w:rsidRPr="00F84EF7" w:rsidRDefault="007211F6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F7">
        <w:rPr>
          <w:rFonts w:ascii="Times New Roman" w:hAnsi="Times New Roman"/>
          <w:sz w:val="28"/>
          <w:szCs w:val="28"/>
        </w:rPr>
        <w:t xml:space="preserve">Во исполнение поручения Главы Республики Карелия </w:t>
      </w:r>
      <w:r>
        <w:rPr>
          <w:rFonts w:ascii="Times New Roman" w:hAnsi="Times New Roman"/>
          <w:sz w:val="28"/>
          <w:szCs w:val="28"/>
        </w:rPr>
        <w:t>а</w:t>
      </w:r>
      <w:r w:rsidRPr="00F84EF7">
        <w:rPr>
          <w:rFonts w:ascii="Times New Roman" w:hAnsi="Times New Roman"/>
          <w:sz w:val="28"/>
          <w:szCs w:val="28"/>
        </w:rPr>
        <w:t>дминистрацией Пряжинского района проведена инвентаризация имущества. На территории поселений района выявлено 15 неэксплуатируемых объектов, собственники объектов установлены, проводится работа по приведению объектов в надлежащий вид и/или сносу.</w:t>
      </w:r>
    </w:p>
    <w:p w:rsidR="007211F6" w:rsidRPr="007211F6" w:rsidRDefault="007211F6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1F6">
        <w:rPr>
          <w:rFonts w:ascii="Times New Roman" w:hAnsi="Times New Roman"/>
          <w:b/>
          <w:sz w:val="28"/>
          <w:szCs w:val="28"/>
        </w:rPr>
        <w:t>Обращение с ТКО</w:t>
      </w:r>
    </w:p>
    <w:p w:rsidR="00FA16EC" w:rsidRPr="00F84EF7" w:rsidRDefault="00F84EF7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 году администрацией Пряжинского района реконструировано 3 контейнерных площадки накопления ТКО, 2 из них в с. Крошнозеро по ул. Заводская (2 контейнерных места) и ул. Магистральная (2 контейнерных места), 1  площадка в п. Чална (6 контейнерных мест), по ул. Ленина.</w:t>
      </w:r>
      <w:proofErr w:type="gramEnd"/>
      <w:r>
        <w:rPr>
          <w:rFonts w:ascii="Times New Roman" w:hAnsi="Times New Roman"/>
          <w:sz w:val="28"/>
          <w:szCs w:val="28"/>
        </w:rPr>
        <w:t xml:space="preserve"> Общая стоимость площадок составила 551 115,00 руб.</w:t>
      </w:r>
    </w:p>
    <w:p w:rsidR="007D1900" w:rsidRPr="007D1900" w:rsidRDefault="007D1900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D190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Стратегия</w:t>
      </w:r>
    </w:p>
    <w:p w:rsidR="00657B8F" w:rsidRDefault="007D1900" w:rsidP="00543A97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16 февраля 2021 года</w:t>
      </w:r>
      <w:r w:rsidR="005C1C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 </w:t>
      </w:r>
      <w:r w:rsidR="00C42EAE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главный стратегический документ района - </w:t>
      </w:r>
      <w:r w:rsidR="005C1C34">
        <w:rPr>
          <w:rFonts w:ascii="Times New Roman" w:eastAsia="Times New Roman" w:hAnsi="Times New Roman"/>
          <w:sz w:val="28"/>
          <w:szCs w:val="28"/>
          <w:lang w:eastAsia="ar-SA"/>
        </w:rPr>
        <w:t>Стратеги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5C1C34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социально-экономического развития до 2030 года</w:t>
      </w:r>
      <w:r w:rsidR="00C42EA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D4B8A" w:rsidRDefault="000D4B8A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в разработке данного документа возник</w:t>
      </w:r>
      <w:r w:rsidR="00C42EAE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в необходимости определения долгосрочных стратегических целей, приоритетов и задач развития района. Наличие Стратегии способствует улучшению позиционирования Пряжинского района во внешней среде, инвестиционной привлекательности и качества муниципального управления.</w:t>
      </w:r>
    </w:p>
    <w:p w:rsidR="000D4B8A" w:rsidRDefault="000D4B8A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</w:t>
      </w:r>
      <w:r w:rsidR="00C42E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способствует сплочению местного сообщества, улучшению степени информационной открытости органов местного самоуправления. Ключевые положения Стратегии являются основой для разработки документов территориального планирования, различных концептуальных, стратегических, нормативно-плановых документов района. Основные положения таких документов, в свою очередь, будут развивать, и конкретизировать ключевые идеи Стратегии.</w:t>
      </w:r>
    </w:p>
    <w:p w:rsidR="000D4B8A" w:rsidRDefault="000D4B8A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района – это способ преодолеть недостатки отраслевого подхода, мыслить комплексным развитием территории.</w:t>
      </w:r>
    </w:p>
    <w:p w:rsidR="00603912" w:rsidRPr="00603912" w:rsidRDefault="0067307D" w:rsidP="0054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 w:rsidRPr="00F46A57">
        <w:rPr>
          <w:rFonts w:ascii="Times New Roman" w:hAnsi="Times New Roman"/>
          <w:b/>
          <w:sz w:val="28"/>
          <w:szCs w:val="28"/>
          <w:lang w:eastAsia="ru-RU"/>
        </w:rPr>
        <w:t xml:space="preserve">Считать приоритетными в деятельности </w:t>
      </w:r>
      <w:r w:rsidR="007D190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46A57">
        <w:rPr>
          <w:rFonts w:ascii="Times New Roman" w:hAnsi="Times New Roman"/>
          <w:b/>
          <w:sz w:val="28"/>
          <w:szCs w:val="28"/>
          <w:lang w:eastAsia="ru-RU"/>
        </w:rPr>
        <w:t>дминистрации Пряжинского национального муниципального района на 202</w:t>
      </w:r>
      <w:r w:rsidR="00F46A57" w:rsidRPr="00F46A5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F46A57">
        <w:rPr>
          <w:rFonts w:ascii="Times New Roman" w:hAnsi="Times New Roman"/>
          <w:b/>
          <w:sz w:val="28"/>
          <w:szCs w:val="28"/>
          <w:lang w:eastAsia="ru-RU"/>
        </w:rPr>
        <w:t xml:space="preserve"> год следующие направления:</w:t>
      </w:r>
    </w:p>
    <w:p w:rsidR="00C23D05" w:rsidRDefault="00C23D05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49" w:rsidRDefault="0004480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недопущение </w:t>
      </w:r>
      <w:r w:rsidR="001E7849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ru-RU"/>
        </w:rPr>
        <w:t>задолженности по заработной плате в муниципальных учреждения</w:t>
      </w:r>
      <w:r w:rsidR="001E7849">
        <w:rPr>
          <w:rFonts w:ascii="Times New Roman" w:hAnsi="Times New Roman"/>
          <w:sz w:val="28"/>
          <w:szCs w:val="28"/>
          <w:lang w:eastAsia="ru-RU"/>
        </w:rPr>
        <w:t>х;</w:t>
      </w:r>
    </w:p>
    <w:p w:rsidR="001E7849" w:rsidRDefault="0004480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заключенных соглашений </w:t>
      </w:r>
      <w:r w:rsidR="001E7849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межбюджетны</w:t>
      </w:r>
      <w:r w:rsidR="001E7849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1E7849">
        <w:rPr>
          <w:rFonts w:ascii="Times New Roman" w:hAnsi="Times New Roman"/>
          <w:sz w:val="28"/>
          <w:szCs w:val="28"/>
          <w:lang w:eastAsia="ru-RU"/>
        </w:rPr>
        <w:t>ам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соблюдения освоения д</w:t>
      </w:r>
      <w:r w:rsidR="001E7849">
        <w:rPr>
          <w:rFonts w:ascii="Times New Roman" w:hAnsi="Times New Roman"/>
          <w:sz w:val="28"/>
          <w:szCs w:val="28"/>
          <w:lang w:eastAsia="ru-RU"/>
        </w:rPr>
        <w:t>енежных сре</w:t>
      </w:r>
      <w:proofErr w:type="gramStart"/>
      <w:r w:rsidR="001E7849">
        <w:rPr>
          <w:rFonts w:ascii="Times New Roman" w:hAnsi="Times New Roman"/>
          <w:sz w:val="28"/>
          <w:szCs w:val="28"/>
          <w:lang w:eastAsia="ru-RU"/>
        </w:rPr>
        <w:t>дств в п</w:t>
      </w:r>
      <w:proofErr w:type="gramEnd"/>
      <w:r w:rsidR="001E7849">
        <w:rPr>
          <w:rFonts w:ascii="Times New Roman" w:hAnsi="Times New Roman"/>
          <w:sz w:val="28"/>
          <w:szCs w:val="28"/>
          <w:lang w:eastAsia="ru-RU"/>
        </w:rPr>
        <w:t>олном объеме;</w:t>
      </w:r>
    </w:p>
    <w:p w:rsidR="0004480E" w:rsidRDefault="0004480E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достижени</w:t>
      </w:r>
      <w:r w:rsidR="001E784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целевых показателей в соглашениях, заключенных с отраслевыми органами власти Республики Карелия.</w:t>
      </w:r>
    </w:p>
    <w:p w:rsidR="00C769BB" w:rsidRDefault="00C769BB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новых инвестиционных площадок и проработка вопроса по созданию новых производств </w:t>
      </w:r>
      <w:r w:rsidR="001E784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небольших промышленных мощностях;</w:t>
      </w:r>
    </w:p>
    <w:p w:rsidR="00C71A37" w:rsidRDefault="00C71A37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продолжение мероприятий по вовлечению объектов муниципального имущества в налоговый оборот и увеличению объема поступлений неналоговых доходов в местный бюджет;</w:t>
      </w:r>
    </w:p>
    <w:p w:rsidR="0067307D" w:rsidRPr="0067307D" w:rsidRDefault="0067307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07D">
        <w:rPr>
          <w:rFonts w:ascii="Times New Roman" w:hAnsi="Times New Roman"/>
          <w:sz w:val="28"/>
          <w:szCs w:val="28"/>
          <w:lang w:eastAsia="ru-RU"/>
        </w:rPr>
        <w:t>заверш</w:t>
      </w:r>
      <w:r w:rsidR="00FE64A3">
        <w:rPr>
          <w:rFonts w:ascii="Times New Roman" w:hAnsi="Times New Roman"/>
          <w:sz w:val="28"/>
          <w:szCs w:val="28"/>
          <w:lang w:eastAsia="ru-RU"/>
        </w:rPr>
        <w:t>ение работ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по разработке и утверждению генеральных планов и правил землепользования и застройки Эссойльского сельского поселения, Чалнинского сельского поселения, Матросского сельского поселения в установленном законом порядке; прове</w:t>
      </w:r>
      <w:r w:rsidR="00FE64A3">
        <w:rPr>
          <w:rFonts w:ascii="Times New Roman" w:hAnsi="Times New Roman"/>
          <w:sz w:val="28"/>
          <w:szCs w:val="28"/>
          <w:lang w:eastAsia="ru-RU"/>
        </w:rPr>
        <w:t>дение мероприятий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по заключению муниципальных контрактов на разработку документов территориального планирования (ГП и ПЗЗ) </w:t>
      </w:r>
      <w:r w:rsidR="006D0FB2">
        <w:rPr>
          <w:rFonts w:ascii="Times New Roman" w:hAnsi="Times New Roman"/>
          <w:sz w:val="28"/>
          <w:szCs w:val="28"/>
          <w:lang w:eastAsia="ru-RU"/>
        </w:rPr>
        <w:t xml:space="preserve">Пряжинского городского и </w:t>
      </w:r>
      <w:r w:rsidRPr="0067307D">
        <w:rPr>
          <w:rFonts w:ascii="Times New Roman" w:hAnsi="Times New Roman"/>
          <w:sz w:val="28"/>
          <w:szCs w:val="28"/>
          <w:lang w:eastAsia="ru-RU"/>
        </w:rPr>
        <w:t>Ведлозерского, Святозерского, Крошнозерского сельских поселений</w:t>
      </w:r>
      <w:r w:rsidR="006D0FB2">
        <w:rPr>
          <w:rFonts w:ascii="Times New Roman" w:hAnsi="Times New Roman"/>
          <w:sz w:val="28"/>
          <w:szCs w:val="28"/>
          <w:lang w:eastAsia="ru-RU"/>
        </w:rPr>
        <w:t>.</w:t>
      </w:r>
    </w:p>
    <w:p w:rsidR="0067307D" w:rsidRPr="0067307D" w:rsidRDefault="001E7849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07D">
        <w:rPr>
          <w:rFonts w:ascii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67307D" w:rsidRPr="0067307D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proofErr w:type="spellStart"/>
      <w:r w:rsidR="0067307D" w:rsidRPr="0067307D">
        <w:rPr>
          <w:rFonts w:ascii="Times New Roman" w:hAnsi="Times New Roman"/>
          <w:sz w:val="28"/>
          <w:szCs w:val="28"/>
          <w:lang w:eastAsia="ru-RU"/>
        </w:rPr>
        <w:t>ресурсоснабжающими</w:t>
      </w:r>
      <w:proofErr w:type="spellEnd"/>
      <w:r w:rsidR="0067307D" w:rsidRPr="0067307D">
        <w:rPr>
          <w:rFonts w:ascii="Times New Roman" w:hAnsi="Times New Roman"/>
          <w:sz w:val="28"/>
          <w:szCs w:val="28"/>
          <w:lang w:eastAsia="ru-RU"/>
        </w:rPr>
        <w:t xml:space="preserve"> организациями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7307D" w:rsidRPr="0067307D">
        <w:rPr>
          <w:rFonts w:ascii="Times New Roman" w:hAnsi="Times New Roman"/>
          <w:sz w:val="28"/>
          <w:szCs w:val="28"/>
          <w:lang w:eastAsia="ru-RU"/>
        </w:rPr>
        <w:t>, направленных на улучшение качества питьевой воды и повышение качества предоставления коммунальных услуг на территории Пряжинского национального муниципального района;</w:t>
      </w:r>
    </w:p>
    <w:p w:rsidR="009264F7" w:rsidRDefault="0067307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07D">
        <w:rPr>
          <w:rFonts w:ascii="Times New Roman" w:hAnsi="Times New Roman"/>
          <w:sz w:val="28"/>
          <w:szCs w:val="28"/>
          <w:lang w:eastAsia="ru-RU"/>
        </w:rPr>
        <w:t>заверш</w:t>
      </w:r>
      <w:r w:rsidR="00FE64A3">
        <w:rPr>
          <w:rFonts w:ascii="Times New Roman" w:hAnsi="Times New Roman"/>
          <w:sz w:val="28"/>
          <w:szCs w:val="28"/>
          <w:lang w:eastAsia="ru-RU"/>
        </w:rPr>
        <w:t>ение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разработк</w:t>
      </w:r>
      <w:r w:rsidR="00FE64A3">
        <w:rPr>
          <w:rFonts w:ascii="Times New Roman" w:hAnsi="Times New Roman"/>
          <w:sz w:val="28"/>
          <w:szCs w:val="28"/>
          <w:lang w:eastAsia="ru-RU"/>
        </w:rPr>
        <w:t>и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ПСД «Реконструкция системы водоснабжения и водоотведения п. Матросы» и «Строительство ФОК в п. Пряжа»</w:t>
      </w:r>
      <w:r w:rsidR="00FE64A3">
        <w:rPr>
          <w:rFonts w:ascii="Times New Roman" w:hAnsi="Times New Roman"/>
          <w:sz w:val="28"/>
          <w:szCs w:val="28"/>
          <w:lang w:eastAsia="ru-RU"/>
        </w:rPr>
        <w:t>,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7307D">
        <w:rPr>
          <w:rFonts w:ascii="Times New Roman" w:hAnsi="Times New Roman"/>
          <w:sz w:val="28"/>
          <w:szCs w:val="28"/>
          <w:lang w:eastAsia="ru-RU"/>
        </w:rPr>
        <w:lastRenderedPageBreak/>
        <w:t>напра</w:t>
      </w:r>
      <w:r w:rsidR="00FE64A3">
        <w:rPr>
          <w:rFonts w:ascii="Times New Roman" w:hAnsi="Times New Roman"/>
          <w:sz w:val="28"/>
          <w:szCs w:val="28"/>
          <w:lang w:eastAsia="ru-RU"/>
        </w:rPr>
        <w:t>вление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заяв</w:t>
      </w:r>
      <w:r w:rsidR="00FE64A3">
        <w:rPr>
          <w:rFonts w:ascii="Times New Roman" w:hAnsi="Times New Roman"/>
          <w:sz w:val="28"/>
          <w:szCs w:val="28"/>
          <w:lang w:eastAsia="ru-RU"/>
        </w:rPr>
        <w:t>ок</w:t>
      </w:r>
      <w:r w:rsidRPr="0067307D">
        <w:rPr>
          <w:rFonts w:ascii="Times New Roman" w:hAnsi="Times New Roman"/>
          <w:sz w:val="28"/>
          <w:szCs w:val="28"/>
          <w:lang w:eastAsia="ru-RU"/>
        </w:rPr>
        <w:t xml:space="preserve"> на включение строительства данных объектов в федеральные/республиканские программы</w:t>
      </w:r>
      <w:r w:rsidR="00603912">
        <w:rPr>
          <w:rFonts w:ascii="Times New Roman" w:hAnsi="Times New Roman"/>
          <w:sz w:val="28"/>
          <w:szCs w:val="28"/>
          <w:lang w:eastAsia="ru-RU"/>
        </w:rPr>
        <w:t>;</w:t>
      </w:r>
    </w:p>
    <w:p w:rsidR="00027BCA" w:rsidRDefault="00027BCA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оформление разрешительных документов для осуществления </w:t>
      </w:r>
      <w:r w:rsidR="00C23D05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C23D05">
        <w:rPr>
          <w:rFonts w:ascii="Times New Roman" w:hAnsi="Times New Roman"/>
          <w:sz w:val="28"/>
          <w:szCs w:val="28"/>
          <w:lang w:eastAsia="ru-RU"/>
        </w:rPr>
        <w:t>дошкольного учреждения в п. Чална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27BCA" w:rsidRPr="0067307D" w:rsidRDefault="00027BCA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продолжение мероприятий по устранению предписаний в отношении образовательных учреждений;</w:t>
      </w:r>
    </w:p>
    <w:p w:rsidR="001E7849" w:rsidRDefault="001E7849" w:rsidP="00543A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ведение претензионно-исковой работы с должниками по арендной плате;</w:t>
      </w:r>
    </w:p>
    <w:p w:rsidR="0067307D" w:rsidRPr="00D25022" w:rsidRDefault="00C769BB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активиз</w:t>
      </w:r>
      <w:r w:rsidR="00FE64A3">
        <w:rPr>
          <w:rFonts w:ascii="Times New Roman" w:hAnsi="Times New Roman"/>
          <w:bCs/>
          <w:sz w:val="28"/>
          <w:szCs w:val="28"/>
          <w:lang w:eastAsia="ru-RU"/>
        </w:rPr>
        <w:t>ация</w:t>
      </w:r>
      <w:r w:rsidR="00D25022" w:rsidRPr="00D25022">
        <w:rPr>
          <w:rFonts w:ascii="Times New Roman" w:hAnsi="Times New Roman"/>
          <w:bCs/>
          <w:sz w:val="28"/>
          <w:szCs w:val="28"/>
          <w:lang w:eastAsia="ru-RU"/>
        </w:rPr>
        <w:t xml:space="preserve"> взаимодействи</w:t>
      </w:r>
      <w:r w:rsidR="00FE64A3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D25022" w:rsidRPr="00D25022">
        <w:rPr>
          <w:rFonts w:ascii="Times New Roman" w:hAnsi="Times New Roman"/>
          <w:bCs/>
          <w:sz w:val="28"/>
          <w:szCs w:val="28"/>
          <w:lang w:eastAsia="ru-RU"/>
        </w:rPr>
        <w:t xml:space="preserve"> со службой судебных приставов.</w:t>
      </w:r>
    </w:p>
    <w:p w:rsidR="0067307D" w:rsidRPr="0067307D" w:rsidRDefault="0067307D" w:rsidP="0054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9AC" w:rsidRPr="002F7419" w:rsidRDefault="004029AC" w:rsidP="00543A9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029AC" w:rsidRPr="002F7419" w:rsidSect="00CE274A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A2" w:rsidRDefault="009D27A2" w:rsidP="00876119">
      <w:pPr>
        <w:spacing w:after="0" w:line="240" w:lineRule="auto"/>
      </w:pPr>
      <w:r>
        <w:separator/>
      </w:r>
    </w:p>
  </w:endnote>
  <w:endnote w:type="continuationSeparator" w:id="0">
    <w:p w:rsidR="009D27A2" w:rsidRDefault="009D27A2" w:rsidP="008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C1" w:rsidRDefault="001162C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A2" w:rsidRDefault="009D27A2" w:rsidP="00876119">
      <w:pPr>
        <w:spacing w:after="0" w:line="240" w:lineRule="auto"/>
      </w:pPr>
      <w:r>
        <w:separator/>
      </w:r>
    </w:p>
  </w:footnote>
  <w:footnote w:type="continuationSeparator" w:id="0">
    <w:p w:rsidR="009D27A2" w:rsidRDefault="009D27A2" w:rsidP="008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597811"/>
      <w:docPartObj>
        <w:docPartGallery w:val="Page Numbers (Top of Page)"/>
        <w:docPartUnique/>
      </w:docPartObj>
    </w:sdtPr>
    <w:sdtContent>
      <w:p w:rsidR="001162C1" w:rsidRDefault="004D1F00">
        <w:pPr>
          <w:pStyle w:val="af0"/>
          <w:jc w:val="center"/>
        </w:pPr>
        <w:fldSimple w:instr="PAGE   \* MERGEFORMAT">
          <w:r w:rsidR="0028782D">
            <w:rPr>
              <w:noProof/>
            </w:rPr>
            <w:t>2</w:t>
          </w:r>
        </w:fldSimple>
      </w:p>
    </w:sdtContent>
  </w:sdt>
  <w:p w:rsidR="001162C1" w:rsidRDefault="001162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7C21CD"/>
    <w:multiLevelType w:val="hybridMultilevel"/>
    <w:tmpl w:val="E30E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23F0F"/>
    <w:multiLevelType w:val="hybridMultilevel"/>
    <w:tmpl w:val="DB56F516"/>
    <w:lvl w:ilvl="0" w:tplc="46F245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818"/>
    <w:multiLevelType w:val="hybridMultilevel"/>
    <w:tmpl w:val="4F86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E02D1"/>
    <w:multiLevelType w:val="hybridMultilevel"/>
    <w:tmpl w:val="4864B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A6F"/>
    <w:multiLevelType w:val="hybridMultilevel"/>
    <w:tmpl w:val="B792E488"/>
    <w:lvl w:ilvl="0" w:tplc="D45C5C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CB5A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2A48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4D9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6E5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4E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63C3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E27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AE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AC05CD"/>
    <w:multiLevelType w:val="hybridMultilevel"/>
    <w:tmpl w:val="EDBE208E"/>
    <w:lvl w:ilvl="0" w:tplc="98C8A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00CA0"/>
    <w:multiLevelType w:val="hybridMultilevel"/>
    <w:tmpl w:val="3284497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3246303"/>
    <w:multiLevelType w:val="hybridMultilevel"/>
    <w:tmpl w:val="8C3E98E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66E7F71"/>
    <w:multiLevelType w:val="hybridMultilevel"/>
    <w:tmpl w:val="47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F0074"/>
    <w:multiLevelType w:val="hybridMultilevel"/>
    <w:tmpl w:val="28C0A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C567CE"/>
    <w:multiLevelType w:val="hybridMultilevel"/>
    <w:tmpl w:val="284A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A6117"/>
    <w:multiLevelType w:val="hybridMultilevel"/>
    <w:tmpl w:val="119E5B8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D4551FC"/>
    <w:multiLevelType w:val="hybridMultilevel"/>
    <w:tmpl w:val="0B808D2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84C60"/>
    <w:multiLevelType w:val="hybridMultilevel"/>
    <w:tmpl w:val="75E8A9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AC03BB"/>
    <w:multiLevelType w:val="hybridMultilevel"/>
    <w:tmpl w:val="B87AA25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6846A61"/>
    <w:multiLevelType w:val="hybridMultilevel"/>
    <w:tmpl w:val="92DC9018"/>
    <w:lvl w:ilvl="0" w:tplc="141E1EB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4D8E1478"/>
    <w:multiLevelType w:val="hybridMultilevel"/>
    <w:tmpl w:val="F202CC0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80722"/>
    <w:multiLevelType w:val="hybridMultilevel"/>
    <w:tmpl w:val="BA3C3DC0"/>
    <w:lvl w:ilvl="0" w:tplc="2EA0377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3064401"/>
    <w:multiLevelType w:val="hybridMultilevel"/>
    <w:tmpl w:val="70447648"/>
    <w:lvl w:ilvl="0" w:tplc="9B8E3A4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53DD19CD"/>
    <w:multiLevelType w:val="hybridMultilevel"/>
    <w:tmpl w:val="5C5EDF8C"/>
    <w:lvl w:ilvl="0" w:tplc="B6E61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DA755C"/>
    <w:multiLevelType w:val="multilevel"/>
    <w:tmpl w:val="54A8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CF126F"/>
    <w:multiLevelType w:val="hybridMultilevel"/>
    <w:tmpl w:val="9DEAA29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88124B5"/>
    <w:multiLevelType w:val="hybridMultilevel"/>
    <w:tmpl w:val="8478981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25CDE"/>
    <w:multiLevelType w:val="hybridMultilevel"/>
    <w:tmpl w:val="39BEB3C2"/>
    <w:lvl w:ilvl="0" w:tplc="BF9C74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F574B8"/>
    <w:multiLevelType w:val="hybridMultilevel"/>
    <w:tmpl w:val="3070A11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C98599F"/>
    <w:multiLevelType w:val="hybridMultilevel"/>
    <w:tmpl w:val="C9C6452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23A50"/>
    <w:multiLevelType w:val="hybridMultilevel"/>
    <w:tmpl w:val="6100B29A"/>
    <w:lvl w:ilvl="0" w:tplc="3A3C5A3E">
      <w:start w:val="1"/>
      <w:numFmt w:val="decimal"/>
      <w:lvlText w:val="%1."/>
      <w:lvlJc w:val="left"/>
      <w:pPr>
        <w:ind w:left="21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8">
    <w:nsid w:val="780A5A42"/>
    <w:multiLevelType w:val="hybridMultilevel"/>
    <w:tmpl w:val="BD7E3CFE"/>
    <w:lvl w:ilvl="0" w:tplc="51EEAA9C">
      <w:start w:val="1"/>
      <w:numFmt w:val="decimal"/>
      <w:lvlText w:val="%1."/>
      <w:lvlJc w:val="left"/>
      <w:pPr>
        <w:ind w:left="238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9">
    <w:nsid w:val="79866CBC"/>
    <w:multiLevelType w:val="hybridMultilevel"/>
    <w:tmpl w:val="65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8A407B"/>
    <w:multiLevelType w:val="hybridMultilevel"/>
    <w:tmpl w:val="3F38A73E"/>
    <w:lvl w:ilvl="0" w:tplc="9774BFB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9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28"/>
  </w:num>
  <w:num w:numId="16">
    <w:abstractNumId w:val="8"/>
  </w:num>
  <w:num w:numId="17">
    <w:abstractNumId w:val="22"/>
  </w:num>
  <w:num w:numId="18">
    <w:abstractNumId w:val="25"/>
  </w:num>
  <w:num w:numId="19">
    <w:abstractNumId w:val="15"/>
  </w:num>
  <w:num w:numId="20">
    <w:abstractNumId w:val="7"/>
  </w:num>
  <w:num w:numId="21">
    <w:abstractNumId w:val="12"/>
  </w:num>
  <w:num w:numId="22">
    <w:abstractNumId w:val="14"/>
  </w:num>
  <w:num w:numId="23">
    <w:abstractNumId w:val="19"/>
  </w:num>
  <w:num w:numId="24">
    <w:abstractNumId w:val="27"/>
  </w:num>
  <w:num w:numId="25">
    <w:abstractNumId w:val="29"/>
  </w:num>
  <w:num w:numId="26">
    <w:abstractNumId w:val="24"/>
  </w:num>
  <w:num w:numId="27">
    <w:abstractNumId w:val="23"/>
  </w:num>
  <w:num w:numId="28">
    <w:abstractNumId w:val="26"/>
  </w:num>
  <w:num w:numId="29">
    <w:abstractNumId w:val="17"/>
  </w:num>
  <w:num w:numId="30">
    <w:abstractNumId w:val="0"/>
  </w:num>
  <w:num w:numId="31">
    <w:abstractNumId w:val="1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F12"/>
    <w:rsid w:val="0000023C"/>
    <w:rsid w:val="00002B3C"/>
    <w:rsid w:val="000055DC"/>
    <w:rsid w:val="00005DC4"/>
    <w:rsid w:val="0000760F"/>
    <w:rsid w:val="00007791"/>
    <w:rsid w:val="00013D7A"/>
    <w:rsid w:val="0001593E"/>
    <w:rsid w:val="0002265C"/>
    <w:rsid w:val="000232A3"/>
    <w:rsid w:val="00023550"/>
    <w:rsid w:val="000238D4"/>
    <w:rsid w:val="000242F9"/>
    <w:rsid w:val="000253CD"/>
    <w:rsid w:val="0002744D"/>
    <w:rsid w:val="00027522"/>
    <w:rsid w:val="00027BCA"/>
    <w:rsid w:val="000333D1"/>
    <w:rsid w:val="00037745"/>
    <w:rsid w:val="00040C68"/>
    <w:rsid w:val="0004480E"/>
    <w:rsid w:val="00045373"/>
    <w:rsid w:val="00046BA6"/>
    <w:rsid w:val="00047138"/>
    <w:rsid w:val="00050F7B"/>
    <w:rsid w:val="00053BDF"/>
    <w:rsid w:val="00056CC2"/>
    <w:rsid w:val="000641A4"/>
    <w:rsid w:val="00067190"/>
    <w:rsid w:val="00067EB5"/>
    <w:rsid w:val="00071FAC"/>
    <w:rsid w:val="00074314"/>
    <w:rsid w:val="00077081"/>
    <w:rsid w:val="00081009"/>
    <w:rsid w:val="000837B2"/>
    <w:rsid w:val="000842E0"/>
    <w:rsid w:val="0009072D"/>
    <w:rsid w:val="0009560F"/>
    <w:rsid w:val="0009697C"/>
    <w:rsid w:val="000A2EAF"/>
    <w:rsid w:val="000A4920"/>
    <w:rsid w:val="000A703B"/>
    <w:rsid w:val="000B1763"/>
    <w:rsid w:val="000B309C"/>
    <w:rsid w:val="000B5AD8"/>
    <w:rsid w:val="000C3426"/>
    <w:rsid w:val="000C6553"/>
    <w:rsid w:val="000D4B85"/>
    <w:rsid w:val="000D4B8A"/>
    <w:rsid w:val="000E00D4"/>
    <w:rsid w:val="000E4206"/>
    <w:rsid w:val="000E4574"/>
    <w:rsid w:val="000E488E"/>
    <w:rsid w:val="000E5BD5"/>
    <w:rsid w:val="000F0C98"/>
    <w:rsid w:val="000F461A"/>
    <w:rsid w:val="000F4C77"/>
    <w:rsid w:val="000F6507"/>
    <w:rsid w:val="000F7453"/>
    <w:rsid w:val="000F7A19"/>
    <w:rsid w:val="0010260B"/>
    <w:rsid w:val="00104354"/>
    <w:rsid w:val="00110363"/>
    <w:rsid w:val="00111B09"/>
    <w:rsid w:val="00114887"/>
    <w:rsid w:val="00114904"/>
    <w:rsid w:val="001162C1"/>
    <w:rsid w:val="00125BC4"/>
    <w:rsid w:val="001275F9"/>
    <w:rsid w:val="001321A2"/>
    <w:rsid w:val="00135863"/>
    <w:rsid w:val="00137E52"/>
    <w:rsid w:val="00141A15"/>
    <w:rsid w:val="00150840"/>
    <w:rsid w:val="00152155"/>
    <w:rsid w:val="00157583"/>
    <w:rsid w:val="00163134"/>
    <w:rsid w:val="001636C0"/>
    <w:rsid w:val="00163D31"/>
    <w:rsid w:val="00166219"/>
    <w:rsid w:val="00174382"/>
    <w:rsid w:val="001760E7"/>
    <w:rsid w:val="00182EFB"/>
    <w:rsid w:val="00183081"/>
    <w:rsid w:val="00183142"/>
    <w:rsid w:val="00183FD5"/>
    <w:rsid w:val="00185F60"/>
    <w:rsid w:val="00192E06"/>
    <w:rsid w:val="00193799"/>
    <w:rsid w:val="00194DFB"/>
    <w:rsid w:val="001B0DD0"/>
    <w:rsid w:val="001B372E"/>
    <w:rsid w:val="001B6DF6"/>
    <w:rsid w:val="001B741D"/>
    <w:rsid w:val="001B7A8F"/>
    <w:rsid w:val="001C2ABB"/>
    <w:rsid w:val="001D1AF3"/>
    <w:rsid w:val="001D2DB2"/>
    <w:rsid w:val="001D37BE"/>
    <w:rsid w:val="001D3FBB"/>
    <w:rsid w:val="001D624E"/>
    <w:rsid w:val="001D7F36"/>
    <w:rsid w:val="001E1978"/>
    <w:rsid w:val="001E30E1"/>
    <w:rsid w:val="001E39BF"/>
    <w:rsid w:val="001E45B1"/>
    <w:rsid w:val="001E55F2"/>
    <w:rsid w:val="001E7849"/>
    <w:rsid w:val="001F1FBF"/>
    <w:rsid w:val="001F2ADB"/>
    <w:rsid w:val="001F2EF6"/>
    <w:rsid w:val="001F3236"/>
    <w:rsid w:val="0020290A"/>
    <w:rsid w:val="00202D89"/>
    <w:rsid w:val="00202EDD"/>
    <w:rsid w:val="002041CC"/>
    <w:rsid w:val="00206952"/>
    <w:rsid w:val="00210D11"/>
    <w:rsid w:val="00211087"/>
    <w:rsid w:val="002128FF"/>
    <w:rsid w:val="0022255B"/>
    <w:rsid w:val="00223C81"/>
    <w:rsid w:val="0022496D"/>
    <w:rsid w:val="00224E19"/>
    <w:rsid w:val="00233851"/>
    <w:rsid w:val="00235D8E"/>
    <w:rsid w:val="00245027"/>
    <w:rsid w:val="002462A4"/>
    <w:rsid w:val="0025365C"/>
    <w:rsid w:val="002568DD"/>
    <w:rsid w:val="0025729C"/>
    <w:rsid w:val="00274376"/>
    <w:rsid w:val="0027798E"/>
    <w:rsid w:val="00277D5E"/>
    <w:rsid w:val="0028190D"/>
    <w:rsid w:val="00287561"/>
    <w:rsid w:val="0028782D"/>
    <w:rsid w:val="002914E0"/>
    <w:rsid w:val="002A1255"/>
    <w:rsid w:val="002A432B"/>
    <w:rsid w:val="002A594F"/>
    <w:rsid w:val="002A5ACB"/>
    <w:rsid w:val="002A6A8B"/>
    <w:rsid w:val="002A7A0D"/>
    <w:rsid w:val="002B30E5"/>
    <w:rsid w:val="002C1055"/>
    <w:rsid w:val="002C1147"/>
    <w:rsid w:val="002C1F93"/>
    <w:rsid w:val="002C24AA"/>
    <w:rsid w:val="002C56F1"/>
    <w:rsid w:val="002C72F1"/>
    <w:rsid w:val="002D28CB"/>
    <w:rsid w:val="002D2B71"/>
    <w:rsid w:val="002E0A25"/>
    <w:rsid w:val="002E0AD1"/>
    <w:rsid w:val="002E4258"/>
    <w:rsid w:val="002E46A0"/>
    <w:rsid w:val="002E675C"/>
    <w:rsid w:val="002E76BB"/>
    <w:rsid w:val="002F2D52"/>
    <w:rsid w:val="002F2D74"/>
    <w:rsid w:val="002F7419"/>
    <w:rsid w:val="00300A21"/>
    <w:rsid w:val="003015E3"/>
    <w:rsid w:val="003034D1"/>
    <w:rsid w:val="00312AC2"/>
    <w:rsid w:val="0031334C"/>
    <w:rsid w:val="00313E1C"/>
    <w:rsid w:val="0032154D"/>
    <w:rsid w:val="0032768B"/>
    <w:rsid w:val="003351C2"/>
    <w:rsid w:val="003363AB"/>
    <w:rsid w:val="00354EE2"/>
    <w:rsid w:val="003567CC"/>
    <w:rsid w:val="00357E67"/>
    <w:rsid w:val="003608DD"/>
    <w:rsid w:val="0036187F"/>
    <w:rsid w:val="003677F6"/>
    <w:rsid w:val="0037553E"/>
    <w:rsid w:val="0037575A"/>
    <w:rsid w:val="00375853"/>
    <w:rsid w:val="003768AD"/>
    <w:rsid w:val="00380BD8"/>
    <w:rsid w:val="00390DC9"/>
    <w:rsid w:val="003917DA"/>
    <w:rsid w:val="00393053"/>
    <w:rsid w:val="0039566C"/>
    <w:rsid w:val="003A04DF"/>
    <w:rsid w:val="003A766B"/>
    <w:rsid w:val="003B4227"/>
    <w:rsid w:val="003B620D"/>
    <w:rsid w:val="003C191B"/>
    <w:rsid w:val="003C262E"/>
    <w:rsid w:val="003C3F3D"/>
    <w:rsid w:val="003C6F7C"/>
    <w:rsid w:val="003D05C4"/>
    <w:rsid w:val="003D6342"/>
    <w:rsid w:val="003D688A"/>
    <w:rsid w:val="003E0DBD"/>
    <w:rsid w:val="003E135C"/>
    <w:rsid w:val="003E451B"/>
    <w:rsid w:val="003E5A4F"/>
    <w:rsid w:val="003F5F81"/>
    <w:rsid w:val="003F674D"/>
    <w:rsid w:val="004029AC"/>
    <w:rsid w:val="00402C3F"/>
    <w:rsid w:val="00402E91"/>
    <w:rsid w:val="00403141"/>
    <w:rsid w:val="00407527"/>
    <w:rsid w:val="004116C4"/>
    <w:rsid w:val="00413132"/>
    <w:rsid w:val="00413EA4"/>
    <w:rsid w:val="00414760"/>
    <w:rsid w:val="00420931"/>
    <w:rsid w:val="0042256F"/>
    <w:rsid w:val="0042366F"/>
    <w:rsid w:val="00426C1E"/>
    <w:rsid w:val="004279A6"/>
    <w:rsid w:val="00427F55"/>
    <w:rsid w:val="004325B7"/>
    <w:rsid w:val="00432863"/>
    <w:rsid w:val="00432C44"/>
    <w:rsid w:val="00432E50"/>
    <w:rsid w:val="00437D07"/>
    <w:rsid w:val="00441611"/>
    <w:rsid w:val="00443A90"/>
    <w:rsid w:val="00445CFC"/>
    <w:rsid w:val="00446F63"/>
    <w:rsid w:val="0045088A"/>
    <w:rsid w:val="0045385E"/>
    <w:rsid w:val="00462A43"/>
    <w:rsid w:val="004639F2"/>
    <w:rsid w:val="00466613"/>
    <w:rsid w:val="00470D8E"/>
    <w:rsid w:val="00471182"/>
    <w:rsid w:val="004712B3"/>
    <w:rsid w:val="00471580"/>
    <w:rsid w:val="00476578"/>
    <w:rsid w:val="00482780"/>
    <w:rsid w:val="00485A57"/>
    <w:rsid w:val="00491F23"/>
    <w:rsid w:val="0049395A"/>
    <w:rsid w:val="004942BA"/>
    <w:rsid w:val="004A397E"/>
    <w:rsid w:val="004A3FDB"/>
    <w:rsid w:val="004A669F"/>
    <w:rsid w:val="004A7DA0"/>
    <w:rsid w:val="004B1CE7"/>
    <w:rsid w:val="004B327D"/>
    <w:rsid w:val="004B32AE"/>
    <w:rsid w:val="004B502E"/>
    <w:rsid w:val="004B5E2F"/>
    <w:rsid w:val="004B67B3"/>
    <w:rsid w:val="004C0979"/>
    <w:rsid w:val="004C7467"/>
    <w:rsid w:val="004C7E5E"/>
    <w:rsid w:val="004D1F00"/>
    <w:rsid w:val="004E03B8"/>
    <w:rsid w:val="004E1DE3"/>
    <w:rsid w:val="004E3820"/>
    <w:rsid w:val="004F0617"/>
    <w:rsid w:val="004F3BBE"/>
    <w:rsid w:val="004F4EDB"/>
    <w:rsid w:val="004F5418"/>
    <w:rsid w:val="005013AA"/>
    <w:rsid w:val="00501FE0"/>
    <w:rsid w:val="00503292"/>
    <w:rsid w:val="00504027"/>
    <w:rsid w:val="00512108"/>
    <w:rsid w:val="005154CB"/>
    <w:rsid w:val="00517AA7"/>
    <w:rsid w:val="00521A5F"/>
    <w:rsid w:val="00522759"/>
    <w:rsid w:val="00522A70"/>
    <w:rsid w:val="00525242"/>
    <w:rsid w:val="00527D89"/>
    <w:rsid w:val="005343D9"/>
    <w:rsid w:val="00535386"/>
    <w:rsid w:val="00542B23"/>
    <w:rsid w:val="00543A97"/>
    <w:rsid w:val="005448DF"/>
    <w:rsid w:val="00550282"/>
    <w:rsid w:val="005522F2"/>
    <w:rsid w:val="00552DDC"/>
    <w:rsid w:val="00553E1A"/>
    <w:rsid w:val="00555718"/>
    <w:rsid w:val="0055682A"/>
    <w:rsid w:val="00557C25"/>
    <w:rsid w:val="00557F76"/>
    <w:rsid w:val="00560FA7"/>
    <w:rsid w:val="0056259B"/>
    <w:rsid w:val="005628FF"/>
    <w:rsid w:val="005657E9"/>
    <w:rsid w:val="00570AC1"/>
    <w:rsid w:val="00570BAE"/>
    <w:rsid w:val="00572769"/>
    <w:rsid w:val="00573093"/>
    <w:rsid w:val="00574184"/>
    <w:rsid w:val="00582258"/>
    <w:rsid w:val="005846D8"/>
    <w:rsid w:val="00587C57"/>
    <w:rsid w:val="00590F5E"/>
    <w:rsid w:val="0059282F"/>
    <w:rsid w:val="005949E3"/>
    <w:rsid w:val="00597DCF"/>
    <w:rsid w:val="005A1E01"/>
    <w:rsid w:val="005A37CB"/>
    <w:rsid w:val="005A55C1"/>
    <w:rsid w:val="005A5963"/>
    <w:rsid w:val="005A5990"/>
    <w:rsid w:val="005A75CA"/>
    <w:rsid w:val="005A76BA"/>
    <w:rsid w:val="005A7B74"/>
    <w:rsid w:val="005B1D19"/>
    <w:rsid w:val="005B7D5D"/>
    <w:rsid w:val="005C1C34"/>
    <w:rsid w:val="005C3B69"/>
    <w:rsid w:val="005C42C0"/>
    <w:rsid w:val="005C497A"/>
    <w:rsid w:val="005C773A"/>
    <w:rsid w:val="005D0EC3"/>
    <w:rsid w:val="005D1BE4"/>
    <w:rsid w:val="005D4461"/>
    <w:rsid w:val="005E0A8C"/>
    <w:rsid w:val="005E2905"/>
    <w:rsid w:val="005E30E0"/>
    <w:rsid w:val="005E6299"/>
    <w:rsid w:val="005F3C49"/>
    <w:rsid w:val="005F6AC8"/>
    <w:rsid w:val="0060086C"/>
    <w:rsid w:val="00601097"/>
    <w:rsid w:val="0060352B"/>
    <w:rsid w:val="00603912"/>
    <w:rsid w:val="006042E7"/>
    <w:rsid w:val="00605A1E"/>
    <w:rsid w:val="00612E2C"/>
    <w:rsid w:val="00616307"/>
    <w:rsid w:val="00624353"/>
    <w:rsid w:val="00624A71"/>
    <w:rsid w:val="006311D3"/>
    <w:rsid w:val="0065088E"/>
    <w:rsid w:val="00650BE5"/>
    <w:rsid w:val="006547D6"/>
    <w:rsid w:val="00654BB1"/>
    <w:rsid w:val="006551E3"/>
    <w:rsid w:val="00655E88"/>
    <w:rsid w:val="00656036"/>
    <w:rsid w:val="00656793"/>
    <w:rsid w:val="00657B8F"/>
    <w:rsid w:val="006646B6"/>
    <w:rsid w:val="00670542"/>
    <w:rsid w:val="0067077B"/>
    <w:rsid w:val="00673067"/>
    <w:rsid w:val="0067307D"/>
    <w:rsid w:val="006807A6"/>
    <w:rsid w:val="00681FEE"/>
    <w:rsid w:val="00682B4A"/>
    <w:rsid w:val="00686C2A"/>
    <w:rsid w:val="00687035"/>
    <w:rsid w:val="006902A7"/>
    <w:rsid w:val="00691F13"/>
    <w:rsid w:val="0069509C"/>
    <w:rsid w:val="006A137C"/>
    <w:rsid w:val="006A2030"/>
    <w:rsid w:val="006A6140"/>
    <w:rsid w:val="006B2BB8"/>
    <w:rsid w:val="006B396B"/>
    <w:rsid w:val="006B3A82"/>
    <w:rsid w:val="006B588D"/>
    <w:rsid w:val="006B6C57"/>
    <w:rsid w:val="006C2731"/>
    <w:rsid w:val="006D0FB2"/>
    <w:rsid w:val="006D1322"/>
    <w:rsid w:val="006D2F44"/>
    <w:rsid w:val="006D4E6E"/>
    <w:rsid w:val="006D62AF"/>
    <w:rsid w:val="006D791E"/>
    <w:rsid w:val="006E2EA9"/>
    <w:rsid w:val="006E3D0A"/>
    <w:rsid w:val="006E6BE7"/>
    <w:rsid w:val="006E6E49"/>
    <w:rsid w:val="006E75D5"/>
    <w:rsid w:val="006F468E"/>
    <w:rsid w:val="00700B4D"/>
    <w:rsid w:val="00706EFE"/>
    <w:rsid w:val="00707449"/>
    <w:rsid w:val="00707CE2"/>
    <w:rsid w:val="007103B0"/>
    <w:rsid w:val="00711131"/>
    <w:rsid w:val="00713C25"/>
    <w:rsid w:val="00714489"/>
    <w:rsid w:val="00716846"/>
    <w:rsid w:val="00720FDF"/>
    <w:rsid w:val="007211F6"/>
    <w:rsid w:val="00722AD3"/>
    <w:rsid w:val="00724DB5"/>
    <w:rsid w:val="007321F8"/>
    <w:rsid w:val="00733EBE"/>
    <w:rsid w:val="00737D6F"/>
    <w:rsid w:val="00743984"/>
    <w:rsid w:val="00746422"/>
    <w:rsid w:val="007475B2"/>
    <w:rsid w:val="00750222"/>
    <w:rsid w:val="00753F97"/>
    <w:rsid w:val="007558B4"/>
    <w:rsid w:val="0075609F"/>
    <w:rsid w:val="00764EB1"/>
    <w:rsid w:val="00765766"/>
    <w:rsid w:val="0076623E"/>
    <w:rsid w:val="00767A5F"/>
    <w:rsid w:val="007702D1"/>
    <w:rsid w:val="00770AA3"/>
    <w:rsid w:val="00770BDC"/>
    <w:rsid w:val="0077241C"/>
    <w:rsid w:val="007811FC"/>
    <w:rsid w:val="00781668"/>
    <w:rsid w:val="00781CE9"/>
    <w:rsid w:val="007928FC"/>
    <w:rsid w:val="007A0129"/>
    <w:rsid w:val="007A0D32"/>
    <w:rsid w:val="007A1679"/>
    <w:rsid w:val="007A2821"/>
    <w:rsid w:val="007A444F"/>
    <w:rsid w:val="007A74C1"/>
    <w:rsid w:val="007B0A5E"/>
    <w:rsid w:val="007B1594"/>
    <w:rsid w:val="007B1688"/>
    <w:rsid w:val="007B421C"/>
    <w:rsid w:val="007B4ACE"/>
    <w:rsid w:val="007B4DAC"/>
    <w:rsid w:val="007B6329"/>
    <w:rsid w:val="007B76B0"/>
    <w:rsid w:val="007C605A"/>
    <w:rsid w:val="007C7139"/>
    <w:rsid w:val="007D1900"/>
    <w:rsid w:val="007D2620"/>
    <w:rsid w:val="007D4137"/>
    <w:rsid w:val="007D6D30"/>
    <w:rsid w:val="007E173F"/>
    <w:rsid w:val="007E3D17"/>
    <w:rsid w:val="007E54FC"/>
    <w:rsid w:val="007F0A6D"/>
    <w:rsid w:val="007F2328"/>
    <w:rsid w:val="007F5E7E"/>
    <w:rsid w:val="007F6AF6"/>
    <w:rsid w:val="00800205"/>
    <w:rsid w:val="00802D51"/>
    <w:rsid w:val="0080709F"/>
    <w:rsid w:val="00811203"/>
    <w:rsid w:val="00811721"/>
    <w:rsid w:val="0081493A"/>
    <w:rsid w:val="00821D63"/>
    <w:rsid w:val="008240E0"/>
    <w:rsid w:val="008368D1"/>
    <w:rsid w:val="008370F4"/>
    <w:rsid w:val="00843E2A"/>
    <w:rsid w:val="0084503D"/>
    <w:rsid w:val="008501D9"/>
    <w:rsid w:val="00852191"/>
    <w:rsid w:val="008538BF"/>
    <w:rsid w:val="008555BD"/>
    <w:rsid w:val="0086077C"/>
    <w:rsid w:val="008613EB"/>
    <w:rsid w:val="0086667D"/>
    <w:rsid w:val="00871DA2"/>
    <w:rsid w:val="00876118"/>
    <w:rsid w:val="00876119"/>
    <w:rsid w:val="00877824"/>
    <w:rsid w:val="00880EEC"/>
    <w:rsid w:val="00883A29"/>
    <w:rsid w:val="008862BA"/>
    <w:rsid w:val="00886B05"/>
    <w:rsid w:val="00887106"/>
    <w:rsid w:val="00894620"/>
    <w:rsid w:val="0089780F"/>
    <w:rsid w:val="008A207C"/>
    <w:rsid w:val="008A30EE"/>
    <w:rsid w:val="008A46F6"/>
    <w:rsid w:val="008A4CAD"/>
    <w:rsid w:val="008A517B"/>
    <w:rsid w:val="008B3CC9"/>
    <w:rsid w:val="008B66CD"/>
    <w:rsid w:val="008B6B63"/>
    <w:rsid w:val="008B729D"/>
    <w:rsid w:val="008C1317"/>
    <w:rsid w:val="008C4478"/>
    <w:rsid w:val="008C51BB"/>
    <w:rsid w:val="008C6E09"/>
    <w:rsid w:val="008C7F8B"/>
    <w:rsid w:val="008D05C0"/>
    <w:rsid w:val="008D0F20"/>
    <w:rsid w:val="008D1301"/>
    <w:rsid w:val="008D4EC5"/>
    <w:rsid w:val="008D54B3"/>
    <w:rsid w:val="008D68B1"/>
    <w:rsid w:val="008E171B"/>
    <w:rsid w:val="008E2A3A"/>
    <w:rsid w:val="008E40B3"/>
    <w:rsid w:val="008E414A"/>
    <w:rsid w:val="008F02B3"/>
    <w:rsid w:val="008F0A31"/>
    <w:rsid w:val="008F12D7"/>
    <w:rsid w:val="008F1B1B"/>
    <w:rsid w:val="008F2716"/>
    <w:rsid w:val="008F685D"/>
    <w:rsid w:val="00900774"/>
    <w:rsid w:val="009010BA"/>
    <w:rsid w:val="00904959"/>
    <w:rsid w:val="00906209"/>
    <w:rsid w:val="00910479"/>
    <w:rsid w:val="009140B1"/>
    <w:rsid w:val="0091514E"/>
    <w:rsid w:val="0092002E"/>
    <w:rsid w:val="00923CCD"/>
    <w:rsid w:val="009254CB"/>
    <w:rsid w:val="00926311"/>
    <w:rsid w:val="009264F7"/>
    <w:rsid w:val="00935E81"/>
    <w:rsid w:val="00945EF7"/>
    <w:rsid w:val="0094662F"/>
    <w:rsid w:val="00953A85"/>
    <w:rsid w:val="00953F96"/>
    <w:rsid w:val="00960F4B"/>
    <w:rsid w:val="009644BA"/>
    <w:rsid w:val="009666C9"/>
    <w:rsid w:val="00966BC2"/>
    <w:rsid w:val="00970AED"/>
    <w:rsid w:val="00975489"/>
    <w:rsid w:val="00986745"/>
    <w:rsid w:val="009A2A21"/>
    <w:rsid w:val="009A618B"/>
    <w:rsid w:val="009A6336"/>
    <w:rsid w:val="009A7F71"/>
    <w:rsid w:val="009B1233"/>
    <w:rsid w:val="009B1A25"/>
    <w:rsid w:val="009B299E"/>
    <w:rsid w:val="009B4D0B"/>
    <w:rsid w:val="009B5021"/>
    <w:rsid w:val="009B56A1"/>
    <w:rsid w:val="009B6156"/>
    <w:rsid w:val="009C1143"/>
    <w:rsid w:val="009C2003"/>
    <w:rsid w:val="009C3B3D"/>
    <w:rsid w:val="009C4F9F"/>
    <w:rsid w:val="009D1828"/>
    <w:rsid w:val="009D234E"/>
    <w:rsid w:val="009D27A2"/>
    <w:rsid w:val="009E37E2"/>
    <w:rsid w:val="009E7430"/>
    <w:rsid w:val="009F00CA"/>
    <w:rsid w:val="009F2248"/>
    <w:rsid w:val="009F3017"/>
    <w:rsid w:val="00A01FEE"/>
    <w:rsid w:val="00A04186"/>
    <w:rsid w:val="00A04B25"/>
    <w:rsid w:val="00A06CBD"/>
    <w:rsid w:val="00A13BB0"/>
    <w:rsid w:val="00A14A32"/>
    <w:rsid w:val="00A15480"/>
    <w:rsid w:val="00A204E7"/>
    <w:rsid w:val="00A222D9"/>
    <w:rsid w:val="00A24924"/>
    <w:rsid w:val="00A25041"/>
    <w:rsid w:val="00A26E47"/>
    <w:rsid w:val="00A30C64"/>
    <w:rsid w:val="00A34560"/>
    <w:rsid w:val="00A3487A"/>
    <w:rsid w:val="00A36928"/>
    <w:rsid w:val="00A370A4"/>
    <w:rsid w:val="00A4105A"/>
    <w:rsid w:val="00A43FC8"/>
    <w:rsid w:val="00A4546C"/>
    <w:rsid w:val="00A45ABE"/>
    <w:rsid w:val="00A46C07"/>
    <w:rsid w:val="00A473AA"/>
    <w:rsid w:val="00A51826"/>
    <w:rsid w:val="00A532A2"/>
    <w:rsid w:val="00A56F47"/>
    <w:rsid w:val="00A619F7"/>
    <w:rsid w:val="00A63E3F"/>
    <w:rsid w:val="00A6567E"/>
    <w:rsid w:val="00A657E9"/>
    <w:rsid w:val="00A672A7"/>
    <w:rsid w:val="00A67D41"/>
    <w:rsid w:val="00A708A3"/>
    <w:rsid w:val="00A72C53"/>
    <w:rsid w:val="00A74709"/>
    <w:rsid w:val="00A77671"/>
    <w:rsid w:val="00A81C79"/>
    <w:rsid w:val="00A878B3"/>
    <w:rsid w:val="00A927F0"/>
    <w:rsid w:val="00AA5FC3"/>
    <w:rsid w:val="00AA5FE4"/>
    <w:rsid w:val="00AB020E"/>
    <w:rsid w:val="00AB0719"/>
    <w:rsid w:val="00AB1E99"/>
    <w:rsid w:val="00AB46E9"/>
    <w:rsid w:val="00AB71CE"/>
    <w:rsid w:val="00AC0248"/>
    <w:rsid w:val="00AC326F"/>
    <w:rsid w:val="00AC343E"/>
    <w:rsid w:val="00AD1D6D"/>
    <w:rsid w:val="00AD358C"/>
    <w:rsid w:val="00AD4139"/>
    <w:rsid w:val="00AD4F48"/>
    <w:rsid w:val="00AD66FA"/>
    <w:rsid w:val="00AE5017"/>
    <w:rsid w:val="00AE58E3"/>
    <w:rsid w:val="00AF11F9"/>
    <w:rsid w:val="00AF23FB"/>
    <w:rsid w:val="00AF52FE"/>
    <w:rsid w:val="00AF531A"/>
    <w:rsid w:val="00B03148"/>
    <w:rsid w:val="00B0415A"/>
    <w:rsid w:val="00B07DE9"/>
    <w:rsid w:val="00B1386E"/>
    <w:rsid w:val="00B14965"/>
    <w:rsid w:val="00B15BCC"/>
    <w:rsid w:val="00B16875"/>
    <w:rsid w:val="00B23A28"/>
    <w:rsid w:val="00B30137"/>
    <w:rsid w:val="00B30817"/>
    <w:rsid w:val="00B33EB8"/>
    <w:rsid w:val="00B3694C"/>
    <w:rsid w:val="00B40C1F"/>
    <w:rsid w:val="00B413D5"/>
    <w:rsid w:val="00B511BB"/>
    <w:rsid w:val="00B515EE"/>
    <w:rsid w:val="00B54FEC"/>
    <w:rsid w:val="00B6099B"/>
    <w:rsid w:val="00B610BF"/>
    <w:rsid w:val="00B61456"/>
    <w:rsid w:val="00B622C0"/>
    <w:rsid w:val="00B62B9F"/>
    <w:rsid w:val="00B71964"/>
    <w:rsid w:val="00B73D87"/>
    <w:rsid w:val="00B73F89"/>
    <w:rsid w:val="00B74338"/>
    <w:rsid w:val="00B74F73"/>
    <w:rsid w:val="00B76D65"/>
    <w:rsid w:val="00B77D81"/>
    <w:rsid w:val="00B80D69"/>
    <w:rsid w:val="00B82D2A"/>
    <w:rsid w:val="00B90698"/>
    <w:rsid w:val="00B917F4"/>
    <w:rsid w:val="00B91983"/>
    <w:rsid w:val="00BA06A6"/>
    <w:rsid w:val="00BA12E8"/>
    <w:rsid w:val="00BA290F"/>
    <w:rsid w:val="00BA3E45"/>
    <w:rsid w:val="00BA5AC3"/>
    <w:rsid w:val="00BB01E3"/>
    <w:rsid w:val="00BB1CDF"/>
    <w:rsid w:val="00BB21F0"/>
    <w:rsid w:val="00BB3930"/>
    <w:rsid w:val="00BB4E12"/>
    <w:rsid w:val="00BB6532"/>
    <w:rsid w:val="00BB70B6"/>
    <w:rsid w:val="00BC1F05"/>
    <w:rsid w:val="00BC53B1"/>
    <w:rsid w:val="00BC651D"/>
    <w:rsid w:val="00BD1405"/>
    <w:rsid w:val="00BD2AB2"/>
    <w:rsid w:val="00BD2CB2"/>
    <w:rsid w:val="00BD31BB"/>
    <w:rsid w:val="00BD5E6C"/>
    <w:rsid w:val="00BE2250"/>
    <w:rsid w:val="00BE4911"/>
    <w:rsid w:val="00BF0FE4"/>
    <w:rsid w:val="00BF24BB"/>
    <w:rsid w:val="00BF4BAB"/>
    <w:rsid w:val="00BF4F2F"/>
    <w:rsid w:val="00BF5589"/>
    <w:rsid w:val="00BF7722"/>
    <w:rsid w:val="00C003E7"/>
    <w:rsid w:val="00C026B6"/>
    <w:rsid w:val="00C04377"/>
    <w:rsid w:val="00C05170"/>
    <w:rsid w:val="00C05826"/>
    <w:rsid w:val="00C0716B"/>
    <w:rsid w:val="00C1214E"/>
    <w:rsid w:val="00C1394A"/>
    <w:rsid w:val="00C156AA"/>
    <w:rsid w:val="00C17124"/>
    <w:rsid w:val="00C17A2D"/>
    <w:rsid w:val="00C226BB"/>
    <w:rsid w:val="00C22F12"/>
    <w:rsid w:val="00C23D05"/>
    <w:rsid w:val="00C25272"/>
    <w:rsid w:val="00C34C3A"/>
    <w:rsid w:val="00C40613"/>
    <w:rsid w:val="00C4195C"/>
    <w:rsid w:val="00C42EAE"/>
    <w:rsid w:val="00C51D9D"/>
    <w:rsid w:val="00C5424F"/>
    <w:rsid w:val="00C570B3"/>
    <w:rsid w:val="00C60DC0"/>
    <w:rsid w:val="00C6284F"/>
    <w:rsid w:val="00C6743F"/>
    <w:rsid w:val="00C71A37"/>
    <w:rsid w:val="00C7453C"/>
    <w:rsid w:val="00C769BB"/>
    <w:rsid w:val="00C80865"/>
    <w:rsid w:val="00C8263E"/>
    <w:rsid w:val="00C8304C"/>
    <w:rsid w:val="00C87237"/>
    <w:rsid w:val="00CA4F51"/>
    <w:rsid w:val="00CA5411"/>
    <w:rsid w:val="00CB08C2"/>
    <w:rsid w:val="00CB0D7E"/>
    <w:rsid w:val="00CB537F"/>
    <w:rsid w:val="00CB69FD"/>
    <w:rsid w:val="00CC1B3E"/>
    <w:rsid w:val="00CC1B53"/>
    <w:rsid w:val="00CC2648"/>
    <w:rsid w:val="00CC4F29"/>
    <w:rsid w:val="00CC5F41"/>
    <w:rsid w:val="00CC66C2"/>
    <w:rsid w:val="00CD1D95"/>
    <w:rsid w:val="00CD3965"/>
    <w:rsid w:val="00CD6891"/>
    <w:rsid w:val="00CE274A"/>
    <w:rsid w:val="00CE34EB"/>
    <w:rsid w:val="00CE5E8A"/>
    <w:rsid w:val="00CE6DC1"/>
    <w:rsid w:val="00CE70CC"/>
    <w:rsid w:val="00CE7DE1"/>
    <w:rsid w:val="00CF10A8"/>
    <w:rsid w:val="00CF1B80"/>
    <w:rsid w:val="00CF303C"/>
    <w:rsid w:val="00CF3DFF"/>
    <w:rsid w:val="00CF60E6"/>
    <w:rsid w:val="00CF6353"/>
    <w:rsid w:val="00CF754F"/>
    <w:rsid w:val="00D01509"/>
    <w:rsid w:val="00D02B43"/>
    <w:rsid w:val="00D03F8F"/>
    <w:rsid w:val="00D0545A"/>
    <w:rsid w:val="00D10300"/>
    <w:rsid w:val="00D1093E"/>
    <w:rsid w:val="00D1198A"/>
    <w:rsid w:val="00D14A36"/>
    <w:rsid w:val="00D16C60"/>
    <w:rsid w:val="00D20205"/>
    <w:rsid w:val="00D25022"/>
    <w:rsid w:val="00D30F84"/>
    <w:rsid w:val="00D3260A"/>
    <w:rsid w:val="00D33B99"/>
    <w:rsid w:val="00D33E32"/>
    <w:rsid w:val="00D35CE1"/>
    <w:rsid w:val="00D3740C"/>
    <w:rsid w:val="00D43435"/>
    <w:rsid w:val="00D4586E"/>
    <w:rsid w:val="00D47C6D"/>
    <w:rsid w:val="00D50725"/>
    <w:rsid w:val="00D53E2A"/>
    <w:rsid w:val="00D54106"/>
    <w:rsid w:val="00D5668B"/>
    <w:rsid w:val="00D56C5F"/>
    <w:rsid w:val="00D5760B"/>
    <w:rsid w:val="00D60754"/>
    <w:rsid w:val="00D60C06"/>
    <w:rsid w:val="00D6144A"/>
    <w:rsid w:val="00D6487D"/>
    <w:rsid w:val="00D653C8"/>
    <w:rsid w:val="00D659E7"/>
    <w:rsid w:val="00D71A4A"/>
    <w:rsid w:val="00D73360"/>
    <w:rsid w:val="00D8787F"/>
    <w:rsid w:val="00D954CE"/>
    <w:rsid w:val="00DA3D33"/>
    <w:rsid w:val="00DA7919"/>
    <w:rsid w:val="00DB0064"/>
    <w:rsid w:val="00DB0965"/>
    <w:rsid w:val="00DB3100"/>
    <w:rsid w:val="00DB6723"/>
    <w:rsid w:val="00DC1ACE"/>
    <w:rsid w:val="00DC24DB"/>
    <w:rsid w:val="00DC549F"/>
    <w:rsid w:val="00DD1244"/>
    <w:rsid w:val="00DD28B3"/>
    <w:rsid w:val="00DD6BE3"/>
    <w:rsid w:val="00DD6E31"/>
    <w:rsid w:val="00DD7071"/>
    <w:rsid w:val="00DD7F58"/>
    <w:rsid w:val="00DE565B"/>
    <w:rsid w:val="00DE705A"/>
    <w:rsid w:val="00DF03B5"/>
    <w:rsid w:val="00DF4E6C"/>
    <w:rsid w:val="00DF5C84"/>
    <w:rsid w:val="00DF76F5"/>
    <w:rsid w:val="00E0513C"/>
    <w:rsid w:val="00E06318"/>
    <w:rsid w:val="00E10838"/>
    <w:rsid w:val="00E20EF8"/>
    <w:rsid w:val="00E22C17"/>
    <w:rsid w:val="00E27BC9"/>
    <w:rsid w:val="00E3502A"/>
    <w:rsid w:val="00E37AF8"/>
    <w:rsid w:val="00E42EF6"/>
    <w:rsid w:val="00E44115"/>
    <w:rsid w:val="00E454AB"/>
    <w:rsid w:val="00E45F69"/>
    <w:rsid w:val="00E47A2C"/>
    <w:rsid w:val="00E50AAA"/>
    <w:rsid w:val="00E51B01"/>
    <w:rsid w:val="00E52936"/>
    <w:rsid w:val="00E53B62"/>
    <w:rsid w:val="00E561B4"/>
    <w:rsid w:val="00E64436"/>
    <w:rsid w:val="00E65C30"/>
    <w:rsid w:val="00E65E74"/>
    <w:rsid w:val="00E705F9"/>
    <w:rsid w:val="00E741A7"/>
    <w:rsid w:val="00E74D36"/>
    <w:rsid w:val="00E75E58"/>
    <w:rsid w:val="00E76D20"/>
    <w:rsid w:val="00E76DF1"/>
    <w:rsid w:val="00E83132"/>
    <w:rsid w:val="00E853C3"/>
    <w:rsid w:val="00E85DD1"/>
    <w:rsid w:val="00E912AF"/>
    <w:rsid w:val="00E9252B"/>
    <w:rsid w:val="00E92B73"/>
    <w:rsid w:val="00E93942"/>
    <w:rsid w:val="00E940FF"/>
    <w:rsid w:val="00E97BDD"/>
    <w:rsid w:val="00EA0A2A"/>
    <w:rsid w:val="00EA3211"/>
    <w:rsid w:val="00EA4413"/>
    <w:rsid w:val="00EA5202"/>
    <w:rsid w:val="00EB003A"/>
    <w:rsid w:val="00EB043C"/>
    <w:rsid w:val="00EB3412"/>
    <w:rsid w:val="00EB3CB3"/>
    <w:rsid w:val="00EC18FB"/>
    <w:rsid w:val="00EC1F6C"/>
    <w:rsid w:val="00EC30F3"/>
    <w:rsid w:val="00EC77F8"/>
    <w:rsid w:val="00ED2CCE"/>
    <w:rsid w:val="00ED3484"/>
    <w:rsid w:val="00ED3D6C"/>
    <w:rsid w:val="00EE15A5"/>
    <w:rsid w:val="00EE1EDF"/>
    <w:rsid w:val="00EE4B15"/>
    <w:rsid w:val="00EF064E"/>
    <w:rsid w:val="00EF0755"/>
    <w:rsid w:val="00EF3674"/>
    <w:rsid w:val="00EF4C71"/>
    <w:rsid w:val="00F02699"/>
    <w:rsid w:val="00F02C17"/>
    <w:rsid w:val="00F03E43"/>
    <w:rsid w:val="00F052BF"/>
    <w:rsid w:val="00F12FFA"/>
    <w:rsid w:val="00F13E97"/>
    <w:rsid w:val="00F14ADF"/>
    <w:rsid w:val="00F20FD1"/>
    <w:rsid w:val="00F23ACA"/>
    <w:rsid w:val="00F319F5"/>
    <w:rsid w:val="00F411EF"/>
    <w:rsid w:val="00F41F83"/>
    <w:rsid w:val="00F427D4"/>
    <w:rsid w:val="00F455C7"/>
    <w:rsid w:val="00F45CB7"/>
    <w:rsid w:val="00F45E5E"/>
    <w:rsid w:val="00F46A57"/>
    <w:rsid w:val="00F5054B"/>
    <w:rsid w:val="00F52A32"/>
    <w:rsid w:val="00F664F5"/>
    <w:rsid w:val="00F71AA6"/>
    <w:rsid w:val="00F7213F"/>
    <w:rsid w:val="00F734CB"/>
    <w:rsid w:val="00F75D8D"/>
    <w:rsid w:val="00F8112A"/>
    <w:rsid w:val="00F848A7"/>
    <w:rsid w:val="00F84EF7"/>
    <w:rsid w:val="00F87EA8"/>
    <w:rsid w:val="00F94494"/>
    <w:rsid w:val="00F94854"/>
    <w:rsid w:val="00F956B3"/>
    <w:rsid w:val="00F966E1"/>
    <w:rsid w:val="00F96ADE"/>
    <w:rsid w:val="00FA16EC"/>
    <w:rsid w:val="00FA7EF8"/>
    <w:rsid w:val="00FB2802"/>
    <w:rsid w:val="00FB4E92"/>
    <w:rsid w:val="00FB5130"/>
    <w:rsid w:val="00FC0B9C"/>
    <w:rsid w:val="00FC747B"/>
    <w:rsid w:val="00FC756C"/>
    <w:rsid w:val="00FD25C7"/>
    <w:rsid w:val="00FD2A3B"/>
    <w:rsid w:val="00FD6895"/>
    <w:rsid w:val="00FD6C36"/>
    <w:rsid w:val="00FD7A6F"/>
    <w:rsid w:val="00FE31E2"/>
    <w:rsid w:val="00FE54AC"/>
    <w:rsid w:val="00FE64A3"/>
    <w:rsid w:val="00FF046C"/>
    <w:rsid w:val="00FF11F1"/>
    <w:rsid w:val="00FF233B"/>
    <w:rsid w:val="00FF6927"/>
    <w:rsid w:val="3710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B04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0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043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00A2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0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0A2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B56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255B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C1712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C1712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">
    <w:name w:val="Основной текст 22"/>
    <w:basedOn w:val="a"/>
    <w:uiPriority w:val="99"/>
    <w:rsid w:val="00C17124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9">
    <w:name w:val="Знак Знак Знак Знак"/>
    <w:basedOn w:val="a"/>
    <w:uiPriority w:val="99"/>
    <w:rsid w:val="004E38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553E1A"/>
    <w:pPr>
      <w:ind w:left="720"/>
      <w:contextualSpacing/>
    </w:pPr>
    <w:rPr>
      <w:rFonts w:eastAsia="Times New Roman"/>
    </w:rPr>
  </w:style>
  <w:style w:type="paragraph" w:styleId="aa">
    <w:name w:val="Body Text Indent"/>
    <w:basedOn w:val="a"/>
    <w:link w:val="ab"/>
    <w:uiPriority w:val="99"/>
    <w:rsid w:val="008A4C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A4CA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E39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E39BF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70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703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1">
    <w:name w:val="ConsNormal"/>
    <w:uiPriority w:val="99"/>
    <w:rsid w:val="000C6553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yle70">
    <w:name w:val="Style7"/>
    <w:basedOn w:val="a"/>
    <w:uiPriority w:val="99"/>
    <w:rsid w:val="000C6553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5B1D19"/>
    <w:pPr>
      <w:ind w:left="720"/>
      <w:contextualSpacing/>
    </w:pPr>
    <w:rPr>
      <w:rFonts w:eastAsia="Times New Roman"/>
    </w:rPr>
  </w:style>
  <w:style w:type="character" w:styleId="ae">
    <w:name w:val="Hyperlink"/>
    <w:basedOn w:val="a0"/>
    <w:uiPriority w:val="99"/>
    <w:semiHidden/>
    <w:rsid w:val="00FB5130"/>
    <w:rPr>
      <w:rFonts w:cs="Times New Roman"/>
      <w:color w:val="0000FF"/>
      <w:u w:val="single"/>
    </w:rPr>
  </w:style>
  <w:style w:type="paragraph" w:customStyle="1" w:styleId="0">
    <w:name w:val="Знак Знак Знак Знак0"/>
    <w:basedOn w:val="a"/>
    <w:uiPriority w:val="99"/>
    <w:rsid w:val="008A51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5846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5846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5846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">
    <w:name w:val="c1"/>
    <w:basedOn w:val="a0"/>
    <w:uiPriority w:val="99"/>
    <w:rsid w:val="00CA5411"/>
    <w:rPr>
      <w:rFonts w:cs="Times New Roman"/>
    </w:rPr>
  </w:style>
  <w:style w:type="character" w:customStyle="1" w:styleId="c3">
    <w:name w:val="c3"/>
    <w:basedOn w:val="a0"/>
    <w:uiPriority w:val="99"/>
    <w:rsid w:val="00CA5411"/>
    <w:rPr>
      <w:rFonts w:cs="Times New Roman"/>
    </w:rPr>
  </w:style>
  <w:style w:type="paragraph" w:styleId="af0">
    <w:name w:val="header"/>
    <w:basedOn w:val="a"/>
    <w:link w:val="af1"/>
    <w:uiPriority w:val="99"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76119"/>
    <w:rPr>
      <w:rFonts w:cs="Times New Roman"/>
    </w:rPr>
  </w:style>
  <w:style w:type="paragraph" w:styleId="af2">
    <w:name w:val="footer"/>
    <w:basedOn w:val="a"/>
    <w:link w:val="af3"/>
    <w:uiPriority w:val="99"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76119"/>
    <w:rPr>
      <w:rFonts w:cs="Times New Roman"/>
    </w:rPr>
  </w:style>
  <w:style w:type="paragraph" w:customStyle="1" w:styleId="ConsPlusNonformat">
    <w:name w:val="ConsPlusNonformat"/>
    <w:uiPriority w:val="99"/>
    <w:rsid w:val="00071F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uiPriority w:val="99"/>
    <w:rsid w:val="00071FA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htitlepagesystemfullmailrucssattributepostfix">
    <w:name w:val="phtitlepagesystemfull_mailru_css_attribute_postfix"/>
    <w:basedOn w:val="a"/>
    <w:rsid w:val="0040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Леша 2"/>
    <w:basedOn w:val="a"/>
    <w:uiPriority w:val="99"/>
    <w:rsid w:val="008E17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570B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0152-0CE2-43D7-B602-317CCA3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2021-02-10T11:24:00Z</cp:lastPrinted>
  <dcterms:created xsi:type="dcterms:W3CDTF">2021-09-22T08:11:00Z</dcterms:created>
  <dcterms:modified xsi:type="dcterms:W3CDTF">2021-09-22T08:11:00Z</dcterms:modified>
</cp:coreProperties>
</file>