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08BE0" w14:textId="1BEAB402" w:rsidR="007A72CA" w:rsidRDefault="00B37361" w:rsidP="00B37361">
      <w:pPr>
        <w:jc w:val="right"/>
        <w:rPr>
          <w:rFonts w:ascii="Times New Roman" w:hAnsi="Times New Roman" w:cs="Times New Roman"/>
          <w:sz w:val="28"/>
          <w:szCs w:val="28"/>
        </w:rPr>
      </w:pPr>
      <w:r w:rsidRPr="00B37361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60867BA" w14:textId="4B4B9D57" w:rsidR="00B37361" w:rsidRDefault="00B37361" w:rsidP="00B373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489F562B" w14:textId="77777777" w:rsidR="00B37361" w:rsidRDefault="00B37361" w:rsidP="00B373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14:paraId="20905D65" w14:textId="77777777" w:rsidR="00B37361" w:rsidRDefault="00B37361" w:rsidP="00B373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Пряжинского национального </w:t>
      </w:r>
    </w:p>
    <w:p w14:paraId="2EDFF8F5" w14:textId="23B98E2F" w:rsidR="00B37361" w:rsidRDefault="00B37361" w:rsidP="00B373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780C58CC" w14:textId="3EEFC5F2" w:rsidR="00B37361" w:rsidRPr="00B37361" w:rsidRDefault="00347FD2" w:rsidP="00B373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7361">
        <w:rPr>
          <w:rFonts w:ascii="Times New Roman" w:hAnsi="Times New Roman" w:cs="Times New Roman"/>
          <w:sz w:val="28"/>
          <w:szCs w:val="28"/>
        </w:rPr>
        <w:t xml:space="preserve">т </w:t>
      </w:r>
      <w:r w:rsidR="00301CE4">
        <w:rPr>
          <w:rFonts w:ascii="Times New Roman" w:hAnsi="Times New Roman" w:cs="Times New Roman"/>
          <w:sz w:val="28"/>
          <w:szCs w:val="28"/>
        </w:rPr>
        <w:t xml:space="preserve">13.02.2025 </w:t>
      </w:r>
      <w:r w:rsidR="00B37361">
        <w:rPr>
          <w:rFonts w:ascii="Times New Roman" w:hAnsi="Times New Roman" w:cs="Times New Roman"/>
          <w:sz w:val="28"/>
          <w:szCs w:val="28"/>
        </w:rPr>
        <w:t xml:space="preserve">№ </w:t>
      </w:r>
      <w:r w:rsidR="00301CE4">
        <w:rPr>
          <w:rFonts w:ascii="Times New Roman" w:hAnsi="Times New Roman" w:cs="Times New Roman"/>
          <w:sz w:val="28"/>
          <w:szCs w:val="28"/>
        </w:rPr>
        <w:t>26</w:t>
      </w:r>
    </w:p>
    <w:p w14:paraId="2E06F88A" w14:textId="2B7FAE2B" w:rsidR="00B37361" w:rsidRDefault="00B37361" w:rsidP="00B37361">
      <w:pPr>
        <w:jc w:val="center"/>
      </w:pPr>
      <w:bookmarkStart w:id="0" w:name="_GoBack"/>
      <w:bookmarkEnd w:id="0"/>
    </w:p>
    <w:p w14:paraId="1E328046" w14:textId="17EEFBB0" w:rsidR="00347FD2" w:rsidRDefault="00B37361" w:rsidP="00347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FD2">
        <w:rPr>
          <w:rFonts w:ascii="Times New Roman" w:hAnsi="Times New Roman" w:cs="Times New Roman"/>
          <w:b/>
          <w:sz w:val="28"/>
          <w:szCs w:val="28"/>
        </w:rPr>
        <w:t>ПЛАН</w:t>
      </w:r>
      <w:r w:rsidR="00347FD2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14:paraId="1E6B871E" w14:textId="4DB28F11" w:rsidR="00B37361" w:rsidRPr="00347FD2" w:rsidRDefault="00B37361" w:rsidP="00347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FD2">
        <w:rPr>
          <w:rFonts w:ascii="Times New Roman" w:hAnsi="Times New Roman" w:cs="Times New Roman"/>
          <w:b/>
          <w:sz w:val="28"/>
          <w:szCs w:val="28"/>
        </w:rPr>
        <w:t xml:space="preserve">по реализации в 2025 году </w:t>
      </w:r>
      <w:r w:rsidR="00223389" w:rsidRPr="00223389">
        <w:rPr>
          <w:rFonts w:ascii="Times New Roman" w:hAnsi="Times New Roman" w:cs="Times New Roman"/>
          <w:b/>
          <w:sz w:val="28"/>
          <w:szCs w:val="28"/>
        </w:rPr>
        <w:t xml:space="preserve">стратегии государственной национальной политики Российской Федерации  </w:t>
      </w:r>
      <w:r w:rsidR="00223389">
        <w:rPr>
          <w:rFonts w:ascii="Times New Roman" w:hAnsi="Times New Roman" w:cs="Times New Roman"/>
          <w:b/>
          <w:sz w:val="28"/>
          <w:szCs w:val="28"/>
        </w:rPr>
        <w:br/>
      </w:r>
      <w:r w:rsidRPr="00347FD2">
        <w:rPr>
          <w:rFonts w:ascii="Times New Roman" w:hAnsi="Times New Roman" w:cs="Times New Roman"/>
          <w:b/>
          <w:sz w:val="28"/>
          <w:szCs w:val="28"/>
        </w:rPr>
        <w:t>на территории Пряжинского национального муниципального района</w:t>
      </w:r>
      <w:r w:rsidR="00223389">
        <w:rPr>
          <w:rFonts w:ascii="Times New Roman" w:hAnsi="Times New Roman" w:cs="Times New Roman"/>
          <w:b/>
          <w:sz w:val="28"/>
          <w:szCs w:val="28"/>
        </w:rPr>
        <w:t xml:space="preserve"> Республики Карелия</w:t>
      </w:r>
    </w:p>
    <w:p w14:paraId="42F20413" w14:textId="1E8ACBA1" w:rsidR="00B37361" w:rsidRDefault="00B37361" w:rsidP="0034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45" w:type="dxa"/>
        <w:tblInd w:w="-289" w:type="dxa"/>
        <w:tblLook w:val="04A0" w:firstRow="1" w:lastRow="0" w:firstColumn="1" w:lastColumn="0" w:noHBand="0" w:noVBand="1"/>
      </w:tblPr>
      <w:tblGrid>
        <w:gridCol w:w="861"/>
        <w:gridCol w:w="7787"/>
        <w:gridCol w:w="1743"/>
        <w:gridCol w:w="5154"/>
      </w:tblGrid>
      <w:tr w:rsidR="005A5ED1" w14:paraId="0D3DEBF9" w14:textId="77777777" w:rsidTr="00223389">
        <w:tc>
          <w:tcPr>
            <w:tcW w:w="0" w:type="auto"/>
          </w:tcPr>
          <w:p w14:paraId="7B3EFF7D" w14:textId="5611B86F" w:rsidR="00B37361" w:rsidRDefault="00B37361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787" w:type="dxa"/>
          </w:tcPr>
          <w:p w14:paraId="3ADC570C" w14:textId="51110370" w:rsidR="00B37361" w:rsidRDefault="00B37361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14:paraId="32042BEC" w14:textId="794F3AC8" w:rsidR="00B37361" w:rsidRDefault="00B37361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5154" w:type="dxa"/>
          </w:tcPr>
          <w:p w14:paraId="6515B7ED" w14:textId="32296688" w:rsidR="00B37361" w:rsidRDefault="00B37361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B37361" w14:paraId="43846D6E" w14:textId="77777777" w:rsidTr="00223389">
        <w:tc>
          <w:tcPr>
            <w:tcW w:w="15545" w:type="dxa"/>
            <w:gridSpan w:val="4"/>
          </w:tcPr>
          <w:p w14:paraId="7BB0AA5B" w14:textId="463A5405" w:rsidR="00B37361" w:rsidRPr="00B9767B" w:rsidRDefault="00B37361" w:rsidP="00B373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равноправия граждан и реализация их конституционных прав на территории </w:t>
            </w:r>
            <w:r w:rsidR="00347FD2" w:rsidRPr="00B9767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9767B">
              <w:rPr>
                <w:rFonts w:ascii="Times New Roman" w:hAnsi="Times New Roman" w:cs="Times New Roman"/>
                <w:b/>
                <w:sz w:val="28"/>
                <w:szCs w:val="28"/>
              </w:rPr>
              <w:t>Пряжинского национального муниципального района</w:t>
            </w:r>
          </w:p>
        </w:tc>
      </w:tr>
      <w:tr w:rsidR="005A5ED1" w14:paraId="435F64D6" w14:textId="77777777" w:rsidTr="00223389">
        <w:tc>
          <w:tcPr>
            <w:tcW w:w="0" w:type="auto"/>
          </w:tcPr>
          <w:p w14:paraId="4A66DEEA" w14:textId="2B855D50" w:rsidR="00B37361" w:rsidRDefault="00B37361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87" w:type="dxa"/>
          </w:tcPr>
          <w:p w14:paraId="67829B8F" w14:textId="23DF0C42" w:rsidR="00B37361" w:rsidRDefault="00B37361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государственной и муниципальной службы, при формировании кадрового резерва на муниципальном уровне</w:t>
            </w:r>
          </w:p>
        </w:tc>
        <w:tc>
          <w:tcPr>
            <w:tcW w:w="0" w:type="auto"/>
          </w:tcPr>
          <w:p w14:paraId="1896B403" w14:textId="051C056F" w:rsidR="00B37361" w:rsidRDefault="00B37361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54" w:type="dxa"/>
          </w:tcPr>
          <w:p w14:paraId="7CA0B739" w14:textId="2F04475B" w:rsidR="00B37361" w:rsidRDefault="00B37361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отдел образования, культуры и социальной политики,</w:t>
            </w:r>
          </w:p>
          <w:p w14:paraId="6884A29E" w14:textId="1852794D" w:rsidR="00B37361" w:rsidRDefault="00B37361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и правовой работы администрации Пряжинского национального муниципального района</w:t>
            </w:r>
          </w:p>
        </w:tc>
      </w:tr>
      <w:tr w:rsidR="00B37361" w14:paraId="6FB451FC" w14:textId="77777777" w:rsidTr="00223389">
        <w:tc>
          <w:tcPr>
            <w:tcW w:w="15545" w:type="dxa"/>
            <w:gridSpan w:val="4"/>
          </w:tcPr>
          <w:p w14:paraId="3D9A9E36" w14:textId="3A2229C8" w:rsidR="00B37361" w:rsidRPr="00B9767B" w:rsidRDefault="00B37361" w:rsidP="00B373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67B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межнационального мира и согласия, гармонизации межнациональных (межэтнических) отношений на территории Пряжинского национального муниципального района</w:t>
            </w:r>
          </w:p>
        </w:tc>
      </w:tr>
      <w:tr w:rsidR="005A5ED1" w14:paraId="2A7A7E3F" w14:textId="77777777" w:rsidTr="00223389">
        <w:tc>
          <w:tcPr>
            <w:tcW w:w="0" w:type="auto"/>
          </w:tcPr>
          <w:p w14:paraId="73BA1E9D" w14:textId="1A08CAA4" w:rsidR="00B37361" w:rsidRDefault="00B37361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787" w:type="dxa"/>
          </w:tcPr>
          <w:p w14:paraId="463566CB" w14:textId="759EF751" w:rsidR="00B37361" w:rsidRDefault="00B37361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ситуаций, базирующейся на диверсификации источников информации и предусматривающей возможность оперативного реагирования на конфликтные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предконфликтные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ситуации на территории Пряжинского национального муниципального района</w:t>
            </w:r>
          </w:p>
        </w:tc>
        <w:tc>
          <w:tcPr>
            <w:tcW w:w="0" w:type="auto"/>
          </w:tcPr>
          <w:p w14:paraId="09B55A08" w14:textId="7B1E392A" w:rsidR="00B37361" w:rsidRDefault="00B37361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54" w:type="dxa"/>
          </w:tcPr>
          <w:p w14:paraId="5DEAE83C" w14:textId="2F6D3A5B" w:rsidR="00B37361" w:rsidRPr="00B37361" w:rsidRDefault="00B37361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36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</w:t>
            </w:r>
          </w:p>
          <w:p w14:paraId="0D4BA80C" w14:textId="17DC3A77" w:rsidR="00B37361" w:rsidRDefault="00B37361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361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и правовой работы администрации Пряжинского национального муниципального района</w:t>
            </w:r>
          </w:p>
        </w:tc>
      </w:tr>
      <w:tr w:rsidR="005A5ED1" w14:paraId="22DF6A19" w14:textId="77777777" w:rsidTr="00223389">
        <w:tc>
          <w:tcPr>
            <w:tcW w:w="0" w:type="auto"/>
          </w:tcPr>
          <w:p w14:paraId="3849FEF8" w14:textId="369CAF32" w:rsidR="00B37361" w:rsidRDefault="00B37361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787" w:type="dxa"/>
          </w:tcPr>
          <w:p w14:paraId="09C73FE5" w14:textId="7C6CC447" w:rsidR="00B37361" w:rsidRDefault="00B37361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органов местного самоуправления</w:t>
            </w:r>
            <w:r w:rsidR="001A2C37">
              <w:rPr>
                <w:rFonts w:ascii="Times New Roman" w:hAnsi="Times New Roman" w:cs="Times New Roman"/>
                <w:sz w:val="28"/>
                <w:szCs w:val="28"/>
              </w:rPr>
              <w:t xml:space="preserve">, действующих в муниципальных образованиях Пряжинского национального муниципального района, с правоохранительными органами, территориальными органами федеральных органов по вопросам мониторинга межнациональных конфликтных и </w:t>
            </w:r>
            <w:proofErr w:type="spellStart"/>
            <w:r w:rsidR="001A2C37">
              <w:rPr>
                <w:rFonts w:ascii="Times New Roman" w:hAnsi="Times New Roman" w:cs="Times New Roman"/>
                <w:sz w:val="28"/>
                <w:szCs w:val="28"/>
              </w:rPr>
              <w:t>предконфликтных</w:t>
            </w:r>
            <w:proofErr w:type="spellEnd"/>
            <w:r w:rsidR="001A2C37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</w:t>
            </w:r>
          </w:p>
        </w:tc>
        <w:tc>
          <w:tcPr>
            <w:tcW w:w="0" w:type="auto"/>
          </w:tcPr>
          <w:p w14:paraId="3BEAF8D4" w14:textId="0999C4BA" w:rsidR="00B37361" w:rsidRDefault="001A2C37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54" w:type="dxa"/>
          </w:tcPr>
          <w:p w14:paraId="40589F2D" w14:textId="05944F3E" w:rsidR="00B37361" w:rsidRDefault="00347FD2" w:rsidP="00347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D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Пряжинского национального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767B" w:rsidRPr="00B9767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и сельских поселений</w:t>
            </w:r>
          </w:p>
        </w:tc>
      </w:tr>
      <w:tr w:rsidR="005A5ED1" w14:paraId="1F38A2FA" w14:textId="77777777" w:rsidTr="00223389">
        <w:tc>
          <w:tcPr>
            <w:tcW w:w="0" w:type="auto"/>
          </w:tcPr>
          <w:p w14:paraId="6FF6185F" w14:textId="432CD8E3" w:rsidR="00B37361" w:rsidRDefault="001A2C37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787" w:type="dxa"/>
          </w:tcPr>
          <w:p w14:paraId="4F11E5CD" w14:textId="385BF1F1" w:rsidR="00B37361" w:rsidRDefault="001A2C37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межведомственного этно-социального мониторинга на территории Пряжинского национального муниципального района</w:t>
            </w:r>
          </w:p>
        </w:tc>
        <w:tc>
          <w:tcPr>
            <w:tcW w:w="0" w:type="auto"/>
          </w:tcPr>
          <w:p w14:paraId="7CA9DBE3" w14:textId="15E5AC7E" w:rsidR="00B37361" w:rsidRDefault="001A2C37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54" w:type="dxa"/>
          </w:tcPr>
          <w:p w14:paraId="7FB7F5DF" w14:textId="2409FAF2" w:rsidR="00347FD2" w:rsidRPr="00347FD2" w:rsidRDefault="00347FD2" w:rsidP="00347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D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</w:t>
            </w:r>
            <w:r w:rsidRPr="00347FD2">
              <w:rPr>
                <w:rFonts w:ascii="Times New Roman" w:hAnsi="Times New Roman" w:cs="Times New Roman"/>
                <w:sz w:val="28"/>
                <w:szCs w:val="28"/>
              </w:rPr>
              <w:br/>
              <w:t>отдел образования, культуры и социальной политики</w:t>
            </w:r>
          </w:p>
          <w:p w14:paraId="1B657B51" w14:textId="4F87B3CF" w:rsidR="00B37361" w:rsidRDefault="00347FD2" w:rsidP="00347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D2">
              <w:rPr>
                <w:rFonts w:ascii="Times New Roman" w:hAnsi="Times New Roman" w:cs="Times New Roman"/>
                <w:sz w:val="28"/>
                <w:szCs w:val="28"/>
              </w:rPr>
              <w:t>администрации Пряжинского национального муниципального района</w:t>
            </w:r>
          </w:p>
        </w:tc>
      </w:tr>
      <w:tr w:rsidR="00223389" w14:paraId="2C04F790" w14:textId="77777777" w:rsidTr="00223389">
        <w:tc>
          <w:tcPr>
            <w:tcW w:w="0" w:type="auto"/>
          </w:tcPr>
          <w:p w14:paraId="5AD10E69" w14:textId="113864D8" w:rsidR="001A2C37" w:rsidRDefault="001A2C37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787" w:type="dxa"/>
          </w:tcPr>
          <w:p w14:paraId="2122B7D3" w14:textId="29FD00FB" w:rsidR="001A2C37" w:rsidRDefault="001A2C37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приуроченных к праздничным и памятным датам в истории народов России, в том числе:</w:t>
            </w:r>
          </w:p>
        </w:tc>
        <w:tc>
          <w:tcPr>
            <w:tcW w:w="0" w:type="auto"/>
          </w:tcPr>
          <w:p w14:paraId="4BF2DFC9" w14:textId="3A104E79" w:rsidR="001A2C37" w:rsidRDefault="00566882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года:</w:t>
            </w:r>
          </w:p>
        </w:tc>
        <w:tc>
          <w:tcPr>
            <w:tcW w:w="5154" w:type="dxa"/>
            <w:vMerge w:val="restart"/>
          </w:tcPr>
          <w:p w14:paraId="68B8C7E0" w14:textId="77777777" w:rsidR="001A2C37" w:rsidRPr="001A2C37" w:rsidRDefault="001A2C37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C3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</w:t>
            </w:r>
            <w:r w:rsidRPr="001A2C37">
              <w:rPr>
                <w:rFonts w:ascii="Times New Roman" w:hAnsi="Times New Roman" w:cs="Times New Roman"/>
                <w:sz w:val="28"/>
                <w:szCs w:val="28"/>
              </w:rPr>
              <w:br/>
              <w:t>отдел образования, культуры и социальной политики,</w:t>
            </w:r>
          </w:p>
          <w:p w14:paraId="3F7FFC75" w14:textId="13D8BA30" w:rsidR="001A2C37" w:rsidRDefault="001A2C37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C37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и правовой работы администрации Пряжинского национального муниципального района</w:t>
            </w:r>
          </w:p>
        </w:tc>
      </w:tr>
      <w:tr w:rsidR="00223389" w14:paraId="5DE761F7" w14:textId="77777777" w:rsidTr="00223389">
        <w:tc>
          <w:tcPr>
            <w:tcW w:w="0" w:type="auto"/>
          </w:tcPr>
          <w:p w14:paraId="559A07BC" w14:textId="1453129A" w:rsidR="001A2C37" w:rsidRDefault="001A2C37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7787" w:type="dxa"/>
          </w:tcPr>
          <w:p w14:paraId="11278886" w14:textId="48364319" w:rsidR="001A2C37" w:rsidRDefault="001A2C37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Международному дню родного языка</w:t>
            </w:r>
          </w:p>
        </w:tc>
        <w:tc>
          <w:tcPr>
            <w:tcW w:w="0" w:type="auto"/>
          </w:tcPr>
          <w:p w14:paraId="34AD2C43" w14:textId="7D5D8C98" w:rsidR="001A2C37" w:rsidRDefault="001A2C37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5154" w:type="dxa"/>
            <w:vMerge/>
          </w:tcPr>
          <w:p w14:paraId="7287C6ED" w14:textId="77777777" w:rsidR="001A2C37" w:rsidRDefault="001A2C37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9" w14:paraId="61733034" w14:textId="77777777" w:rsidTr="00223389">
        <w:tc>
          <w:tcPr>
            <w:tcW w:w="0" w:type="auto"/>
          </w:tcPr>
          <w:p w14:paraId="10A621EA" w14:textId="3633ED87" w:rsidR="001A2C37" w:rsidRDefault="001A2C37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7787" w:type="dxa"/>
          </w:tcPr>
          <w:p w14:paraId="506FD809" w14:textId="29A225B8" w:rsidR="001A2C37" w:rsidRDefault="001A2C37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славянской письменности и культуры</w:t>
            </w:r>
          </w:p>
        </w:tc>
        <w:tc>
          <w:tcPr>
            <w:tcW w:w="0" w:type="auto"/>
          </w:tcPr>
          <w:p w14:paraId="6DBFBCCA" w14:textId="6A97ACE1" w:rsidR="001A2C37" w:rsidRDefault="001A2C37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5154" w:type="dxa"/>
            <w:vMerge/>
          </w:tcPr>
          <w:p w14:paraId="6FBA8452" w14:textId="77777777" w:rsidR="001A2C37" w:rsidRDefault="001A2C37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9" w14:paraId="5457A1BC" w14:textId="77777777" w:rsidTr="00223389">
        <w:tc>
          <w:tcPr>
            <w:tcW w:w="0" w:type="auto"/>
          </w:tcPr>
          <w:p w14:paraId="1B0D22D2" w14:textId="0CB94686" w:rsidR="001A2C37" w:rsidRDefault="001A2C37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7787" w:type="dxa"/>
          </w:tcPr>
          <w:p w14:paraId="61FD834A" w14:textId="3AC5316A" w:rsidR="001A2C37" w:rsidRDefault="001A2C37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России</w:t>
            </w:r>
          </w:p>
        </w:tc>
        <w:tc>
          <w:tcPr>
            <w:tcW w:w="0" w:type="auto"/>
          </w:tcPr>
          <w:p w14:paraId="55A2A624" w14:textId="25DEA48E" w:rsidR="001A2C37" w:rsidRDefault="001A2C37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5154" w:type="dxa"/>
            <w:vMerge/>
          </w:tcPr>
          <w:p w14:paraId="5BCCA15F" w14:textId="77777777" w:rsidR="001A2C37" w:rsidRDefault="001A2C37" w:rsidP="00B3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9" w14:paraId="1083A55D" w14:textId="77777777" w:rsidTr="00223389">
        <w:tc>
          <w:tcPr>
            <w:tcW w:w="0" w:type="auto"/>
          </w:tcPr>
          <w:p w14:paraId="40E49C89" w14:textId="1372FD5F" w:rsidR="001A2C37" w:rsidRDefault="001A2C37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7787" w:type="dxa"/>
          </w:tcPr>
          <w:p w14:paraId="1D561B8C" w14:textId="100E13E0" w:rsidR="001A2C37" w:rsidRDefault="001A2C37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Государственного флага Российской Федерации</w:t>
            </w:r>
          </w:p>
        </w:tc>
        <w:tc>
          <w:tcPr>
            <w:tcW w:w="0" w:type="auto"/>
          </w:tcPr>
          <w:p w14:paraId="0B6B934B" w14:textId="071D4375" w:rsidR="001A2C37" w:rsidRDefault="001A2C37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5154" w:type="dxa"/>
            <w:vMerge/>
          </w:tcPr>
          <w:p w14:paraId="38FE5806" w14:textId="77777777" w:rsidR="001A2C37" w:rsidRDefault="001A2C37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9" w14:paraId="4F5FE9EE" w14:textId="77777777" w:rsidTr="00223389">
        <w:tc>
          <w:tcPr>
            <w:tcW w:w="0" w:type="auto"/>
          </w:tcPr>
          <w:p w14:paraId="256BA9B1" w14:textId="4C60D5A9" w:rsidR="001A2C37" w:rsidRDefault="001A2C37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2.4.6</w:t>
            </w:r>
          </w:p>
        </w:tc>
        <w:tc>
          <w:tcPr>
            <w:tcW w:w="7787" w:type="dxa"/>
          </w:tcPr>
          <w:p w14:paraId="2E59BB07" w14:textId="08B19322" w:rsidR="001A2C37" w:rsidRDefault="001A2C37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народного единства</w:t>
            </w:r>
          </w:p>
        </w:tc>
        <w:tc>
          <w:tcPr>
            <w:tcW w:w="0" w:type="auto"/>
          </w:tcPr>
          <w:p w14:paraId="4368B936" w14:textId="1F663899" w:rsidR="001A2C37" w:rsidRDefault="001A2C37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5154" w:type="dxa"/>
            <w:vMerge/>
          </w:tcPr>
          <w:p w14:paraId="239612E7" w14:textId="77777777" w:rsidR="001A2C37" w:rsidRDefault="001A2C37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ED1" w14:paraId="5F5CF15B" w14:textId="77777777" w:rsidTr="00223389">
        <w:tc>
          <w:tcPr>
            <w:tcW w:w="0" w:type="auto"/>
          </w:tcPr>
          <w:p w14:paraId="2D9E2A47" w14:textId="35EB090D" w:rsidR="001A2C37" w:rsidRDefault="0056688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787" w:type="dxa"/>
          </w:tcPr>
          <w:p w14:paraId="27C89EF7" w14:textId="208E53AA" w:rsidR="001A2C37" w:rsidRDefault="0056688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научно-практической конференции «Профилактика экстремизма в молодежной среде и гармонизация межнациональных отношений»</w:t>
            </w:r>
          </w:p>
        </w:tc>
        <w:tc>
          <w:tcPr>
            <w:tcW w:w="0" w:type="auto"/>
          </w:tcPr>
          <w:p w14:paraId="568733E9" w14:textId="130EEB30" w:rsidR="001A2C37" w:rsidRDefault="0056688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2025</w:t>
            </w:r>
          </w:p>
        </w:tc>
        <w:tc>
          <w:tcPr>
            <w:tcW w:w="5154" w:type="dxa"/>
          </w:tcPr>
          <w:p w14:paraId="2DECDB39" w14:textId="7D168730" w:rsidR="00347FD2" w:rsidRPr="00347FD2" w:rsidRDefault="00347FD2" w:rsidP="00347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7FD2">
              <w:rPr>
                <w:rFonts w:ascii="Times New Roman" w:hAnsi="Times New Roman" w:cs="Times New Roman"/>
                <w:sz w:val="28"/>
                <w:szCs w:val="28"/>
              </w:rPr>
              <w:t>тдел образования, культуры и социальной политики</w:t>
            </w:r>
          </w:p>
          <w:p w14:paraId="1BDF44BE" w14:textId="4BB70F1B" w:rsidR="001A2C37" w:rsidRDefault="00347FD2" w:rsidP="00347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D2">
              <w:rPr>
                <w:rFonts w:ascii="Times New Roman" w:hAnsi="Times New Roman" w:cs="Times New Roman"/>
                <w:sz w:val="28"/>
                <w:szCs w:val="28"/>
              </w:rPr>
              <w:t>администрации Пряжинского национального муниципального района</w:t>
            </w:r>
          </w:p>
        </w:tc>
      </w:tr>
      <w:tr w:rsidR="00566882" w14:paraId="14169975" w14:textId="77777777" w:rsidTr="00223389">
        <w:tc>
          <w:tcPr>
            <w:tcW w:w="15545" w:type="dxa"/>
            <w:gridSpan w:val="4"/>
          </w:tcPr>
          <w:p w14:paraId="7CD86138" w14:textId="2E60DF70" w:rsidR="00566882" w:rsidRPr="00B9767B" w:rsidRDefault="00566882" w:rsidP="00566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Содействие этнокультурному и духовному развитию народов Российской Федерации, </w:t>
            </w:r>
            <w:r w:rsidR="00B9767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9767B">
              <w:rPr>
                <w:rFonts w:ascii="Times New Roman" w:hAnsi="Times New Roman" w:cs="Times New Roman"/>
                <w:b/>
                <w:sz w:val="28"/>
                <w:szCs w:val="28"/>
              </w:rPr>
              <w:t>проживающих на территории Пряжинского национального муниципального района</w:t>
            </w:r>
          </w:p>
        </w:tc>
      </w:tr>
      <w:tr w:rsidR="005A5ED1" w14:paraId="6996F116" w14:textId="77777777" w:rsidTr="00223389">
        <w:tc>
          <w:tcPr>
            <w:tcW w:w="0" w:type="auto"/>
          </w:tcPr>
          <w:p w14:paraId="4209D793" w14:textId="36F12EB0" w:rsidR="001A2C37" w:rsidRDefault="0056688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787" w:type="dxa"/>
          </w:tcPr>
          <w:p w14:paraId="0E9FF37A" w14:textId="3D0DCCD9" w:rsidR="001A2C37" w:rsidRDefault="0056688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B9767B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образовательных организациях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фестиваля национальных культур в рамках осуществления мероприятий по работе с детьми и молодежью с целью создания условий для граждан по становлению и духовно-нравственному развитию молодежи</w:t>
            </w:r>
          </w:p>
        </w:tc>
        <w:tc>
          <w:tcPr>
            <w:tcW w:w="0" w:type="auto"/>
          </w:tcPr>
          <w:p w14:paraId="294C5754" w14:textId="636DDF16" w:rsidR="001A2C37" w:rsidRDefault="00B9767B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54" w:type="dxa"/>
          </w:tcPr>
          <w:p w14:paraId="70BEFA58" w14:textId="2620B0F6" w:rsidR="001A2C37" w:rsidRDefault="00B9767B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5A5ED1" w14:paraId="35396850" w14:textId="77777777" w:rsidTr="00223389">
        <w:tc>
          <w:tcPr>
            <w:tcW w:w="0" w:type="auto"/>
          </w:tcPr>
          <w:p w14:paraId="5EABC137" w14:textId="56EEFD22" w:rsidR="001A2C37" w:rsidRDefault="0056688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787" w:type="dxa"/>
          </w:tcPr>
          <w:p w14:paraId="7E204E37" w14:textId="33E7EDD0" w:rsidR="001A2C37" w:rsidRDefault="0056688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районных фестивалей, направленных на возрождение, сохранение и развитие традиционной культуры</w:t>
            </w:r>
          </w:p>
        </w:tc>
        <w:tc>
          <w:tcPr>
            <w:tcW w:w="0" w:type="auto"/>
          </w:tcPr>
          <w:p w14:paraId="3865A21F" w14:textId="638AC82F" w:rsidR="001A2C37" w:rsidRDefault="005A5ED1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54" w:type="dxa"/>
          </w:tcPr>
          <w:p w14:paraId="1F62E93F" w14:textId="77777777" w:rsidR="005A5ED1" w:rsidRPr="005A5ED1" w:rsidRDefault="005A5ED1" w:rsidP="005A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D1">
              <w:rPr>
                <w:rFonts w:ascii="Times New Roman" w:hAnsi="Times New Roman" w:cs="Times New Roman"/>
                <w:sz w:val="28"/>
                <w:szCs w:val="28"/>
              </w:rPr>
              <w:t>Отдел образования, культуры и социальной политики</w:t>
            </w:r>
          </w:p>
          <w:p w14:paraId="2E0948C5" w14:textId="309AC6E4" w:rsidR="001A2C37" w:rsidRDefault="005A5ED1" w:rsidP="005A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Пряжинского национального муниципального района</w:t>
            </w:r>
          </w:p>
        </w:tc>
      </w:tr>
      <w:tr w:rsidR="005A5ED1" w14:paraId="52850E0B" w14:textId="77777777" w:rsidTr="00223389">
        <w:tc>
          <w:tcPr>
            <w:tcW w:w="0" w:type="auto"/>
          </w:tcPr>
          <w:p w14:paraId="7663881F" w14:textId="6DB3E1DC" w:rsidR="001A2C37" w:rsidRDefault="0056688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7787" w:type="dxa"/>
          </w:tcPr>
          <w:p w14:paraId="6369FCE7" w14:textId="02EFDF72" w:rsidR="001A2C37" w:rsidRDefault="0056688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декоративно-прикладного искусства с проведением мастер-классов</w:t>
            </w:r>
          </w:p>
        </w:tc>
        <w:tc>
          <w:tcPr>
            <w:tcW w:w="0" w:type="auto"/>
          </w:tcPr>
          <w:p w14:paraId="74181CA1" w14:textId="3D03385C" w:rsidR="001A2C37" w:rsidRDefault="005A5ED1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54" w:type="dxa"/>
          </w:tcPr>
          <w:p w14:paraId="5C0F5036" w14:textId="231B5D8D" w:rsidR="001A2C37" w:rsidRDefault="005A5ED1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Пряжинского национального муниципального района</w:t>
            </w:r>
          </w:p>
        </w:tc>
      </w:tr>
      <w:tr w:rsidR="005A5ED1" w14:paraId="2532229B" w14:textId="77777777" w:rsidTr="00223389">
        <w:tc>
          <w:tcPr>
            <w:tcW w:w="0" w:type="auto"/>
          </w:tcPr>
          <w:p w14:paraId="5578A173" w14:textId="1C382667" w:rsidR="001A2C37" w:rsidRDefault="0056688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787" w:type="dxa"/>
          </w:tcPr>
          <w:p w14:paraId="0FD6905F" w14:textId="19D96341" w:rsidR="001A2C37" w:rsidRDefault="0056688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проведения на территории Пряжинского района Всероссийской просветительской акции «Большой этнографический диктант»</w:t>
            </w:r>
          </w:p>
        </w:tc>
        <w:tc>
          <w:tcPr>
            <w:tcW w:w="0" w:type="auto"/>
          </w:tcPr>
          <w:p w14:paraId="356D4CF3" w14:textId="3134845B" w:rsidR="001A2C37" w:rsidRDefault="005A5ED1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ноября</w:t>
            </w:r>
          </w:p>
        </w:tc>
        <w:tc>
          <w:tcPr>
            <w:tcW w:w="5154" w:type="dxa"/>
          </w:tcPr>
          <w:p w14:paraId="605D38DE" w14:textId="77777777" w:rsidR="005A5ED1" w:rsidRPr="005A5ED1" w:rsidRDefault="005A5ED1" w:rsidP="005A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D1">
              <w:rPr>
                <w:rFonts w:ascii="Times New Roman" w:hAnsi="Times New Roman" w:cs="Times New Roman"/>
                <w:sz w:val="28"/>
                <w:szCs w:val="28"/>
              </w:rPr>
              <w:t>Отдел образования, культуры и социальной политики</w:t>
            </w:r>
          </w:p>
          <w:p w14:paraId="3D2DE836" w14:textId="735B919C" w:rsidR="001A2C37" w:rsidRDefault="005A5ED1" w:rsidP="005A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D1">
              <w:rPr>
                <w:rFonts w:ascii="Times New Roman" w:hAnsi="Times New Roman" w:cs="Times New Roman"/>
                <w:sz w:val="28"/>
                <w:szCs w:val="28"/>
              </w:rPr>
              <w:t>администрации Пряжинского национального муниципального района</w:t>
            </w:r>
          </w:p>
        </w:tc>
      </w:tr>
      <w:tr w:rsidR="005A5ED1" w14:paraId="2FBD5BDC" w14:textId="77777777" w:rsidTr="00223389">
        <w:tc>
          <w:tcPr>
            <w:tcW w:w="0" w:type="auto"/>
          </w:tcPr>
          <w:p w14:paraId="0F6656A0" w14:textId="35979A5F" w:rsidR="001A2C37" w:rsidRDefault="0056688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787" w:type="dxa"/>
          </w:tcPr>
          <w:p w14:paraId="6415E215" w14:textId="7A065062" w:rsidR="001A2C37" w:rsidRDefault="0056688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районных акций, фестивалей, семинаров, конкурсов и других мероприятий, участие в региональных и всероссийских мероприятиях, направленных на гражданско-патриотическое воспитание молодежи</w:t>
            </w:r>
          </w:p>
        </w:tc>
        <w:tc>
          <w:tcPr>
            <w:tcW w:w="0" w:type="auto"/>
          </w:tcPr>
          <w:p w14:paraId="368F350B" w14:textId="4EDAFB2F" w:rsidR="001A2C37" w:rsidRDefault="005A5ED1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54" w:type="dxa"/>
          </w:tcPr>
          <w:p w14:paraId="4781102E" w14:textId="77777777" w:rsidR="005A5ED1" w:rsidRPr="005A5ED1" w:rsidRDefault="005A5ED1" w:rsidP="005A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D1">
              <w:rPr>
                <w:rFonts w:ascii="Times New Roman" w:hAnsi="Times New Roman" w:cs="Times New Roman"/>
                <w:sz w:val="28"/>
                <w:szCs w:val="28"/>
              </w:rPr>
              <w:t>Отдел образования, культуры и социальной политики</w:t>
            </w:r>
          </w:p>
          <w:p w14:paraId="2EF2B2AD" w14:textId="3D569093" w:rsidR="001A2C37" w:rsidRDefault="005A5ED1" w:rsidP="005A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D1">
              <w:rPr>
                <w:rFonts w:ascii="Times New Roman" w:hAnsi="Times New Roman" w:cs="Times New Roman"/>
                <w:sz w:val="28"/>
                <w:szCs w:val="28"/>
              </w:rPr>
              <w:t>администрации Пряжинского национального муниципального района</w:t>
            </w:r>
          </w:p>
        </w:tc>
      </w:tr>
      <w:tr w:rsidR="005A5ED1" w14:paraId="57179FB1" w14:textId="77777777" w:rsidTr="00223389">
        <w:tc>
          <w:tcPr>
            <w:tcW w:w="0" w:type="auto"/>
          </w:tcPr>
          <w:p w14:paraId="0E79C591" w14:textId="4FD17596" w:rsidR="001A2C37" w:rsidRDefault="0056688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787" w:type="dxa"/>
          </w:tcPr>
          <w:p w14:paraId="709CF974" w14:textId="5ABB503C" w:rsidR="001A2C37" w:rsidRDefault="0056688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</w:t>
            </w:r>
            <w:r w:rsidR="0005506F">
              <w:rPr>
                <w:rFonts w:ascii="Times New Roman" w:hAnsi="Times New Roman" w:cs="Times New Roman"/>
                <w:sz w:val="28"/>
                <w:szCs w:val="28"/>
              </w:rPr>
              <w:t xml:space="preserve"> дружбы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международного единения славян</w:t>
            </w:r>
          </w:p>
        </w:tc>
        <w:tc>
          <w:tcPr>
            <w:tcW w:w="0" w:type="auto"/>
          </w:tcPr>
          <w:p w14:paraId="511AD6AB" w14:textId="6C6BF655" w:rsidR="001A2C37" w:rsidRDefault="0056688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</w:tc>
        <w:tc>
          <w:tcPr>
            <w:tcW w:w="5154" w:type="dxa"/>
          </w:tcPr>
          <w:p w14:paraId="0DAA3DF5" w14:textId="2CADF3F9" w:rsidR="001A2C37" w:rsidRDefault="005A5ED1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D1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Пряжинского национального муниципального района</w:t>
            </w:r>
          </w:p>
        </w:tc>
      </w:tr>
      <w:tr w:rsidR="005A5ED1" w14:paraId="7D50E5F1" w14:textId="77777777" w:rsidTr="00223389">
        <w:tc>
          <w:tcPr>
            <w:tcW w:w="0" w:type="auto"/>
          </w:tcPr>
          <w:p w14:paraId="32AFF868" w14:textId="10B01319" w:rsidR="00566882" w:rsidRDefault="0005506F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787" w:type="dxa"/>
          </w:tcPr>
          <w:p w14:paraId="23D98C1E" w14:textId="275BCEE6" w:rsidR="00566882" w:rsidRDefault="0005506F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конкурсах и фестивалях детских фольклорных коллективов</w:t>
            </w:r>
          </w:p>
        </w:tc>
        <w:tc>
          <w:tcPr>
            <w:tcW w:w="0" w:type="auto"/>
          </w:tcPr>
          <w:p w14:paraId="6BE128AC" w14:textId="773516D8" w:rsidR="00566882" w:rsidRDefault="005A5ED1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54" w:type="dxa"/>
          </w:tcPr>
          <w:p w14:paraId="37E23D27" w14:textId="13F0175B" w:rsidR="00566882" w:rsidRDefault="005A5ED1" w:rsidP="005A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D1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</w:t>
            </w:r>
            <w:r w:rsidRPr="005A5ED1">
              <w:rPr>
                <w:rFonts w:ascii="Times New Roman" w:hAnsi="Times New Roman" w:cs="Times New Roman"/>
                <w:sz w:val="28"/>
                <w:szCs w:val="28"/>
              </w:rPr>
              <w:t>культуры Пряжинского национального муниципального района</w:t>
            </w:r>
          </w:p>
        </w:tc>
      </w:tr>
      <w:tr w:rsidR="0005506F" w14:paraId="3F006614" w14:textId="77777777" w:rsidTr="00223389">
        <w:tc>
          <w:tcPr>
            <w:tcW w:w="15545" w:type="dxa"/>
            <w:gridSpan w:val="4"/>
          </w:tcPr>
          <w:p w14:paraId="21651C6E" w14:textId="4CD1F996" w:rsidR="0005506F" w:rsidRPr="00B9767B" w:rsidRDefault="0005506F" w:rsidP="00B9767B">
            <w:pPr>
              <w:pStyle w:val="a4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Сохранение и поддержка русского языка как государственного языка Российской Федерации </w:t>
            </w:r>
            <w:r w:rsidR="00B9767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97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языков коренных народов Российской Федерации, </w:t>
            </w:r>
            <w:r w:rsidR="00B9767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9767B">
              <w:rPr>
                <w:rFonts w:ascii="Times New Roman" w:hAnsi="Times New Roman" w:cs="Times New Roman"/>
                <w:b/>
                <w:sz w:val="28"/>
                <w:szCs w:val="28"/>
              </w:rPr>
              <w:t>проживающих на территории Пряжинского национального муниципального района</w:t>
            </w:r>
          </w:p>
        </w:tc>
      </w:tr>
      <w:tr w:rsidR="005A5ED1" w14:paraId="4BF243D8" w14:textId="77777777" w:rsidTr="00223389">
        <w:tc>
          <w:tcPr>
            <w:tcW w:w="0" w:type="auto"/>
          </w:tcPr>
          <w:p w14:paraId="48AC5B6A" w14:textId="64A9521A" w:rsidR="00566882" w:rsidRDefault="0005506F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87" w:type="dxa"/>
          </w:tcPr>
          <w:p w14:paraId="173BDFCE" w14:textId="68396526" w:rsidR="00566882" w:rsidRDefault="0005506F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мероприятий, посвященных Дню русского языка</w:t>
            </w:r>
          </w:p>
        </w:tc>
        <w:tc>
          <w:tcPr>
            <w:tcW w:w="0" w:type="auto"/>
          </w:tcPr>
          <w:p w14:paraId="6F05A3B2" w14:textId="1D1100FA" w:rsidR="00566882" w:rsidRDefault="0005506F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5154" w:type="dxa"/>
          </w:tcPr>
          <w:p w14:paraId="00780D9C" w14:textId="77777777" w:rsidR="00B9767B" w:rsidRPr="00B9767B" w:rsidRDefault="00B9767B" w:rsidP="00B9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67B">
              <w:rPr>
                <w:rFonts w:ascii="Times New Roman" w:hAnsi="Times New Roman" w:cs="Times New Roman"/>
                <w:sz w:val="28"/>
                <w:szCs w:val="28"/>
              </w:rPr>
              <w:t>Отдел образования, культуры и социальной политики</w:t>
            </w:r>
          </w:p>
          <w:p w14:paraId="4665D6E7" w14:textId="18AEBEC4" w:rsidR="00566882" w:rsidRDefault="00B9767B" w:rsidP="00B9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67B">
              <w:rPr>
                <w:rFonts w:ascii="Times New Roman" w:hAnsi="Times New Roman" w:cs="Times New Roman"/>
                <w:sz w:val="28"/>
                <w:szCs w:val="28"/>
              </w:rPr>
              <w:t>администрации Пряжинского национального муниципального района</w:t>
            </w:r>
          </w:p>
        </w:tc>
      </w:tr>
      <w:tr w:rsidR="005A5ED1" w14:paraId="4400C647" w14:textId="77777777" w:rsidTr="00223389">
        <w:tc>
          <w:tcPr>
            <w:tcW w:w="0" w:type="auto"/>
          </w:tcPr>
          <w:p w14:paraId="718DA01B" w14:textId="093ED2D7" w:rsidR="00566882" w:rsidRDefault="0005506F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787" w:type="dxa"/>
          </w:tcPr>
          <w:p w14:paraId="614416CE" w14:textId="48933AB6" w:rsidR="00566882" w:rsidRDefault="0005506F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 муниципальных учреждениях культуры и образования муниципальной акции «Читаем Пушкина»</w:t>
            </w:r>
          </w:p>
        </w:tc>
        <w:tc>
          <w:tcPr>
            <w:tcW w:w="0" w:type="auto"/>
          </w:tcPr>
          <w:p w14:paraId="0C2BC55D" w14:textId="2EAB602E" w:rsidR="00566882" w:rsidRDefault="0005506F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5154" w:type="dxa"/>
          </w:tcPr>
          <w:p w14:paraId="063F432D" w14:textId="4186F233" w:rsidR="00566882" w:rsidRDefault="00B9767B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культуры и образования</w:t>
            </w:r>
          </w:p>
        </w:tc>
      </w:tr>
      <w:tr w:rsidR="005A5ED1" w14:paraId="3BC8B5A3" w14:textId="77777777" w:rsidTr="00223389">
        <w:tc>
          <w:tcPr>
            <w:tcW w:w="0" w:type="auto"/>
          </w:tcPr>
          <w:p w14:paraId="6EE55D0F" w14:textId="5B036C83" w:rsidR="00B9767B" w:rsidRDefault="00B9767B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787" w:type="dxa"/>
          </w:tcPr>
          <w:p w14:paraId="7030019B" w14:textId="6ACC0CC2" w:rsidR="00B9767B" w:rsidRDefault="00B9767B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посвященных </w:t>
            </w:r>
            <w:r w:rsidRPr="00B9767B">
              <w:rPr>
                <w:rFonts w:ascii="Times New Roman" w:hAnsi="Times New Roman" w:cs="Times New Roman"/>
                <w:sz w:val="28"/>
                <w:szCs w:val="28"/>
              </w:rPr>
              <w:t>Международно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B9767B">
              <w:rPr>
                <w:rFonts w:ascii="Times New Roman" w:hAnsi="Times New Roman" w:cs="Times New Roman"/>
                <w:sz w:val="28"/>
                <w:szCs w:val="28"/>
              </w:rPr>
              <w:t xml:space="preserve"> десятилети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9767B">
              <w:rPr>
                <w:rFonts w:ascii="Times New Roman" w:hAnsi="Times New Roman" w:cs="Times New Roman"/>
                <w:sz w:val="28"/>
                <w:szCs w:val="28"/>
              </w:rPr>
              <w:t xml:space="preserve"> языков коренных народов</w:t>
            </w:r>
          </w:p>
        </w:tc>
        <w:tc>
          <w:tcPr>
            <w:tcW w:w="0" w:type="auto"/>
          </w:tcPr>
          <w:p w14:paraId="7CBA8C91" w14:textId="7E3BA9D9" w:rsidR="00B9767B" w:rsidRDefault="00B9767B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54" w:type="dxa"/>
          </w:tcPr>
          <w:p w14:paraId="097462DF" w14:textId="77777777" w:rsidR="00B9767B" w:rsidRPr="00B9767B" w:rsidRDefault="00B9767B" w:rsidP="00B9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67B">
              <w:rPr>
                <w:rFonts w:ascii="Times New Roman" w:hAnsi="Times New Roman" w:cs="Times New Roman"/>
                <w:sz w:val="28"/>
                <w:szCs w:val="28"/>
              </w:rPr>
              <w:t>Отдел образования, культуры и социальной политики</w:t>
            </w:r>
          </w:p>
          <w:p w14:paraId="41A6273D" w14:textId="77777777" w:rsidR="00B9767B" w:rsidRDefault="00B9767B" w:rsidP="00B9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67B">
              <w:rPr>
                <w:rFonts w:ascii="Times New Roman" w:hAnsi="Times New Roman" w:cs="Times New Roman"/>
                <w:sz w:val="28"/>
                <w:szCs w:val="28"/>
              </w:rPr>
              <w:t>администрации Пряжинского национального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BAFA139" w14:textId="1E3C2029" w:rsidR="00B9767B" w:rsidRDefault="00B9767B" w:rsidP="00B9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67B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культуры и образования</w:t>
            </w:r>
          </w:p>
        </w:tc>
      </w:tr>
      <w:tr w:rsidR="005A5ED1" w14:paraId="70407ED0" w14:textId="77777777" w:rsidTr="00223389">
        <w:tc>
          <w:tcPr>
            <w:tcW w:w="0" w:type="auto"/>
          </w:tcPr>
          <w:p w14:paraId="519120EB" w14:textId="0F00E89D" w:rsidR="00B9767B" w:rsidRDefault="00B9767B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7787" w:type="dxa"/>
          </w:tcPr>
          <w:p w14:paraId="47A8B029" w14:textId="17A0EEC3" w:rsidR="00B9767B" w:rsidRDefault="00B9767B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B9767B">
              <w:rPr>
                <w:rFonts w:ascii="Times New Roman" w:hAnsi="Times New Roman" w:cs="Times New Roman"/>
                <w:sz w:val="28"/>
                <w:szCs w:val="28"/>
              </w:rPr>
              <w:t>районного форума языковых активистов «Давайте говорить!»</w:t>
            </w:r>
          </w:p>
        </w:tc>
        <w:tc>
          <w:tcPr>
            <w:tcW w:w="0" w:type="auto"/>
          </w:tcPr>
          <w:p w14:paraId="2D7AF81A" w14:textId="4ADBA515" w:rsidR="00B9767B" w:rsidRDefault="00B9767B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54" w:type="dxa"/>
          </w:tcPr>
          <w:p w14:paraId="618CC3CD" w14:textId="5EEF80DB" w:rsidR="00B9767B" w:rsidRDefault="00B9767B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67B">
              <w:rPr>
                <w:rFonts w:ascii="Times New Roman" w:hAnsi="Times New Roman" w:cs="Times New Roman"/>
                <w:sz w:val="28"/>
                <w:szCs w:val="28"/>
              </w:rPr>
              <w:t>МБУ «Этнокультурный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9767B">
              <w:rPr>
                <w:rFonts w:ascii="Times New Roman" w:hAnsi="Times New Roman" w:cs="Times New Roman"/>
                <w:sz w:val="28"/>
                <w:szCs w:val="28"/>
              </w:rPr>
              <w:t>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767B">
              <w:rPr>
                <w:rFonts w:ascii="Times New Roman" w:hAnsi="Times New Roman" w:cs="Times New Roman"/>
                <w:sz w:val="28"/>
                <w:szCs w:val="28"/>
              </w:rPr>
              <w:t xml:space="preserve"> Союза карельского народа в поселениях</w:t>
            </w:r>
          </w:p>
        </w:tc>
      </w:tr>
      <w:tr w:rsidR="0005506F" w14:paraId="5E203511" w14:textId="77777777" w:rsidTr="00223389">
        <w:tc>
          <w:tcPr>
            <w:tcW w:w="15545" w:type="dxa"/>
            <w:gridSpan w:val="4"/>
          </w:tcPr>
          <w:p w14:paraId="3BA9048C" w14:textId="144A6FC3" w:rsidR="0005506F" w:rsidRPr="00B9767B" w:rsidRDefault="0005506F" w:rsidP="000550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67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системы социальной и культурной адаптации иностранных граждан на территории Пряжинского национального муниципального района и их интеграция в российское общество</w:t>
            </w:r>
          </w:p>
        </w:tc>
      </w:tr>
      <w:tr w:rsidR="005A5ED1" w14:paraId="63E2C1FD" w14:textId="77777777" w:rsidTr="00223389">
        <w:tc>
          <w:tcPr>
            <w:tcW w:w="0" w:type="auto"/>
          </w:tcPr>
          <w:p w14:paraId="2A4A0155" w14:textId="6452E1E9" w:rsidR="0005506F" w:rsidRDefault="0005506F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787" w:type="dxa"/>
          </w:tcPr>
          <w:p w14:paraId="7421F537" w14:textId="6E779FEF" w:rsidR="0005506F" w:rsidRDefault="0005506F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национально-культурных общественных объединений (при их наличии) с исполнительными органами государственной власти Республики Карелия и органами местного самоуправления муниципальных образований Пряжинского национального муниципального района по вопросам социальной и культурной адаптации и интеграции мигрантов</w:t>
            </w:r>
            <w:r w:rsidR="00DB039A">
              <w:rPr>
                <w:rFonts w:ascii="Times New Roman" w:hAnsi="Times New Roman" w:cs="Times New Roman"/>
                <w:sz w:val="28"/>
                <w:szCs w:val="28"/>
              </w:rPr>
              <w:t>, проживающих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39A" w:rsidRPr="00DB039A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Пряжинского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B039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российское общество </w:t>
            </w:r>
          </w:p>
        </w:tc>
        <w:tc>
          <w:tcPr>
            <w:tcW w:w="0" w:type="auto"/>
          </w:tcPr>
          <w:p w14:paraId="55C928EE" w14:textId="1BC86483" w:rsidR="0005506F" w:rsidRDefault="00DB039A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54" w:type="dxa"/>
          </w:tcPr>
          <w:p w14:paraId="2134064F" w14:textId="4893DA85" w:rsidR="0005506F" w:rsidRDefault="00223389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389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и сельских поселений Пряжинского национального муниципального района</w:t>
            </w:r>
          </w:p>
        </w:tc>
      </w:tr>
      <w:tr w:rsidR="005A5ED1" w14:paraId="62F69D20" w14:textId="77777777" w:rsidTr="00223389">
        <w:tc>
          <w:tcPr>
            <w:tcW w:w="0" w:type="auto"/>
          </w:tcPr>
          <w:p w14:paraId="3E5024DA" w14:textId="2CA91973" w:rsidR="0005506F" w:rsidRDefault="00DB039A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787" w:type="dxa"/>
          </w:tcPr>
          <w:p w14:paraId="23A297B0" w14:textId="1D1BDE8C" w:rsidR="0005506F" w:rsidRDefault="00DB039A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миграционной ситуации в муниципальных образованиях на территории Пряжинского национального муниципального района в целях выявления факторов, способных оказать негативное влияние на общественно-политическую обстановку</w:t>
            </w:r>
          </w:p>
        </w:tc>
        <w:tc>
          <w:tcPr>
            <w:tcW w:w="0" w:type="auto"/>
          </w:tcPr>
          <w:p w14:paraId="2FA20245" w14:textId="10B7EFAF" w:rsidR="0005506F" w:rsidRDefault="00DB039A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54" w:type="dxa"/>
          </w:tcPr>
          <w:p w14:paraId="145153EF" w14:textId="77777777" w:rsidR="0005506F" w:rsidRDefault="00223389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Миграционный пункт ОМВД России по Пряжинскому району,</w:t>
            </w:r>
          </w:p>
          <w:p w14:paraId="753DE7E8" w14:textId="74E784C0" w:rsidR="00223389" w:rsidRDefault="00223389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C3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Pr="00223389">
              <w:rPr>
                <w:rFonts w:ascii="Times New Roman" w:hAnsi="Times New Roman" w:cs="Times New Roman"/>
                <w:sz w:val="28"/>
                <w:szCs w:val="28"/>
              </w:rPr>
              <w:t xml:space="preserve"> Пряжинского национального муниципального района</w:t>
            </w:r>
          </w:p>
        </w:tc>
      </w:tr>
      <w:tr w:rsidR="005A5ED1" w14:paraId="550934EA" w14:textId="77777777" w:rsidTr="00223389">
        <w:tc>
          <w:tcPr>
            <w:tcW w:w="0" w:type="auto"/>
          </w:tcPr>
          <w:p w14:paraId="1E3FD647" w14:textId="08BF8385" w:rsidR="0005506F" w:rsidRDefault="00DB039A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787" w:type="dxa"/>
          </w:tcPr>
          <w:p w14:paraId="120C17D2" w14:textId="56D780B3" w:rsidR="0005506F" w:rsidRDefault="00DB039A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знаний об основах российской государственности, истории, культуры, а также традиций народов, проживающих в Республике Карелия и правил толерантного поведения в дошкольных образовательных и общеобразовательных организациях на территории Пряжинского национального муниципального района</w:t>
            </w:r>
          </w:p>
        </w:tc>
        <w:tc>
          <w:tcPr>
            <w:tcW w:w="0" w:type="auto"/>
          </w:tcPr>
          <w:p w14:paraId="74FA8557" w14:textId="3F9745DA" w:rsidR="0005506F" w:rsidRDefault="00DB039A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54" w:type="dxa"/>
          </w:tcPr>
          <w:p w14:paraId="49DA4155" w14:textId="5A4D1388" w:rsidR="0005506F" w:rsidRDefault="00223389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DB039A" w14:paraId="44B9E4EF" w14:textId="77777777" w:rsidTr="00223389">
        <w:tc>
          <w:tcPr>
            <w:tcW w:w="15545" w:type="dxa"/>
            <w:gridSpan w:val="4"/>
          </w:tcPr>
          <w:p w14:paraId="4384478E" w14:textId="315C33DC" w:rsidR="00DB039A" w:rsidRPr="00B9767B" w:rsidRDefault="00DB039A" w:rsidP="00DB03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67B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государственного управления в сфере государственной национальной политики Российской Федерации в Пряжинском национальном муниципальном районе</w:t>
            </w:r>
          </w:p>
        </w:tc>
      </w:tr>
      <w:tr w:rsidR="005A5ED1" w14:paraId="4F8FAFA9" w14:textId="77777777" w:rsidTr="00223389">
        <w:tc>
          <w:tcPr>
            <w:tcW w:w="0" w:type="auto"/>
          </w:tcPr>
          <w:p w14:paraId="28F24E98" w14:textId="49E166FF" w:rsidR="0005506F" w:rsidRDefault="00DB039A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787" w:type="dxa"/>
          </w:tcPr>
          <w:p w14:paraId="72BDE9F2" w14:textId="35826D8C" w:rsidR="0005506F" w:rsidRDefault="00DB039A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возможности участия в региональном этапе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0" w:type="auto"/>
          </w:tcPr>
          <w:p w14:paraId="7AC4D9C1" w14:textId="7AE7E631" w:rsidR="0005506F" w:rsidRDefault="00347FD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5154" w:type="dxa"/>
          </w:tcPr>
          <w:p w14:paraId="6CE2B03B" w14:textId="7816063C" w:rsidR="0005506F" w:rsidRDefault="00DB039A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и сельских поселений</w:t>
            </w:r>
            <w:r w:rsidR="00D678AE">
              <w:rPr>
                <w:rFonts w:ascii="Times New Roman" w:hAnsi="Times New Roman" w:cs="Times New Roman"/>
                <w:sz w:val="28"/>
                <w:szCs w:val="28"/>
              </w:rPr>
              <w:t xml:space="preserve"> Пряжинского национального муниципального района</w:t>
            </w:r>
          </w:p>
        </w:tc>
      </w:tr>
      <w:tr w:rsidR="005A5ED1" w14:paraId="281F856A" w14:textId="77777777" w:rsidTr="00223389">
        <w:tc>
          <w:tcPr>
            <w:tcW w:w="0" w:type="auto"/>
          </w:tcPr>
          <w:p w14:paraId="6BD1CE98" w14:textId="4DE30D0D" w:rsidR="00DB039A" w:rsidRDefault="00D678AE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787" w:type="dxa"/>
          </w:tcPr>
          <w:p w14:paraId="6AEF9660" w14:textId="3BCDC9D1" w:rsidR="00DB039A" w:rsidRDefault="00D678AE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консультативной и методической помощи администрациям городского и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Пряжинского района по вопросам реализации государственной национальной политики в Республике Карелия</w:t>
            </w:r>
          </w:p>
        </w:tc>
        <w:tc>
          <w:tcPr>
            <w:tcW w:w="0" w:type="auto"/>
          </w:tcPr>
          <w:p w14:paraId="0468D624" w14:textId="72874C0A" w:rsidR="00DB039A" w:rsidRDefault="00347FD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5154" w:type="dxa"/>
          </w:tcPr>
          <w:p w14:paraId="14BD2277" w14:textId="27DD2B1C" w:rsidR="00223389" w:rsidRDefault="00223389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389">
              <w:rPr>
                <w:rFonts w:ascii="Times New Roman" w:hAnsi="Times New Roman" w:cs="Times New Roman"/>
                <w:sz w:val="28"/>
                <w:szCs w:val="28"/>
              </w:rPr>
              <w:t>Миграционный пункт ОМВД России по Пряжинскому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4EBE0E5" w14:textId="3E747519" w:rsidR="00DB039A" w:rsidRDefault="00223389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C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3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3389">
              <w:rPr>
                <w:rFonts w:ascii="Times New Roman" w:hAnsi="Times New Roman" w:cs="Times New Roman"/>
                <w:sz w:val="28"/>
                <w:szCs w:val="28"/>
              </w:rPr>
              <w:t>тдел организационной и правовой работы администрации Пряжинского национального муниципального района</w:t>
            </w:r>
          </w:p>
        </w:tc>
      </w:tr>
      <w:tr w:rsidR="005A5ED1" w14:paraId="096C6EA5" w14:textId="77777777" w:rsidTr="00223389">
        <w:tc>
          <w:tcPr>
            <w:tcW w:w="0" w:type="auto"/>
          </w:tcPr>
          <w:p w14:paraId="7D72A244" w14:textId="20D6C3C1" w:rsidR="00DB039A" w:rsidRDefault="00D678AE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7787" w:type="dxa"/>
          </w:tcPr>
          <w:p w14:paraId="31C805F6" w14:textId="5CF1D25D" w:rsidR="00DB039A" w:rsidRDefault="00D678AE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совещаний, заседаний рабочих групп, экспертно-консультативных и общественных советов по вопросам </w:t>
            </w:r>
            <w:r w:rsidR="009B6E1B">
              <w:rPr>
                <w:rFonts w:ascii="Times New Roman" w:hAnsi="Times New Roman" w:cs="Times New Roman"/>
                <w:sz w:val="28"/>
                <w:szCs w:val="28"/>
              </w:rPr>
              <w:t>гармонизации межнациональных отношений и предупреждения межнациональных конфликтов</w:t>
            </w:r>
          </w:p>
        </w:tc>
        <w:tc>
          <w:tcPr>
            <w:tcW w:w="0" w:type="auto"/>
          </w:tcPr>
          <w:p w14:paraId="61998090" w14:textId="2D8A4404" w:rsidR="00DB039A" w:rsidRDefault="00347FD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5154" w:type="dxa"/>
          </w:tcPr>
          <w:p w14:paraId="58E5F81E" w14:textId="2A4B8B32" w:rsidR="00DB039A" w:rsidRDefault="00223389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3389">
              <w:rPr>
                <w:rFonts w:ascii="Times New Roman" w:hAnsi="Times New Roman" w:cs="Times New Roman"/>
                <w:sz w:val="28"/>
                <w:szCs w:val="28"/>
              </w:rPr>
              <w:t>тдел организационной и правовой работы администрации Пряжинского национального муниципального района</w:t>
            </w:r>
          </w:p>
        </w:tc>
      </w:tr>
      <w:tr w:rsidR="009B6E1B" w14:paraId="1BF4A516" w14:textId="77777777" w:rsidTr="00223389">
        <w:tc>
          <w:tcPr>
            <w:tcW w:w="15545" w:type="dxa"/>
            <w:gridSpan w:val="4"/>
          </w:tcPr>
          <w:p w14:paraId="60B507AF" w14:textId="5ABCC6AD" w:rsidR="009B6E1B" w:rsidRPr="00B9767B" w:rsidRDefault="00D81E22" w:rsidP="00D81E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67B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муниципального управления в сфере государственной национальной политики Российской Федерации на 2025 год</w:t>
            </w:r>
          </w:p>
        </w:tc>
      </w:tr>
      <w:tr w:rsidR="005A5ED1" w14:paraId="781E6AC5" w14:textId="77777777" w:rsidTr="00223389">
        <w:tc>
          <w:tcPr>
            <w:tcW w:w="0" w:type="auto"/>
          </w:tcPr>
          <w:p w14:paraId="44AF0913" w14:textId="7D0E9C30" w:rsidR="009B6E1B" w:rsidRDefault="00D81E2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787" w:type="dxa"/>
          </w:tcPr>
          <w:p w14:paraId="09FBE922" w14:textId="778A0D9B" w:rsidR="009B6E1B" w:rsidRDefault="00D81E2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 администрации Пряжинского национального муниципального района по вопросам реализации государственной национальной политики Российской Федерации</w:t>
            </w:r>
          </w:p>
        </w:tc>
        <w:tc>
          <w:tcPr>
            <w:tcW w:w="0" w:type="auto"/>
          </w:tcPr>
          <w:p w14:paraId="202B7EEB" w14:textId="08B0E7A7" w:rsidR="009B6E1B" w:rsidRDefault="00D81E2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54" w:type="dxa"/>
          </w:tcPr>
          <w:p w14:paraId="3FB0AE60" w14:textId="20A2AF48" w:rsidR="009B6E1B" w:rsidRDefault="00223389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3389">
              <w:rPr>
                <w:rFonts w:ascii="Times New Roman" w:hAnsi="Times New Roman" w:cs="Times New Roman"/>
                <w:sz w:val="28"/>
                <w:szCs w:val="28"/>
              </w:rPr>
              <w:t>тдел организационной и правовой работы администрации Пряжинского национального муниципального района</w:t>
            </w:r>
          </w:p>
        </w:tc>
      </w:tr>
      <w:tr w:rsidR="005A5ED1" w14:paraId="2EEAC541" w14:textId="77777777" w:rsidTr="00223389">
        <w:tc>
          <w:tcPr>
            <w:tcW w:w="0" w:type="auto"/>
          </w:tcPr>
          <w:p w14:paraId="05C21DBC" w14:textId="146E1E53" w:rsidR="009B6E1B" w:rsidRDefault="00D81E2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787" w:type="dxa"/>
          </w:tcPr>
          <w:p w14:paraId="02FB6911" w14:textId="1A1E3771" w:rsidR="009B6E1B" w:rsidRDefault="00D81E2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заседаний межведомственной комиссии по вопросам межнациональных отношений при Главе администрации Пряжинского национального муниципального района</w:t>
            </w:r>
          </w:p>
        </w:tc>
        <w:tc>
          <w:tcPr>
            <w:tcW w:w="0" w:type="auto"/>
          </w:tcPr>
          <w:p w14:paraId="01FA691B" w14:textId="22169709" w:rsidR="009B6E1B" w:rsidRDefault="00D81E2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5154" w:type="dxa"/>
          </w:tcPr>
          <w:p w14:paraId="2BF3B15C" w14:textId="77777777" w:rsidR="009B6E1B" w:rsidRDefault="00223389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C3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Pr="00223389">
              <w:rPr>
                <w:rFonts w:ascii="Times New Roman" w:hAnsi="Times New Roman" w:cs="Times New Roman"/>
                <w:sz w:val="28"/>
                <w:szCs w:val="28"/>
              </w:rPr>
              <w:t xml:space="preserve"> Пряжинского национального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E9ED8A9" w14:textId="7A713163" w:rsidR="00223389" w:rsidRDefault="00223389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389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и правовой работы администрации Пряжинского национального муниципального района</w:t>
            </w:r>
          </w:p>
        </w:tc>
      </w:tr>
      <w:tr w:rsidR="005A5ED1" w14:paraId="0A7CF7BB" w14:textId="77777777" w:rsidTr="00223389">
        <w:tc>
          <w:tcPr>
            <w:tcW w:w="0" w:type="auto"/>
          </w:tcPr>
          <w:p w14:paraId="24C497AF" w14:textId="2F0AF230" w:rsidR="009B6E1B" w:rsidRDefault="00D81E2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787" w:type="dxa"/>
          </w:tcPr>
          <w:p w14:paraId="24FBD83D" w14:textId="04CF4AAF" w:rsidR="009B6E1B" w:rsidRDefault="00D81E2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межведомственной комиссии по вопросам межнациональных отношений при Главе Пряжинского национального муниципального района по вопросам реализации стратегии государственной национальной политики Российской Федерации и профилактики межэтнических конфликтов</w:t>
            </w:r>
          </w:p>
        </w:tc>
        <w:tc>
          <w:tcPr>
            <w:tcW w:w="0" w:type="auto"/>
          </w:tcPr>
          <w:p w14:paraId="6CA35075" w14:textId="77D5DD71" w:rsidR="009B6E1B" w:rsidRDefault="00D81E2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54" w:type="dxa"/>
          </w:tcPr>
          <w:p w14:paraId="671ED4E8" w14:textId="77777777" w:rsidR="009B6E1B" w:rsidRDefault="00223389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C3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Пряжинского национального муниципального района,</w:t>
            </w:r>
          </w:p>
          <w:p w14:paraId="50529077" w14:textId="24DAB84D" w:rsidR="00223389" w:rsidRDefault="00223389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389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и правовой работы администрации Пряжинского национального муниципального района</w:t>
            </w:r>
          </w:p>
        </w:tc>
      </w:tr>
      <w:tr w:rsidR="00D81E22" w14:paraId="76AFF722" w14:textId="77777777" w:rsidTr="00223389">
        <w:tc>
          <w:tcPr>
            <w:tcW w:w="15545" w:type="dxa"/>
            <w:gridSpan w:val="4"/>
          </w:tcPr>
          <w:p w14:paraId="390BBF55" w14:textId="77777777" w:rsidR="00D81E22" w:rsidRPr="00B9767B" w:rsidRDefault="00D81E22" w:rsidP="00B9767B">
            <w:pPr>
              <w:pStyle w:val="a4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Информационное обеспечение реализации государственной национальной политики Российской Федерации </w:t>
            </w:r>
          </w:p>
          <w:p w14:paraId="12C3A57A" w14:textId="28D61C63" w:rsidR="00D81E22" w:rsidRPr="00B9767B" w:rsidRDefault="00D81E22" w:rsidP="00D81E2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67B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Пряжинского национального муниципального района</w:t>
            </w:r>
          </w:p>
        </w:tc>
      </w:tr>
      <w:tr w:rsidR="005A5ED1" w14:paraId="1AB246B7" w14:textId="77777777" w:rsidTr="00223389">
        <w:tc>
          <w:tcPr>
            <w:tcW w:w="0" w:type="auto"/>
          </w:tcPr>
          <w:p w14:paraId="747C433F" w14:textId="24A46993" w:rsidR="00D81E22" w:rsidRDefault="00D81E2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787" w:type="dxa"/>
          </w:tcPr>
          <w:p w14:paraId="5E2CBC8C" w14:textId="29A63967" w:rsidR="00D81E22" w:rsidRDefault="00D81E2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Пряжинского национального муниципального района нормативно-правовых актов, регламентирующих деятельность по реализации государственной национальной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  <w:r w:rsidR="00347FD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Пряжинского национального муниципального района</w:t>
            </w:r>
          </w:p>
        </w:tc>
        <w:tc>
          <w:tcPr>
            <w:tcW w:w="0" w:type="auto"/>
          </w:tcPr>
          <w:p w14:paraId="754A4004" w14:textId="555D2DD8" w:rsidR="00D81E22" w:rsidRDefault="00347FD2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5154" w:type="dxa"/>
          </w:tcPr>
          <w:p w14:paraId="3C86CEA4" w14:textId="7122C59C" w:rsidR="00D81E22" w:rsidRDefault="005A5ED1" w:rsidP="001A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C3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5ED1">
              <w:rPr>
                <w:rFonts w:ascii="Times New Roman" w:hAnsi="Times New Roman" w:cs="Times New Roman"/>
                <w:sz w:val="28"/>
                <w:szCs w:val="28"/>
              </w:rPr>
              <w:t>тветственный за наполнение официального сайта администрации района</w:t>
            </w:r>
          </w:p>
        </w:tc>
      </w:tr>
      <w:tr w:rsidR="005A5ED1" w14:paraId="5309B109" w14:textId="77777777" w:rsidTr="00223389">
        <w:tc>
          <w:tcPr>
            <w:tcW w:w="0" w:type="auto"/>
          </w:tcPr>
          <w:p w14:paraId="5E2D4609" w14:textId="54332A18" w:rsidR="00D81E22" w:rsidRDefault="00D81E22" w:rsidP="00D8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787" w:type="dxa"/>
          </w:tcPr>
          <w:p w14:paraId="09E4BEA2" w14:textId="23905849" w:rsidR="00D81E22" w:rsidRDefault="00D81E22" w:rsidP="00D8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интернет-ресурсах информации о деятельности региональных национально-культурных </w:t>
            </w:r>
            <w:r w:rsidR="00347FD2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  <w:r w:rsidR="00347FD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осуществления информационной поддержки общественных объединений</w:t>
            </w:r>
          </w:p>
        </w:tc>
        <w:tc>
          <w:tcPr>
            <w:tcW w:w="0" w:type="auto"/>
          </w:tcPr>
          <w:p w14:paraId="27720DE4" w14:textId="70DF5A5D" w:rsidR="00D81E22" w:rsidRDefault="00347FD2" w:rsidP="00D8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54" w:type="dxa"/>
          </w:tcPr>
          <w:p w14:paraId="4610AD41" w14:textId="3C70BD93" w:rsidR="005A5ED1" w:rsidRDefault="005A5ED1" w:rsidP="00D8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наполнение официального сайта администрации района,</w:t>
            </w:r>
          </w:p>
          <w:p w14:paraId="5D8BB0C7" w14:textId="473EE581" w:rsidR="00D81E22" w:rsidRDefault="005A5ED1" w:rsidP="00D8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работу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Госпабликами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Пряжинского национального муниципального района</w:t>
            </w:r>
          </w:p>
        </w:tc>
      </w:tr>
      <w:tr w:rsidR="005A5ED1" w14:paraId="77A8E330" w14:textId="77777777" w:rsidTr="00223389">
        <w:tc>
          <w:tcPr>
            <w:tcW w:w="0" w:type="auto"/>
          </w:tcPr>
          <w:p w14:paraId="5CCE62CD" w14:textId="3356BB01" w:rsidR="00347FD2" w:rsidRDefault="00347FD2" w:rsidP="00D8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787" w:type="dxa"/>
          </w:tcPr>
          <w:p w14:paraId="74B135F9" w14:textId="57F68ED9" w:rsidR="00347FD2" w:rsidRDefault="00347FD2" w:rsidP="00D8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 местных СМИ информации о деятельности национально-культурных общественных объединений в рамках осуществления информационной поддержки общественных объединений</w:t>
            </w:r>
          </w:p>
        </w:tc>
        <w:tc>
          <w:tcPr>
            <w:tcW w:w="0" w:type="auto"/>
          </w:tcPr>
          <w:p w14:paraId="4D709A0D" w14:textId="2399EDB5" w:rsidR="00347FD2" w:rsidRDefault="00347FD2" w:rsidP="00D8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54" w:type="dxa"/>
          </w:tcPr>
          <w:p w14:paraId="73D2C3A7" w14:textId="04AF958A" w:rsidR="00347FD2" w:rsidRDefault="005A5ED1" w:rsidP="00D8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редактор </w:t>
            </w:r>
            <w:r w:rsidRPr="005A5ED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5ED1">
              <w:rPr>
                <w:rFonts w:ascii="Times New Roman" w:hAnsi="Times New Roman" w:cs="Times New Roman"/>
                <w:sz w:val="28"/>
                <w:szCs w:val="28"/>
              </w:rPr>
              <w:t>Редакция Газеты "Наша Жизнь"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5ED1" w14:paraId="547B8563" w14:textId="77777777" w:rsidTr="00223389">
        <w:tc>
          <w:tcPr>
            <w:tcW w:w="0" w:type="auto"/>
          </w:tcPr>
          <w:p w14:paraId="2726B69D" w14:textId="16153685" w:rsidR="00347FD2" w:rsidRDefault="00347FD2" w:rsidP="00D8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7787" w:type="dxa"/>
          </w:tcPr>
          <w:p w14:paraId="13386CE5" w14:textId="747D1606" w:rsidR="00347FD2" w:rsidRDefault="00347FD2" w:rsidP="00D8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сохранений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0" w:type="auto"/>
          </w:tcPr>
          <w:p w14:paraId="76B64815" w14:textId="623D217D" w:rsidR="00347FD2" w:rsidRDefault="00347FD2" w:rsidP="00D8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54" w:type="dxa"/>
          </w:tcPr>
          <w:p w14:paraId="49F844FD" w14:textId="3186C28C" w:rsidR="00347FD2" w:rsidRDefault="005A5ED1" w:rsidP="00D8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C3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5ED1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информацией</w:t>
            </w:r>
          </w:p>
        </w:tc>
      </w:tr>
    </w:tbl>
    <w:p w14:paraId="093C09D9" w14:textId="77777777" w:rsidR="00B37361" w:rsidRPr="00B37361" w:rsidRDefault="00B37361" w:rsidP="00B373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7361" w:rsidRPr="00B37361" w:rsidSect="0022338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40B47"/>
    <w:multiLevelType w:val="hybridMultilevel"/>
    <w:tmpl w:val="8C70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6F"/>
    <w:rsid w:val="0005506F"/>
    <w:rsid w:val="001A2C37"/>
    <w:rsid w:val="00223389"/>
    <w:rsid w:val="00301CE4"/>
    <w:rsid w:val="00347FD2"/>
    <w:rsid w:val="00566882"/>
    <w:rsid w:val="005A5ED1"/>
    <w:rsid w:val="007A72CA"/>
    <w:rsid w:val="0092276F"/>
    <w:rsid w:val="009B6E1B"/>
    <w:rsid w:val="00B37361"/>
    <w:rsid w:val="00B9767B"/>
    <w:rsid w:val="00D678AE"/>
    <w:rsid w:val="00D81E22"/>
    <w:rsid w:val="00D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9708"/>
  <w15:chartTrackingRefBased/>
  <w15:docId w15:val="{057F7EE6-24A5-480E-B071-799285D8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3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5ED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A5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Ilyukovich</dc:creator>
  <cp:keywords/>
  <dc:description/>
  <cp:lastModifiedBy>Ilyukovich</cp:lastModifiedBy>
  <cp:revision>5</cp:revision>
  <cp:lastPrinted>2025-03-10T07:35:00Z</cp:lastPrinted>
  <dcterms:created xsi:type="dcterms:W3CDTF">2025-03-10T05:19:00Z</dcterms:created>
  <dcterms:modified xsi:type="dcterms:W3CDTF">2025-03-10T09:54:00Z</dcterms:modified>
</cp:coreProperties>
</file>