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6.xml" ContentType="application/vnd.openxmlformats-officedocument.wordprocessingml.head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10876"/>
      </w:tblGrid>
      <w:tr w:rsidR="00584BF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</w:tcPr>
          <w:p w:rsidR="00584BF1" w:rsidRDefault="0061316D">
            <w:pPr>
              <w:pStyle w:val="ConsPlusTitlePage0"/>
            </w:pPr>
            <w:r>
              <w:rPr>
                <w:noProof/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84BF1">
        <w:tblPrEx>
          <w:tblCellMar>
            <w:top w:w="0" w:type="dxa"/>
            <w:bottom w:w="0" w:type="dxa"/>
          </w:tblCellMar>
        </w:tblPrEx>
        <w:trPr>
          <w:trHeight w:hRule="exact" w:val="8335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84BF1" w:rsidRDefault="0061316D">
            <w:pPr>
              <w:pStyle w:val="ConsPlusTitlePage0"/>
              <w:jc w:val="center"/>
            </w:pPr>
            <w:proofErr w:type="gramStart"/>
            <w:r>
              <w:rPr>
                <w:sz w:val="40"/>
              </w:rPr>
              <w:t>Приказ Министерства строительства, жилищно-коммунального хозяйства и энергетики РК от 03.08.2016 N 197</w:t>
            </w:r>
            <w:r>
              <w:rPr>
                <w:sz w:val="40"/>
              </w:rPr>
              <w:br/>
              <w:t>(ред. от 18.12.2024)</w:t>
            </w:r>
            <w:r>
              <w:rPr>
                <w:sz w:val="40"/>
              </w:rPr>
              <w:br/>
              <w:t>"</w:t>
            </w:r>
            <w:r>
              <w:rPr>
                <w:sz w:val="40"/>
              </w:rPr>
              <w:t>Об утверждении Порядка формирования органом местного самоуправления списка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</w:t>
            </w:r>
            <w:r>
              <w:rPr>
                <w:sz w:val="40"/>
              </w:rPr>
              <w:t>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</w:t>
            </w:r>
            <w:proofErr w:type="gramEnd"/>
            <w:r>
              <w:rPr>
                <w:sz w:val="40"/>
              </w:rPr>
              <w:t xml:space="preserve"> комфортным жильем и коммунальными услугами граждан Российской Федерации", изъявивших желание пол</w:t>
            </w:r>
            <w:r>
              <w:rPr>
                <w:sz w:val="40"/>
              </w:rPr>
              <w:t>учить социальную выплату в планируемом году"</w:t>
            </w:r>
          </w:p>
        </w:tc>
      </w:tr>
      <w:tr w:rsidR="00584BF1">
        <w:tblPrEx>
          <w:tblCellMar>
            <w:top w:w="0" w:type="dxa"/>
            <w:bottom w:w="0" w:type="dxa"/>
          </w:tblCellMar>
        </w:tblPrEx>
        <w:trPr>
          <w:trHeight w:hRule="exact" w:val="3031"/>
        </w:trPr>
        <w:tc>
          <w:tcPr>
            <w:tcW w:w="10716" w:type="dxa"/>
            <w:tcBorders>
              <w:top w:val="nil"/>
              <w:left w:val="nil"/>
              <w:bottom w:val="nil"/>
              <w:right w:val="nil"/>
            </w:tcBorders>
            <w:tcMar>
              <w:top w:w="60" w:type="dxa"/>
              <w:left w:w="80" w:type="dxa"/>
              <w:bottom w:w="60" w:type="dxa"/>
              <w:right w:w="80" w:type="dxa"/>
            </w:tcMar>
            <w:vAlign w:val="center"/>
          </w:tcPr>
          <w:p w:rsidR="00584BF1" w:rsidRDefault="0061316D">
            <w:pPr>
              <w:pStyle w:val="ConsPlusTitlePage0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r:id="rId7" w:tooltip="Ссылка на КонсультантПлюс">
              <w:r>
                <w:rPr>
                  <w:b/>
                  <w:color w:val="0000FF"/>
                  <w:sz w:val="28"/>
                </w:rPr>
                <w:t>КонсультантПлюс</w:t>
              </w:r>
              <w:r>
                <w:rPr>
                  <w:b/>
                  <w:color w:val="0000FF"/>
                  <w:sz w:val="28"/>
                </w:rPr>
                <w:br/>
              </w:r>
              <w:r>
                <w:rPr>
                  <w:b/>
                  <w:color w:val="0000FF"/>
                  <w:sz w:val="28"/>
                </w:rPr>
                <w:br/>
              </w:r>
            </w:hyperlink>
            <w:hyperlink r:id="rId8" w:tooltip="Ссылка на КонсультантПлюс">
              <w:r>
                <w:rPr>
                  <w:b/>
                  <w:color w:val="0000FF"/>
                  <w:sz w:val="28"/>
                </w:rPr>
                <w:t>www.consultant.ru</w:t>
              </w:r>
            </w:hyperlink>
            <w:r>
              <w:rPr>
                <w:sz w:val="28"/>
              </w:rPr>
              <w:br/>
            </w:r>
            <w:r>
              <w:rPr>
                <w:sz w:val="28"/>
              </w:rPr>
              <w:br/>
              <w:t>Дата</w:t>
            </w:r>
            <w:r>
              <w:rPr>
                <w:sz w:val="28"/>
              </w:rPr>
              <w:t xml:space="preserve"> сохранения: 30.05.2025</w:t>
            </w:r>
            <w:r>
              <w:rPr>
                <w:sz w:val="28"/>
              </w:rPr>
              <w:br/>
              <w:t> </w:t>
            </w:r>
          </w:p>
        </w:tc>
      </w:tr>
    </w:tbl>
    <w:p w:rsidR="00584BF1" w:rsidRDefault="00584BF1">
      <w:pPr>
        <w:pStyle w:val="ConsPlusNormal0"/>
        <w:sectPr w:rsidR="00584BF1">
          <w:pgSz w:w="11906" w:h="16838"/>
          <w:pgMar w:top="841" w:right="595" w:bottom="841" w:left="595" w:header="0" w:footer="0" w:gutter="0"/>
          <w:cols w:space="720"/>
          <w:titlePg/>
        </w:sectPr>
      </w:pPr>
    </w:p>
    <w:p w:rsidR="00584BF1" w:rsidRDefault="00584BF1">
      <w:pPr>
        <w:pStyle w:val="ConsPlusNormal0"/>
        <w:jc w:val="both"/>
        <w:outlineLvl w:val="0"/>
      </w:pPr>
    </w:p>
    <w:p w:rsidR="00584BF1" w:rsidRDefault="0061316D">
      <w:pPr>
        <w:pStyle w:val="ConsPlusTitle0"/>
        <w:jc w:val="center"/>
        <w:outlineLvl w:val="0"/>
      </w:pPr>
      <w:r>
        <w:t>МИНИСТЕРСТВО СТРОИТЕЛЬСТВА, ЖИЛИЩНО-КОММУНАЛЬНОГО</w:t>
      </w:r>
    </w:p>
    <w:p w:rsidR="00584BF1" w:rsidRDefault="0061316D">
      <w:pPr>
        <w:pStyle w:val="ConsPlusTitle0"/>
        <w:jc w:val="center"/>
      </w:pPr>
      <w:r>
        <w:t>ХОЗЯЙСТВА И ЭНЕРГЕТИКИ РЕСПУБЛИКИ КАРЕЛИЯ</w:t>
      </w:r>
    </w:p>
    <w:p w:rsidR="00584BF1" w:rsidRDefault="00584BF1">
      <w:pPr>
        <w:pStyle w:val="ConsPlusTitle0"/>
        <w:jc w:val="center"/>
      </w:pPr>
    </w:p>
    <w:p w:rsidR="00584BF1" w:rsidRDefault="0061316D">
      <w:pPr>
        <w:pStyle w:val="ConsPlusTitle0"/>
        <w:jc w:val="center"/>
      </w:pPr>
      <w:r>
        <w:t>ПРИКАЗ</w:t>
      </w:r>
    </w:p>
    <w:p w:rsidR="00584BF1" w:rsidRDefault="0061316D">
      <w:pPr>
        <w:pStyle w:val="ConsPlusTitle0"/>
        <w:jc w:val="center"/>
      </w:pPr>
      <w:r>
        <w:t>от 3 августа 2016 г. N 197</w:t>
      </w:r>
    </w:p>
    <w:p w:rsidR="00584BF1" w:rsidRDefault="00584BF1">
      <w:pPr>
        <w:pStyle w:val="ConsPlusTitle0"/>
        <w:jc w:val="center"/>
      </w:pPr>
    </w:p>
    <w:p w:rsidR="00584BF1" w:rsidRDefault="0061316D">
      <w:pPr>
        <w:pStyle w:val="ConsPlusTitle0"/>
        <w:jc w:val="center"/>
      </w:pPr>
      <w:r>
        <w:t>ОБ УТВЕРЖДЕНИИ ПОРЯДКА</w:t>
      </w:r>
    </w:p>
    <w:p w:rsidR="00584BF1" w:rsidRDefault="0061316D">
      <w:pPr>
        <w:pStyle w:val="ConsPlusTitle0"/>
        <w:jc w:val="center"/>
      </w:pPr>
      <w:r>
        <w:t>ФОРМИРОВАНИЯ ОРГАНОМ МЕСТНОГО САМОУПРАВЛЕНИЯ</w:t>
      </w:r>
    </w:p>
    <w:p w:rsidR="00584BF1" w:rsidRDefault="0061316D">
      <w:pPr>
        <w:pStyle w:val="ConsPlusTitle0"/>
        <w:jc w:val="center"/>
      </w:pPr>
      <w:r>
        <w:t>СПИСКА МОЛОДЫХ СЕМЕЙ - УЧАСТНИКОВ МЕРОПРИЯТИЯ</w:t>
      </w:r>
    </w:p>
    <w:p w:rsidR="00584BF1" w:rsidRDefault="0061316D">
      <w:pPr>
        <w:pStyle w:val="ConsPlusTitle0"/>
        <w:jc w:val="center"/>
      </w:pPr>
      <w:r>
        <w:t>ПО ОБЕСПЕЧЕНИЮ ЖИЛЬЕМ МОЛОДЫХ СЕМЕЙ ФЕДЕРАЛЬНОГО ПРОЕКТА</w:t>
      </w:r>
    </w:p>
    <w:p w:rsidR="00584BF1" w:rsidRDefault="0061316D">
      <w:pPr>
        <w:pStyle w:val="ConsPlusTitle0"/>
        <w:jc w:val="center"/>
      </w:pPr>
      <w:r>
        <w:t>"СОДЕЙСТВИЕ СУБЪЕКТАМ РОССИЙСКОЙ ФЕДЕРАЦИИ В РЕАЛИЗАЦИИ</w:t>
      </w:r>
    </w:p>
    <w:p w:rsidR="00584BF1" w:rsidRDefault="0061316D">
      <w:pPr>
        <w:pStyle w:val="ConsPlusTitle0"/>
        <w:jc w:val="center"/>
      </w:pPr>
      <w:r>
        <w:t>ПОЛНОМОЧИЙ ПО ОКАЗАНИЮ ГОСУДАРСТВЕННОЙ ПОДДЕРЖКИ ГРАЖДАНАМ</w:t>
      </w:r>
    </w:p>
    <w:p w:rsidR="00584BF1" w:rsidRDefault="0061316D">
      <w:pPr>
        <w:pStyle w:val="ConsPlusTitle0"/>
        <w:jc w:val="center"/>
      </w:pPr>
      <w:r>
        <w:t>В ОБЕСПЕЧЕНИИ ЖИЛЬЕМ И ОПЛАТЕ ЖИЛИЩНО-</w:t>
      </w:r>
      <w:r>
        <w:t>КОММУНАЛЬНЫХ УСЛУГ"</w:t>
      </w:r>
    </w:p>
    <w:p w:rsidR="00584BF1" w:rsidRDefault="0061316D">
      <w:pPr>
        <w:pStyle w:val="ConsPlusTitle0"/>
        <w:jc w:val="center"/>
      </w:pPr>
      <w:r>
        <w:t>ГОСУДАРСТВЕННОЙ ПРОГРАММЫ РОССИЙСКОЙ ФЕДЕРАЦИИ "ОБЕСПЕЧЕНИЕ</w:t>
      </w:r>
    </w:p>
    <w:p w:rsidR="00584BF1" w:rsidRDefault="0061316D">
      <w:pPr>
        <w:pStyle w:val="ConsPlusTitle0"/>
        <w:jc w:val="center"/>
      </w:pPr>
      <w:r>
        <w:t>ДОСТУПНЫМ И КОМФОРТНЫМ ЖИЛЬЕМ И КОММУНАЛЬНЫМИ УСЛУГАМИ</w:t>
      </w:r>
    </w:p>
    <w:p w:rsidR="00584BF1" w:rsidRDefault="0061316D">
      <w:pPr>
        <w:pStyle w:val="ConsPlusTitle0"/>
        <w:jc w:val="center"/>
      </w:pPr>
      <w:r>
        <w:t>ГРАЖДАН РОССИЙСКОЙ ФЕДЕРАЦИИ", ИЗЪЯВИВШИХ ЖЕЛАНИЕ</w:t>
      </w:r>
    </w:p>
    <w:p w:rsidR="00584BF1" w:rsidRDefault="0061316D">
      <w:pPr>
        <w:pStyle w:val="ConsPlusTitle0"/>
        <w:jc w:val="center"/>
      </w:pPr>
      <w:r>
        <w:t>ПОЛУЧИТЬ СОЦИАЛЬНУЮ ВЫПЛАТУ В ПЛАНИРУЕМОМ ГОДУ</w:t>
      </w:r>
    </w:p>
    <w:p w:rsidR="00584BF1" w:rsidRDefault="00584B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84B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BF1" w:rsidRDefault="0061316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строительства, жилищно-коммунального</w:t>
            </w:r>
            <w:proofErr w:type="gramEnd"/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 xml:space="preserve">хозяйства и энергетики РК от 27.02.2018 </w:t>
            </w:r>
            <w:hyperlink r:id="rId9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28.02.2019 </w:t>
            </w:r>
            <w:hyperlink r:id="rId10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25.05.2020 </w:t>
            </w:r>
            <w:hyperlink r:id="rId11" w:tooltip="Приказ Министерства строительства, жилищно-коммунального хозяйства и энергетики РК от 25.05.2020 N 146 &quot;О внесении изменений в приказ Министерства строительства, жилищно-коммунального хозяйства и энергетики Республики Карелия от 3 августа 2016 года N 197&quot; {Кон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22.05.2024 </w:t>
            </w:r>
            <w:hyperlink r:id="rId12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      <w:r>
                <w:rPr>
                  <w:color w:val="0000FF"/>
                </w:rPr>
                <w:t>N 18/</w:t>
              </w:r>
              <w:proofErr w:type="spellStart"/>
              <w:r>
                <w:rPr>
                  <w:color w:val="0000FF"/>
                </w:rPr>
                <w:t>МСЖКХиЭ-П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09.09.2024 </w:t>
            </w:r>
            <w:hyperlink r:id="rId13" w:tooltip="Приказ Министерства строительства, жилищно-коммунального хозяйства и энергетики РК от 09.09.2024 N 39/МСЖКХиЭ-П &quot;О внесении изменений в приказ Министерства строительства, жилищно-коммунального хозяйства и энергетики Республики Карелия от 3 августа 2016 года N ">
              <w:r>
                <w:rPr>
                  <w:color w:val="0000FF"/>
                </w:rPr>
                <w:t>N 39/</w:t>
              </w:r>
              <w:proofErr w:type="spellStart"/>
              <w:r>
                <w:rPr>
                  <w:color w:val="0000FF"/>
                </w:rPr>
                <w:t>МСЖКХиЭ-П</w:t>
              </w:r>
              <w:proofErr w:type="spellEnd"/>
            </w:hyperlink>
            <w:r>
              <w:rPr>
                <w:color w:val="392C69"/>
              </w:rPr>
              <w:t xml:space="preserve">, от 14.10.2024 </w:t>
            </w:r>
            <w:hyperlink r:id="rId14" w:tooltip="Приказ Министерства строительства, жилищно-коммунального хозяйства и энергетики РК от 14.10.2024 N 43/МСЖКХиЭ-П &quot;О внесении изменения в приказ Министерства строительства, жилищно-коммунального хозяйства и энергетики Республики Карелия от 3 августа 2016 года N ">
              <w:r>
                <w:rPr>
                  <w:color w:val="0000FF"/>
                </w:rPr>
                <w:t>N 43/</w:t>
              </w:r>
              <w:proofErr w:type="spellStart"/>
              <w:r>
                <w:rPr>
                  <w:color w:val="0000FF"/>
                </w:rPr>
                <w:t>МСЖКХиЭ-П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18.12.2024 </w:t>
            </w:r>
            <w:hyperlink r:id="rId15" w:tooltip="Приказ Министерства строительства, жилищно-коммунального хозяйства и энергетики РК от 18.12.2024 N 108/МСЖКХиЭ-П &quot;О внесении изменения в приказ Министерства строительства, жилищно-коммунального хозяйства и энергетики Республики Карелия от 3 августа 2016 года N">
              <w:r>
                <w:rPr>
                  <w:color w:val="0000FF"/>
                </w:rPr>
                <w:t>N 108/</w:t>
              </w:r>
              <w:proofErr w:type="spellStart"/>
              <w:r>
                <w:rPr>
                  <w:color w:val="0000FF"/>
                </w:rPr>
                <w:t>МСЖКХиЭ-П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</w:tr>
    </w:tbl>
    <w:p w:rsidR="00584BF1" w:rsidRDefault="00584BF1">
      <w:pPr>
        <w:pStyle w:val="ConsPlusNormal0"/>
        <w:jc w:val="both"/>
      </w:pPr>
    </w:p>
    <w:p w:rsidR="00584BF1" w:rsidRDefault="0061316D">
      <w:pPr>
        <w:pStyle w:val="ConsPlusNormal0"/>
        <w:ind w:firstLine="540"/>
        <w:jc w:val="both"/>
      </w:pPr>
      <w:r>
        <w:t xml:space="preserve">В соответствии с </w:t>
      </w:r>
      <w:hyperlink r:id="rId16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">
        <w:r>
          <w:rPr>
            <w:color w:val="0000FF"/>
          </w:rPr>
          <w:t>пунктом 25</w:t>
        </w:r>
      </w:hyperlink>
      <w:r>
        <w:t xml:space="preserve"> Правил предоставления молодым семьям социальных выплат на приобретение (строительство) жилья и их использования, утвержденных пос</w:t>
      </w:r>
      <w:r>
        <w:t>тановлением Правительства Российской Федерации от 17 декабря 2010 года N 1050 (далее - Правила), приказываю: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 xml:space="preserve">1. </w:t>
      </w:r>
      <w:proofErr w:type="gramStart"/>
      <w:r>
        <w:t xml:space="preserve">Утвердить </w:t>
      </w:r>
      <w:hyperlink w:anchor="P52" w:tooltip="ПОРЯДОК">
        <w:r>
          <w:rPr>
            <w:color w:val="0000FF"/>
          </w:rPr>
          <w:t>Порядок</w:t>
        </w:r>
      </w:hyperlink>
      <w:r>
        <w:t xml:space="preserve"> формирования органом местного самоуправления списка молодых семей - участников мероприяти</w:t>
      </w:r>
      <w:r>
        <w:t>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</w:t>
      </w:r>
      <w:r>
        <w:t>ы Российской Федерации "Обеспечение доступным и комфортным жильем и коммунальными услугами граждан Российской Федерации", изъявивших желание получить социальную выплату в планируемом году</w:t>
      </w:r>
      <w:proofErr w:type="gramEnd"/>
      <w:r>
        <w:t xml:space="preserve"> (далее - Порядок), согласно приложению к настоящему приказу.</w:t>
      </w:r>
    </w:p>
    <w:p w:rsidR="00584BF1" w:rsidRDefault="0061316D">
      <w:pPr>
        <w:pStyle w:val="ConsPlusNormal0"/>
        <w:jc w:val="both"/>
      </w:pPr>
      <w:r>
        <w:t>(в ред.</w:t>
      </w:r>
      <w:r>
        <w:t xml:space="preserve"> Приказов Министерства строительства, жилищно-коммунального хозяйства и энергетики РК от 27.02.2018 </w:t>
      </w:r>
      <w:hyperlink r:id="rId17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18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 xml:space="preserve">, от 22.05.2024 </w:t>
      </w:r>
      <w:hyperlink r:id="rId19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<w:r>
          <w:rPr>
            <w:color w:val="0000FF"/>
          </w:rPr>
          <w:t>N 18/</w:t>
        </w:r>
        <w:proofErr w:type="spellStart"/>
        <w:r>
          <w:rPr>
            <w:color w:val="0000FF"/>
          </w:rPr>
          <w:t>МСЖКХиЭ-П</w:t>
        </w:r>
        <w:proofErr w:type="spellEnd"/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2. Отделу строительства и реализации жилищных программ (</w:t>
      </w:r>
      <w:proofErr w:type="spellStart"/>
      <w:r>
        <w:t>С</w:t>
      </w:r>
      <w:r>
        <w:t>трельников</w:t>
      </w:r>
      <w:proofErr w:type="spellEnd"/>
      <w:r>
        <w:t xml:space="preserve"> Н.С.) довести данный приказ до органов местного самоуправления.</w:t>
      </w:r>
    </w:p>
    <w:p w:rsidR="00584BF1" w:rsidRDefault="0061316D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Министерства строительства, жилищно-коммунального хозяйства и энергетики РК от 27.02.2018 </w:t>
      </w:r>
      <w:hyperlink r:id="rId20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21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 xml:space="preserve">, от 22.05.2024 </w:t>
      </w:r>
      <w:hyperlink r:id="rId22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<w:r>
          <w:rPr>
            <w:color w:val="0000FF"/>
          </w:rPr>
          <w:t>N 18/</w:t>
        </w:r>
        <w:proofErr w:type="spellStart"/>
        <w:r>
          <w:rPr>
            <w:color w:val="0000FF"/>
          </w:rPr>
          <w:t>МСЖКХиЭ-П</w:t>
        </w:r>
        <w:proofErr w:type="spellEnd"/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 xml:space="preserve">3. </w:t>
      </w:r>
      <w:proofErr w:type="gramStart"/>
      <w:r>
        <w:t>Органы местного самоуправления формируют списки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</w:t>
      </w:r>
      <w:r>
        <w:t>арственной поддержки гражданам в обеспечении жильем и оплате жилищно-коммунальных услуг" государственной программы Российской Федерации "Обеспечение доступным и комфортным жильем и коммунальными услугами граждан Российской Федерации", изъявивших желание по</w:t>
      </w:r>
      <w:r>
        <w:t>лучить социальную выплату в 2017 году и последующие</w:t>
      </w:r>
      <w:proofErr w:type="gramEnd"/>
      <w:r>
        <w:t xml:space="preserve"> годы, в соответствии с </w:t>
      </w:r>
      <w:hyperlink w:anchor="P52" w:tooltip="ПОРЯДОК">
        <w:r>
          <w:rPr>
            <w:color w:val="0000FF"/>
          </w:rPr>
          <w:t>Порядком</w:t>
        </w:r>
      </w:hyperlink>
      <w:r>
        <w:t>, указанным в пункте 1 настоящего приказа.</w:t>
      </w:r>
    </w:p>
    <w:p w:rsidR="00584BF1" w:rsidRDefault="0061316D">
      <w:pPr>
        <w:pStyle w:val="ConsPlusNormal0"/>
        <w:jc w:val="both"/>
      </w:pPr>
      <w:r>
        <w:t xml:space="preserve">(в ред. Приказов Министерства строительства, жилищно-коммунального хозяйства и энергетики РК </w:t>
      </w:r>
      <w:r>
        <w:t xml:space="preserve">от 27.02.2018 </w:t>
      </w:r>
      <w:hyperlink r:id="rId23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24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 xml:space="preserve">, от 22.05.2024 </w:t>
      </w:r>
      <w:hyperlink r:id="rId25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<w:r>
          <w:rPr>
            <w:color w:val="0000FF"/>
          </w:rPr>
          <w:t>N 18/</w:t>
        </w:r>
        <w:proofErr w:type="spellStart"/>
        <w:r>
          <w:rPr>
            <w:color w:val="0000FF"/>
          </w:rPr>
          <w:t>МСЖКХиЭ-П</w:t>
        </w:r>
        <w:proofErr w:type="spellEnd"/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4. Признать утратившими силу:</w:t>
      </w:r>
    </w:p>
    <w:p w:rsidR="00584BF1" w:rsidRDefault="0061316D">
      <w:pPr>
        <w:pStyle w:val="ConsPlusNormal0"/>
        <w:spacing w:before="200"/>
        <w:ind w:firstLine="540"/>
        <w:jc w:val="both"/>
      </w:pPr>
      <w:proofErr w:type="gramStart"/>
      <w:r>
        <w:lastRenderedPageBreak/>
        <w:t xml:space="preserve">1) </w:t>
      </w:r>
      <w:hyperlink r:id="rId26" w:tooltip="Приказ Министерства строительства РК от 13.10.2010 N 207 (ред. от 22.07.2013) &quot;Об утверждении Порядка формирования органом местного самоуправления списка молодых семей - участников подпрограммы &quot;Обеспечение жильем молодых семей&quot; Федеральной целевой программы &quot;">
        <w:r>
          <w:rPr>
            <w:color w:val="0000FF"/>
          </w:rPr>
          <w:t>приказ</w:t>
        </w:r>
      </w:hyperlink>
      <w:r>
        <w:t xml:space="preserve"> Министерства строительства Республики Карелия от 13 октября 2010 года N 207 "Об утверждении Порядка формирования органами местного самоуправления списка моло</w:t>
      </w:r>
      <w:r>
        <w:t>дых семей - участников подпрограммы "Обеспечение жильем молодых семей" федеральной целевой программы "Жилище" на 2011-2015 годы, изъявивших желание получить социальную выплату в планируемом году" (Собрание законодательства РК, 2010, N 10, ст. 1360);</w:t>
      </w:r>
      <w:proofErr w:type="gramEnd"/>
    </w:p>
    <w:p w:rsidR="00584BF1" w:rsidRDefault="0061316D">
      <w:pPr>
        <w:pStyle w:val="ConsPlusNormal0"/>
        <w:spacing w:before="200"/>
        <w:ind w:firstLine="540"/>
        <w:jc w:val="both"/>
      </w:pPr>
      <w:r>
        <w:t xml:space="preserve">2) </w:t>
      </w:r>
      <w:hyperlink r:id="rId27" w:tooltip="Приказ Министерства строительства РК от 28.02.2011 N 54 &quot;О внесении изменений в Приказ Министерства строительства Республики Карелия от 13 октября 2010 года N 207&quot; (Зарегистрировано в Государственном правовом комитете РК 21.03.2011 N 1224) ------------ Утратил">
        <w:r>
          <w:rPr>
            <w:color w:val="0000FF"/>
          </w:rPr>
          <w:t>приказ</w:t>
        </w:r>
      </w:hyperlink>
      <w:r>
        <w:t xml:space="preserve"> Министерства строительства Республики Карелия от 28 февраля 2011 года N 54 "О внесении изменений в приказ Министерства строительства Республики Карелия от 13 ок</w:t>
      </w:r>
      <w:r>
        <w:t>тября 2010 года N 207" (Собрание законодательства РК, 2011, N 3, ст. 394);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 xml:space="preserve">3) </w:t>
      </w:r>
      <w:hyperlink r:id="rId28" w:tooltip="Приказ Министерства строительства РК от 12.04.2011 N 103 &quot;О внесении изменений в Приказ Министерства строительства Республики Карелия от 13 октября 2010 года N 207&quot; (Зарегистрировано в Государственном правовом комитете РК 13.05.2011 N 1289) ------------ Утрати">
        <w:r>
          <w:rPr>
            <w:color w:val="0000FF"/>
          </w:rPr>
          <w:t>приказ</w:t>
        </w:r>
      </w:hyperlink>
      <w:r>
        <w:t xml:space="preserve"> Министерства строительства Республики Карелия от 12 апреля 2011 года N 103 "О в</w:t>
      </w:r>
      <w:r>
        <w:t>несении изменений в приказ Министерства строительства Республики Карелия от 13 октября 2010 года N 207" (Собрание законодательства РК, 2011, N 5, ст. 760);</w:t>
      </w:r>
    </w:p>
    <w:p w:rsidR="00584BF1" w:rsidRDefault="0061316D">
      <w:pPr>
        <w:pStyle w:val="ConsPlusNormal0"/>
        <w:spacing w:before="200"/>
        <w:ind w:firstLine="540"/>
        <w:jc w:val="both"/>
      </w:pPr>
      <w:proofErr w:type="gramStart"/>
      <w:r>
        <w:t xml:space="preserve">4) </w:t>
      </w:r>
      <w:hyperlink r:id="rId29" w:tooltip="Приказ Министерства строительства, жилищно-коммунального хозяйства и энергетики РК от 22.07.2013 N 1 &quot;О внесении изменений в Порядок формирования органом местного самоуправления списка молодых семей - участников подпрограммы &quot;Обеспечение жильем молодых семей&quot; ">
        <w:r>
          <w:rPr>
            <w:color w:val="0000FF"/>
          </w:rPr>
          <w:t>прик</w:t>
        </w:r>
        <w:r>
          <w:rPr>
            <w:color w:val="0000FF"/>
          </w:rPr>
          <w:t>аз</w:t>
        </w:r>
      </w:hyperlink>
      <w:r>
        <w:t xml:space="preserve"> Министерства строительства, жилищно-коммунального хозяйства и энергетики Республики Карелия от 22 июля 2013 года N 1 "О внесении изменений в Порядок формирования органом местного самоуправления списка молодых семей - участников подпрограммы "Обеспечение</w:t>
      </w:r>
      <w:r>
        <w:t xml:space="preserve"> жильем молодых семей" федеральной целевой программы "Жилище" на 2011-2015 годы, изъявивших желание получить социальную выплату в планируемом году" (Собрание законодательства РК, 2013, N 8, ст. 1566).</w:t>
      </w:r>
      <w:proofErr w:type="gramEnd"/>
    </w:p>
    <w:p w:rsidR="00584BF1" w:rsidRDefault="00584BF1">
      <w:pPr>
        <w:pStyle w:val="ConsPlusNormal0"/>
        <w:jc w:val="both"/>
      </w:pPr>
    </w:p>
    <w:p w:rsidR="00584BF1" w:rsidRDefault="0061316D">
      <w:pPr>
        <w:pStyle w:val="ConsPlusNormal0"/>
        <w:jc w:val="right"/>
      </w:pPr>
      <w:r>
        <w:t>Министр</w:t>
      </w:r>
    </w:p>
    <w:p w:rsidR="00584BF1" w:rsidRDefault="0061316D">
      <w:pPr>
        <w:pStyle w:val="ConsPlusNormal0"/>
        <w:jc w:val="right"/>
      </w:pPr>
      <w:r>
        <w:t>Д.С.МАТВИЕЦ</w:t>
      </w: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61316D">
      <w:pPr>
        <w:pStyle w:val="ConsPlusNormal0"/>
        <w:jc w:val="right"/>
        <w:outlineLvl w:val="0"/>
      </w:pPr>
      <w:r>
        <w:t>Приложение</w:t>
      </w:r>
    </w:p>
    <w:p w:rsidR="00584BF1" w:rsidRDefault="0061316D">
      <w:pPr>
        <w:pStyle w:val="ConsPlusNormal0"/>
        <w:jc w:val="right"/>
      </w:pPr>
      <w:r>
        <w:t>к приказу</w:t>
      </w:r>
    </w:p>
    <w:p w:rsidR="00584BF1" w:rsidRDefault="0061316D">
      <w:pPr>
        <w:pStyle w:val="ConsPlusNormal0"/>
        <w:jc w:val="right"/>
      </w:pPr>
      <w:r>
        <w:t>Министер</w:t>
      </w:r>
      <w:r>
        <w:t>ства строительства,</w:t>
      </w:r>
    </w:p>
    <w:p w:rsidR="00584BF1" w:rsidRDefault="0061316D">
      <w:pPr>
        <w:pStyle w:val="ConsPlusNormal0"/>
        <w:jc w:val="right"/>
      </w:pPr>
      <w:r>
        <w:t>жилищно-коммунального хозяйства</w:t>
      </w:r>
    </w:p>
    <w:p w:rsidR="00584BF1" w:rsidRDefault="0061316D">
      <w:pPr>
        <w:pStyle w:val="ConsPlusNormal0"/>
        <w:jc w:val="right"/>
      </w:pPr>
      <w:r>
        <w:t>и энергетики Республики Карелия</w:t>
      </w:r>
    </w:p>
    <w:p w:rsidR="00584BF1" w:rsidRDefault="0061316D">
      <w:pPr>
        <w:pStyle w:val="ConsPlusNormal0"/>
        <w:jc w:val="right"/>
      </w:pPr>
      <w:r>
        <w:t>от 3 августа 2016 г. N 197</w:t>
      </w:r>
    </w:p>
    <w:p w:rsidR="00584BF1" w:rsidRDefault="00584BF1">
      <w:pPr>
        <w:pStyle w:val="ConsPlusNormal0"/>
        <w:jc w:val="both"/>
      </w:pPr>
    </w:p>
    <w:p w:rsidR="00584BF1" w:rsidRDefault="0061316D">
      <w:pPr>
        <w:pStyle w:val="ConsPlusTitle0"/>
        <w:jc w:val="center"/>
      </w:pPr>
      <w:bookmarkStart w:id="0" w:name="P52"/>
      <w:bookmarkEnd w:id="0"/>
      <w:r>
        <w:t>ПОРЯДОК</w:t>
      </w:r>
    </w:p>
    <w:p w:rsidR="00584BF1" w:rsidRDefault="0061316D">
      <w:pPr>
        <w:pStyle w:val="ConsPlusTitle0"/>
        <w:jc w:val="center"/>
      </w:pPr>
      <w:r>
        <w:t>ФОРМИРОВАНИЯ ОРГАНОМ МЕСТНОГО САМОУПРАВЛЕНИЯ</w:t>
      </w:r>
    </w:p>
    <w:p w:rsidR="00584BF1" w:rsidRDefault="0061316D">
      <w:pPr>
        <w:pStyle w:val="ConsPlusTitle0"/>
        <w:jc w:val="center"/>
      </w:pPr>
      <w:r>
        <w:t>СПИСКА МОЛОДЫХ СЕМЕЙ - УЧАСТНИКОВ МЕРОПРИЯТИЯ</w:t>
      </w:r>
    </w:p>
    <w:p w:rsidR="00584BF1" w:rsidRDefault="0061316D">
      <w:pPr>
        <w:pStyle w:val="ConsPlusTitle0"/>
        <w:jc w:val="center"/>
      </w:pPr>
      <w:r>
        <w:t>ПО ОБЕСПЕЧЕНИЮ ЖИЛЬЕМ МОЛОДЫХ СЕМЕЙ ФЕДЕРАЛЬН</w:t>
      </w:r>
      <w:r>
        <w:t>ОГО ПРОЕКТА</w:t>
      </w:r>
    </w:p>
    <w:p w:rsidR="00584BF1" w:rsidRDefault="0061316D">
      <w:pPr>
        <w:pStyle w:val="ConsPlusTitle0"/>
        <w:jc w:val="center"/>
      </w:pPr>
      <w:r>
        <w:t>"СОДЕЙСТВИЕ СУБЪЕКТАМ РОССИЙСКОЙ ФЕДЕРАЦИИ В РЕАЛИЗАЦИИ</w:t>
      </w:r>
    </w:p>
    <w:p w:rsidR="00584BF1" w:rsidRDefault="0061316D">
      <w:pPr>
        <w:pStyle w:val="ConsPlusTitle0"/>
        <w:jc w:val="center"/>
      </w:pPr>
      <w:r>
        <w:t>ПОЛНОМОЧИЙ ПО ОКАЗАНИЮ ГОСУДАРСТВЕННОЙ ПОДДЕРЖКИ ГРАЖДАНАМ</w:t>
      </w:r>
    </w:p>
    <w:p w:rsidR="00584BF1" w:rsidRDefault="0061316D">
      <w:pPr>
        <w:pStyle w:val="ConsPlusTitle0"/>
        <w:jc w:val="center"/>
      </w:pPr>
      <w:r>
        <w:t>В ОБЕСПЕЧЕНИИ ЖИЛЬЕМ И ОПЛАТЕ ЖИЛИЩНО-КОММУНАЛЬНЫХ УСЛУГ"</w:t>
      </w:r>
    </w:p>
    <w:p w:rsidR="00584BF1" w:rsidRDefault="0061316D">
      <w:pPr>
        <w:pStyle w:val="ConsPlusTitle0"/>
        <w:jc w:val="center"/>
      </w:pPr>
      <w:r>
        <w:t>ГОСУДАРСТВЕННОЙ ПРОГРАММЫ РОССИЙСКОЙ ФЕДЕРАЦИИ "ОБЕСПЕЧЕНИЕ</w:t>
      </w:r>
    </w:p>
    <w:p w:rsidR="00584BF1" w:rsidRDefault="0061316D">
      <w:pPr>
        <w:pStyle w:val="ConsPlusTitle0"/>
        <w:jc w:val="center"/>
      </w:pPr>
      <w:r>
        <w:t>ДОСТУПНЫМ И КОМФОРТНЫМ ЖИЛЬЕМ И КОММУНАЛЬНЫМИ УСЛУГАМИ</w:t>
      </w:r>
    </w:p>
    <w:p w:rsidR="00584BF1" w:rsidRDefault="0061316D">
      <w:pPr>
        <w:pStyle w:val="ConsPlusTitle0"/>
        <w:jc w:val="center"/>
      </w:pPr>
      <w:r>
        <w:t>ГРАЖДАН РОССИЙСКОЙ ФЕДЕРАЦИИ", ИЗЪЯВИВШИХ ЖЕЛАНИЕ</w:t>
      </w:r>
    </w:p>
    <w:p w:rsidR="00584BF1" w:rsidRDefault="0061316D">
      <w:pPr>
        <w:pStyle w:val="ConsPlusTitle0"/>
        <w:jc w:val="center"/>
      </w:pPr>
      <w:r>
        <w:t>ПОЛУЧИТЬ СОЦИАЛЬНУЮ ВЫПЛАТУ В ПЛАНИРУЕМОМ ГОДУ</w:t>
      </w:r>
    </w:p>
    <w:p w:rsidR="00584BF1" w:rsidRDefault="00584B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84B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BF1" w:rsidRDefault="0061316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>(в ред. Приказов Министерства строительства, жилищно-коммунального</w:t>
            </w:r>
            <w:proofErr w:type="gramEnd"/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хозяй</w:t>
            </w:r>
            <w:r>
              <w:rPr>
                <w:color w:val="392C69"/>
              </w:rPr>
              <w:t xml:space="preserve">ства и энергетики РК от 27.02.2018 </w:t>
            </w:r>
            <w:hyperlink r:id="rId30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      <w:r>
                <w:rPr>
                  <w:color w:val="0000FF"/>
                </w:rPr>
                <w:t>N 57</w:t>
              </w:r>
            </w:hyperlink>
            <w:r>
              <w:rPr>
                <w:color w:val="392C69"/>
              </w:rPr>
              <w:t xml:space="preserve">, от 28.02.2019 </w:t>
            </w:r>
            <w:hyperlink r:id="rId31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      <w:r>
                <w:rPr>
                  <w:color w:val="0000FF"/>
                </w:rPr>
                <w:t>N 51</w:t>
              </w:r>
            </w:hyperlink>
            <w:r>
              <w:rPr>
                <w:color w:val="392C69"/>
              </w:rPr>
              <w:t>,</w:t>
            </w:r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25.05.2020 </w:t>
            </w:r>
            <w:hyperlink r:id="rId32" w:tooltip="Приказ Министерства строительства, жилищно-коммунального хозяйства и энергетики РК от 25.05.2020 N 146 &quot;О внесении изменений в приказ Министерства строительства, жилищно-коммунального хозяйства и энергетики Республики Карелия от 3 августа 2016 года N 197&quot; {Кон">
              <w:r>
                <w:rPr>
                  <w:color w:val="0000FF"/>
                </w:rPr>
                <w:t>N 146</w:t>
              </w:r>
            </w:hyperlink>
            <w:r>
              <w:rPr>
                <w:color w:val="392C69"/>
              </w:rPr>
              <w:t xml:space="preserve">, от 22.05.2024 </w:t>
            </w:r>
            <w:hyperlink r:id="rId33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      <w:r>
                <w:rPr>
                  <w:color w:val="0000FF"/>
                </w:rPr>
                <w:t>N 18/</w:t>
              </w:r>
              <w:proofErr w:type="spellStart"/>
              <w:r>
                <w:rPr>
                  <w:color w:val="0000FF"/>
                </w:rPr>
                <w:t>МСЖКХиЭ-П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09.09.2024 </w:t>
            </w:r>
            <w:hyperlink r:id="rId34" w:tooltip="Приказ Министерства строительства, жилищно-коммунального хозяйства и энергетики РК от 09.09.2024 N 39/МСЖКХиЭ-П &quot;О внесении изменений в приказ Министерства строительства, жилищно-коммунального хозяйства и энергетики Республики Карелия от 3 августа 2016 года N ">
              <w:r>
                <w:rPr>
                  <w:color w:val="0000FF"/>
                </w:rPr>
                <w:t>N 39/</w:t>
              </w:r>
              <w:proofErr w:type="spellStart"/>
              <w:r>
                <w:rPr>
                  <w:color w:val="0000FF"/>
                </w:rPr>
                <w:t>МСЖКХиЭ-П</w:t>
              </w:r>
              <w:proofErr w:type="spellEnd"/>
            </w:hyperlink>
            <w:r>
              <w:rPr>
                <w:color w:val="392C69"/>
              </w:rPr>
              <w:t>, от 14</w:t>
            </w:r>
            <w:r>
              <w:rPr>
                <w:color w:val="392C69"/>
              </w:rPr>
              <w:t xml:space="preserve">.10.2024 </w:t>
            </w:r>
            <w:hyperlink r:id="rId35" w:tooltip="Приказ Министерства строительства, жилищно-коммунального хозяйства и энергетики РК от 14.10.2024 N 43/МСЖКХиЭ-П &quot;О внесении изменения в приказ Министерства строительства, жилищно-коммунального хозяйства и энергетики Республики Карелия от 3 августа 2016 года N ">
              <w:r>
                <w:rPr>
                  <w:color w:val="0000FF"/>
                </w:rPr>
                <w:t>N 43/</w:t>
              </w:r>
              <w:proofErr w:type="spellStart"/>
              <w:r>
                <w:rPr>
                  <w:color w:val="0000FF"/>
                </w:rPr>
                <w:t>МСЖКХиЭ-П</w:t>
              </w:r>
              <w:proofErr w:type="spellEnd"/>
            </w:hyperlink>
            <w:r>
              <w:rPr>
                <w:color w:val="392C69"/>
              </w:rPr>
              <w:t>,</w:t>
            </w:r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 xml:space="preserve">от 18.12.2024 </w:t>
            </w:r>
            <w:hyperlink r:id="rId36" w:tooltip="Приказ Министерства строительства, жилищно-коммунального хозяйства и энергетики РК от 18.12.2024 N 108/МСЖКХиЭ-П &quot;О внесении изменения в приказ Министерства строительства, жилищно-коммунального хозяйства и энергетики Республики Карелия от 3 августа 2016 года N">
              <w:r>
                <w:rPr>
                  <w:color w:val="0000FF"/>
                </w:rPr>
                <w:t>N 108/</w:t>
              </w:r>
              <w:proofErr w:type="spellStart"/>
              <w:r>
                <w:rPr>
                  <w:color w:val="0000FF"/>
                </w:rPr>
                <w:t>МСЖКХ</w:t>
              </w:r>
              <w:r>
                <w:rPr>
                  <w:color w:val="0000FF"/>
                </w:rPr>
                <w:t>иЭ-П</w:t>
              </w:r>
              <w:proofErr w:type="spellEnd"/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</w:tr>
    </w:tbl>
    <w:p w:rsidR="00584BF1" w:rsidRDefault="00584BF1">
      <w:pPr>
        <w:pStyle w:val="ConsPlusNormal0"/>
        <w:jc w:val="both"/>
      </w:pPr>
    </w:p>
    <w:p w:rsidR="00584BF1" w:rsidRDefault="0061316D">
      <w:pPr>
        <w:pStyle w:val="ConsPlusNormal0"/>
        <w:ind w:firstLine="540"/>
        <w:jc w:val="both"/>
      </w:pPr>
      <w:r>
        <w:t xml:space="preserve">1. </w:t>
      </w:r>
      <w:proofErr w:type="gramStart"/>
      <w:r>
        <w:t>Настоящий Порядок определяет формирование органом местного самоуправления списка молодых семей - участников мероприятия по обеспечению жильем молодых семей федерального проекта "</w:t>
      </w:r>
      <w:r>
        <w:t xml:space="preserve">Содействие субъектам Российской Федерации в реализации полномочий по оказанию государственной </w:t>
      </w:r>
      <w:r>
        <w:lastRenderedPageBreak/>
        <w:t xml:space="preserve">поддержки гражданам в обеспечении жильем и оплате жилищно-коммунальных услуг" государственной </w:t>
      </w:r>
      <w:hyperlink r:id="rId37" w:tooltip="Постановление Правительства РФ от 30.12.2017 N 1710 (ред. от 24.03.2025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<w:r>
          <w:rPr>
            <w:color w:val="0000FF"/>
          </w:rPr>
          <w:t>программы</w:t>
        </w:r>
      </w:hyperlink>
      <w:r>
        <w:t xml:space="preserve"> Российской Федерации "Обеспечение доступным и комфортным жильем и коммунальными услугами граждан Российской Федерации" (далее - мероприятие), изъявивших желание получить социальную выплату</w:t>
      </w:r>
      <w:proofErr w:type="gramEnd"/>
      <w:r>
        <w:t xml:space="preserve"> в планируемом году (далее - списо</w:t>
      </w:r>
      <w:r>
        <w:t>к).</w:t>
      </w:r>
    </w:p>
    <w:p w:rsidR="00584BF1" w:rsidRDefault="0061316D">
      <w:pPr>
        <w:pStyle w:val="ConsPlusNormal0"/>
        <w:jc w:val="both"/>
      </w:pPr>
      <w:r>
        <w:t xml:space="preserve">(в ред. Приказов Министерства строительства, жилищно-коммунального хозяйства и энергетики РК от 27.02.2018 </w:t>
      </w:r>
      <w:hyperlink r:id="rId38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39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 xml:space="preserve">, от 22.05.2024 </w:t>
      </w:r>
      <w:hyperlink r:id="rId40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<w:r>
          <w:rPr>
            <w:color w:val="0000FF"/>
          </w:rPr>
          <w:t>N 18/</w:t>
        </w:r>
        <w:proofErr w:type="spellStart"/>
        <w:r>
          <w:rPr>
            <w:color w:val="0000FF"/>
          </w:rPr>
          <w:t>МСЖКХиЭ-П</w:t>
        </w:r>
        <w:proofErr w:type="spellEnd"/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2. Орган местного самоуправления в срок до 1 и</w:t>
      </w:r>
      <w:r>
        <w:t xml:space="preserve">юня года, предшествующего </w:t>
      </w:r>
      <w:proofErr w:type="gramStart"/>
      <w:r>
        <w:t>планируемому</w:t>
      </w:r>
      <w:proofErr w:type="gramEnd"/>
      <w:r>
        <w:t xml:space="preserve">, формирует список и представляет его в Министерство строительства, жилищно-коммунального хозяйства и энергетики Республики Карелия (далее - Министерство). </w:t>
      </w:r>
      <w:hyperlink w:anchor="P132" w:tooltip="Список">
        <w:r>
          <w:rPr>
            <w:color w:val="0000FF"/>
          </w:rPr>
          <w:t>Список</w:t>
        </w:r>
      </w:hyperlink>
      <w:r>
        <w:t xml:space="preserve"> формируется по фор</w:t>
      </w:r>
      <w:r>
        <w:t>ме согласно приложению 1 к настоящему Порядку в двух экземплярах, утверждается должностным лицом органа местного самоуправления, уполномоченным на утверждение данного списка. Список предоставляется в электронном виде и на бумажном носителе, должен быть про</w:t>
      </w:r>
      <w:r>
        <w:t>шит, пронумерован и скреплен печатью.</w:t>
      </w:r>
    </w:p>
    <w:p w:rsidR="00584BF1" w:rsidRDefault="0061316D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41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Приказа</w:t>
        </w:r>
      </w:hyperlink>
      <w:r>
        <w:t xml:space="preserve"> Министерства строительства, жилищно-коммунального хозяйства и энергетики РК от 27.02.2018 N 57)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3. В спис</w:t>
      </w:r>
      <w:r>
        <w:t>ок включается молодая семья, признанная решением органа местного самоуправления участником мероприятия и представившая согласие совершеннолетних членов молодой семьи на обработку органами местного самоуправления, исполнительными органами Республики Карелия</w:t>
      </w:r>
      <w:r>
        <w:t xml:space="preserve"> и федеральными исполнительными органами персональных данных о членах молодой семьи.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 xml:space="preserve">Согласие на обработку персональных данных должно быть оформлено в соответствии со </w:t>
      </w:r>
      <w:hyperlink r:id="rId42" w:tooltip="Федеральный закон от 27.07.2006 N 152-ФЗ (ред. от 08.08.2024) &quot;О персональных данных&quot; {КонсультантПлюс}">
        <w:r>
          <w:rPr>
            <w:color w:val="0000FF"/>
          </w:rPr>
          <w:t>статьей 9</w:t>
        </w:r>
      </w:hyperlink>
      <w:r>
        <w:t xml:space="preserve"> Федерального закона от 27 июля 2006 года N 152-ФЗ "О персональных данных" по форме согласно </w:t>
      </w:r>
      <w:hyperlink w:anchor="P252" w:tooltip="СОГЛАСИЕ">
        <w:r>
          <w:rPr>
            <w:color w:val="0000FF"/>
          </w:rPr>
          <w:t>прило</w:t>
        </w:r>
        <w:r>
          <w:rPr>
            <w:color w:val="0000FF"/>
          </w:rPr>
          <w:t>жению N 2</w:t>
        </w:r>
      </w:hyperlink>
      <w:r>
        <w:t xml:space="preserve"> к настоящему Порядку.</w:t>
      </w:r>
    </w:p>
    <w:p w:rsidR="00584BF1" w:rsidRDefault="0061316D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3 в ред. </w:t>
      </w:r>
      <w:hyperlink r:id="rId43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<w:r>
          <w:rPr>
            <w:color w:val="0000FF"/>
          </w:rPr>
          <w:t>Приказа</w:t>
        </w:r>
      </w:hyperlink>
      <w:r>
        <w:t xml:space="preserve"> Министерства строительства, жилищно-коммунального хозяйства и энергетики РК от 22.05.2024 N 18/</w:t>
      </w:r>
      <w:proofErr w:type="spellStart"/>
      <w:r>
        <w:t>МСЖК</w:t>
      </w:r>
      <w:r>
        <w:t>ХиЭ-П</w:t>
      </w:r>
      <w:proofErr w:type="spellEnd"/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 xml:space="preserve">4. Список формируется органом местного самоуправления </w:t>
      </w:r>
      <w:proofErr w:type="gramStart"/>
      <w:r>
        <w:t>в хронологической последовательности в соответствии с датой регистрации заявления о включении молодой семьи в состав</w:t>
      </w:r>
      <w:proofErr w:type="gramEnd"/>
      <w:r>
        <w:t xml:space="preserve"> участников мероприятия.</w:t>
      </w:r>
    </w:p>
    <w:p w:rsidR="00584BF1" w:rsidRDefault="0061316D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44" w:tooltip="Приказ Министерства строительства, жилищно-коммунального хозяйства и энергетики РК от 14.10.2024 N 43/МСЖКХиЭ-П &quot;О внесении изменения в приказ Министерства строительства, жилищно-коммунального хозяйства и энергетики Республики Карелия от 3 августа 2016 года N ">
        <w:r>
          <w:rPr>
            <w:color w:val="0000FF"/>
          </w:rPr>
          <w:t>Приказа</w:t>
        </w:r>
      </w:hyperlink>
      <w:r>
        <w:t xml:space="preserve"> Министерства строительства, жилищно-коммунального хозяйства и энергетики РК от 14.10.2024 N 43/</w:t>
      </w:r>
      <w:proofErr w:type="spellStart"/>
      <w:r>
        <w:t>МСЖКХиЭ-П</w:t>
      </w:r>
      <w:proofErr w:type="spellEnd"/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bookmarkStart w:id="1" w:name="P79"/>
      <w:bookmarkEnd w:id="1"/>
      <w:r>
        <w:t xml:space="preserve">5. </w:t>
      </w:r>
      <w:proofErr w:type="gramStart"/>
      <w:r>
        <w:t>При формировании списка категория молодых семей - участников мероприятия, поставленных на учет в качестве нуждающихся в улучшении жилищных условий до 1 марта 2005 года, молодые семьи - участники мероприятия, имеющие трех или более детей, а также молодые</w:t>
      </w:r>
      <w:r>
        <w:t xml:space="preserve"> семьи, в которых один или оба супруга либо один родитель в неполной молодой семье принимают (принимали) участие в специальной военной операции включаются органом местного самоуправления</w:t>
      </w:r>
      <w:proofErr w:type="gramEnd"/>
      <w:r>
        <w:t xml:space="preserve"> в список в первую очередь.</w:t>
      </w:r>
    </w:p>
    <w:p w:rsidR="00584BF1" w:rsidRDefault="0061316D">
      <w:pPr>
        <w:pStyle w:val="ConsPlusNormal0"/>
        <w:jc w:val="both"/>
      </w:pPr>
      <w:r>
        <w:t xml:space="preserve">(п. 5 в ред. </w:t>
      </w:r>
      <w:hyperlink r:id="rId45" w:tooltip="Приказ Министерства строительства, жилищно-коммунального хозяйства и энергетики РК от 18.12.2024 N 108/МСЖКХиЭ-П &quot;О внесении изменения в приказ Министерства строительства, жилищно-коммунального хозяйства и энергетики Республики Карелия от 3 августа 2016 года N">
        <w:r>
          <w:rPr>
            <w:color w:val="0000FF"/>
          </w:rPr>
          <w:t>Приказа</w:t>
        </w:r>
      </w:hyperlink>
      <w:r>
        <w:t xml:space="preserve"> Министерства строительства, жилищно-коммунального хозяйства и энергетики РК от 18.12.2024 N 108/</w:t>
      </w:r>
      <w:proofErr w:type="spellStart"/>
      <w:r>
        <w:t>МСЖКХиЭ-П</w:t>
      </w:r>
      <w:proofErr w:type="spellEnd"/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6. При формировании списка категория молодых семей - участников мер</w:t>
      </w:r>
      <w:r>
        <w:t>оприятия, признанных органами местного самоуправления по месту их постоянного жительства нуждающимися в улучшении жилищных условий после 1 марта 2005 года, включается органами местного самоуправления в список после категории молодых семей - участников меро</w:t>
      </w:r>
      <w:r>
        <w:t xml:space="preserve">приятия, указанной в </w:t>
      </w:r>
      <w:hyperlink w:anchor="P79" w:tooltip="5. При формировании списка категория молодых семей - участников мероприятия, поставленных на учет в качестве нуждающихся в улучшении жилищных условий до 1 марта 2005 года, молодые семьи - участники мероприятия, имеющие трех или более детей, а также молодые сем">
        <w:r>
          <w:rPr>
            <w:color w:val="0000FF"/>
          </w:rPr>
          <w:t>пункте 5</w:t>
        </w:r>
      </w:hyperlink>
      <w:r>
        <w:t xml:space="preserve"> настоящего Порядка.</w:t>
      </w:r>
    </w:p>
    <w:p w:rsidR="00584BF1" w:rsidRDefault="0061316D">
      <w:pPr>
        <w:pStyle w:val="ConsPlusNormal0"/>
        <w:jc w:val="both"/>
      </w:pPr>
      <w:r>
        <w:t>(</w:t>
      </w:r>
      <w:proofErr w:type="gramStart"/>
      <w:r>
        <w:t>в</w:t>
      </w:r>
      <w:proofErr w:type="gramEnd"/>
      <w:r>
        <w:t xml:space="preserve"> ред. Приказов Министерства строительства, жилищно-коммунального хозяйства и энергетики РК от 27.02.2018 </w:t>
      </w:r>
      <w:hyperlink r:id="rId46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47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 xml:space="preserve">7. </w:t>
      </w:r>
      <w:proofErr w:type="gramStart"/>
      <w:r>
        <w:t xml:space="preserve">Для включения в список молодая семья - участница мероприятия в период </w:t>
      </w:r>
      <w:r w:rsidRPr="004314F4">
        <w:rPr>
          <w:b/>
          <w:sz w:val="28"/>
          <w:szCs w:val="28"/>
        </w:rPr>
        <w:t>с 1 января по 15 мая</w:t>
      </w:r>
      <w:r>
        <w:t xml:space="preserve"> года, </w:t>
      </w:r>
      <w:r>
        <w:t xml:space="preserve">предшествующего планируемому, представляет в орган местного самоуправления по месту жительства заявление о включении в список по форме согласно </w:t>
      </w:r>
      <w:hyperlink w:anchor="P327" w:tooltip="ЗАЯВЛЕНИЕ">
        <w:r>
          <w:rPr>
            <w:color w:val="0000FF"/>
          </w:rPr>
          <w:t>приложению N 3</w:t>
        </w:r>
      </w:hyperlink>
      <w:r>
        <w:t xml:space="preserve"> к Порядку, а также документы, предусмотренные </w:t>
      </w:r>
      <w:hyperlink r:id="rId48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">
        <w:r>
          <w:rPr>
            <w:color w:val="0000FF"/>
          </w:rPr>
          <w:t>пунктами 18</w:t>
        </w:r>
      </w:hyperlink>
      <w:r>
        <w:t xml:space="preserve"> и </w:t>
      </w:r>
      <w:hyperlink r:id="rId49" w:tooltip="Постановление Правительства РФ от 17.12.2010 N 1050 (ред. от 07.11.2024) &quot;О реализации отдельных мероприятий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">
        <w:r>
          <w:rPr>
            <w:color w:val="0000FF"/>
          </w:rPr>
          <w:t>19</w:t>
        </w:r>
      </w:hyperlink>
      <w:r>
        <w:t xml:space="preserve"> Правил предоставления молодым семьям социальных выпл</w:t>
      </w:r>
      <w:r>
        <w:t>ат на приобретение (строительство) жилья и их</w:t>
      </w:r>
      <w:proofErr w:type="gramEnd"/>
      <w:r>
        <w:t xml:space="preserve"> использования, утвержденных постановлением Правительства Российской Федерации от 17 декабря 2010 года N 1050 "О реализации отдельных мероприятий государственной программы Российской Федерации "Обеспечение досту</w:t>
      </w:r>
      <w:r>
        <w:t>пным и комфортным жильем и коммунальными услугами граждан Российской Федерации", в случае их изменения.</w:t>
      </w:r>
    </w:p>
    <w:p w:rsidR="00584BF1" w:rsidRDefault="0061316D">
      <w:pPr>
        <w:pStyle w:val="ConsPlusNormal0"/>
        <w:jc w:val="both"/>
      </w:pPr>
      <w:proofErr w:type="gramStart"/>
      <w:r>
        <w:t xml:space="preserve">(п. 7 в ред. </w:t>
      </w:r>
      <w:hyperlink r:id="rId50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<w:r>
          <w:rPr>
            <w:color w:val="0000FF"/>
          </w:rPr>
          <w:t>Приказа</w:t>
        </w:r>
      </w:hyperlink>
      <w:r>
        <w:t xml:space="preserve"> Министерства строительства,</w:t>
      </w:r>
      <w:r>
        <w:t xml:space="preserve"> жилищно-коммунального хозяйства и энергетики РК от</w:t>
      </w:r>
      <w:proofErr w:type="gramEnd"/>
      <w:r>
        <w:t xml:space="preserve"> </w:t>
      </w:r>
      <w:proofErr w:type="gramStart"/>
      <w:r>
        <w:lastRenderedPageBreak/>
        <w:t>22.05.2024 N 18/</w:t>
      </w:r>
      <w:proofErr w:type="spellStart"/>
      <w:r>
        <w:t>МСЖКХиЭ-П</w:t>
      </w:r>
      <w:proofErr w:type="spellEnd"/>
      <w:r>
        <w:t>)</w:t>
      </w:r>
      <w:proofErr w:type="gramEnd"/>
    </w:p>
    <w:p w:rsidR="00584BF1" w:rsidRDefault="0061316D">
      <w:pPr>
        <w:pStyle w:val="ConsPlusNormal0"/>
        <w:spacing w:before="200"/>
        <w:ind w:firstLine="540"/>
        <w:jc w:val="both"/>
      </w:pPr>
      <w:r>
        <w:t>8. В случае если заявление о включении в состав участников мероприятия подано в один и тот же день, молодые семьи включаются в список в алфавитном порядке.</w:t>
      </w:r>
    </w:p>
    <w:p w:rsidR="00584BF1" w:rsidRDefault="0061316D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8 в ред. </w:t>
      </w:r>
      <w:hyperlink r:id="rId51" w:tooltip="Приказ Министерства строительства, жилищно-коммунального хозяйства и энергетики РК от 09.09.2024 N 39/МСЖКХиЭ-П &quot;О внесении изменений в приказ Министерства строительства, жилищно-коммунального хозяйства и энергетики Республики Карелия от 3 августа 2016 года N ">
        <w:r>
          <w:rPr>
            <w:color w:val="0000FF"/>
          </w:rPr>
          <w:t>Приказа</w:t>
        </w:r>
      </w:hyperlink>
      <w:r>
        <w:t xml:space="preserve"> Министерства строительства, жилищно-коммунального хозяйства и энергетики РК от 09.09.2024 N 39/</w:t>
      </w:r>
      <w:proofErr w:type="spellStart"/>
      <w:r>
        <w:t>МСЖКХиЭ-П</w:t>
      </w:r>
      <w:proofErr w:type="spellEnd"/>
      <w:r>
        <w:t>)</w:t>
      </w:r>
    </w:p>
    <w:p w:rsidR="00584BF1" w:rsidRPr="00A53971" w:rsidRDefault="0061316D">
      <w:pPr>
        <w:pStyle w:val="ConsPlusNormal0"/>
        <w:spacing w:before="200"/>
        <w:ind w:firstLine="540"/>
        <w:jc w:val="both"/>
        <w:rPr>
          <w:b/>
          <w:sz w:val="28"/>
          <w:szCs w:val="28"/>
        </w:rPr>
      </w:pPr>
      <w:r>
        <w:t>9</w:t>
      </w:r>
      <w:r w:rsidRPr="00A53971">
        <w:rPr>
          <w:b/>
          <w:sz w:val="28"/>
          <w:szCs w:val="28"/>
        </w:rPr>
        <w:t>. В список не включаются молодые семьи - участ</w:t>
      </w:r>
      <w:r w:rsidRPr="00A53971">
        <w:rPr>
          <w:b/>
          <w:sz w:val="28"/>
          <w:szCs w:val="28"/>
        </w:rPr>
        <w:t>ники мероприятия: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не написавшие заявления о включении в указанный список;</w:t>
      </w:r>
    </w:p>
    <w:p w:rsidR="00584BF1" w:rsidRDefault="0061316D">
      <w:pPr>
        <w:pStyle w:val="ConsPlusNormal0"/>
        <w:spacing w:before="200"/>
        <w:ind w:firstLine="540"/>
        <w:jc w:val="both"/>
      </w:pPr>
      <w:proofErr w:type="gramStart"/>
      <w:r>
        <w:t>включенные в список молодых семей - претендентов на получение социальной выплаты в текущем году.</w:t>
      </w:r>
      <w:proofErr w:type="gramEnd"/>
    </w:p>
    <w:p w:rsidR="00584BF1" w:rsidRDefault="0061316D">
      <w:pPr>
        <w:pStyle w:val="ConsPlusNormal0"/>
        <w:jc w:val="both"/>
      </w:pPr>
      <w:r>
        <w:t>(</w:t>
      </w:r>
      <w:proofErr w:type="gramStart"/>
      <w:r>
        <w:t>п</w:t>
      </w:r>
      <w:proofErr w:type="gramEnd"/>
      <w:r>
        <w:t xml:space="preserve">. 9 в ред. </w:t>
      </w:r>
      <w:hyperlink r:id="rId52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<w:r>
          <w:rPr>
            <w:color w:val="0000FF"/>
          </w:rPr>
          <w:t>Приказа</w:t>
        </w:r>
      </w:hyperlink>
      <w:r>
        <w:t xml:space="preserve"> Министерства строительства, жилищно-коммунального хозяйства и энергетики РК от 22.05.2024 N 18/</w:t>
      </w:r>
      <w:proofErr w:type="spellStart"/>
      <w:r>
        <w:t>МСЖКХиЭ-П</w:t>
      </w:r>
      <w:proofErr w:type="spellEnd"/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10. Основаниями для внесения органом местного самоуправления изменений в список являются: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 xml:space="preserve">1) личное заявление </w:t>
      </w:r>
      <w:r>
        <w:t xml:space="preserve">молодой семьи - участника мероприятия об отказе от участия в мероприятии. </w:t>
      </w:r>
      <w:proofErr w:type="gramStart"/>
      <w:r>
        <w:t xml:space="preserve">Заявления от молодых семей - участников мероприятия составляются в произвольной форме, подписываются обоими супругами (либо одним в неполной семье), в тексте заявления молодая семья </w:t>
      </w:r>
      <w:r>
        <w:t>- участник мероприятия должна указать период отказа от участия в мероприятии - в определенном году либо от участия в мероприятии в целом;</w:t>
      </w:r>
      <w:proofErr w:type="gramEnd"/>
    </w:p>
    <w:p w:rsidR="00584BF1" w:rsidRDefault="0061316D">
      <w:pPr>
        <w:pStyle w:val="ConsPlusNormal0"/>
        <w:jc w:val="both"/>
      </w:pPr>
      <w:r>
        <w:t>(</w:t>
      </w:r>
      <w:proofErr w:type="spellStart"/>
      <w:r>
        <w:t>пп</w:t>
      </w:r>
      <w:proofErr w:type="spellEnd"/>
      <w:r>
        <w:t xml:space="preserve">. 1 в ред. </w:t>
      </w:r>
      <w:hyperlink r:id="rId53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Приказ</w:t>
        </w:r>
        <w:r>
          <w:rPr>
            <w:color w:val="0000FF"/>
          </w:rPr>
          <w:t>а</w:t>
        </w:r>
      </w:hyperlink>
      <w:r>
        <w:t xml:space="preserve"> Министерства строительства, жилищно-коммунального хозяйства и энергетики РК от 28.02.2019 N 51)</w:t>
      </w:r>
    </w:p>
    <w:p w:rsidR="00584BF1" w:rsidRDefault="0061316D">
      <w:pPr>
        <w:pStyle w:val="ConsPlusNormal0"/>
        <w:spacing w:before="200"/>
        <w:ind w:firstLine="540"/>
        <w:jc w:val="both"/>
      </w:pPr>
      <w:proofErr w:type="gramStart"/>
      <w:r>
        <w:t>2) снятие органом местного самоуправления молодой семьи - участника мероприятия с учета в качестве нуждающихся в жилых помещениях;</w:t>
      </w:r>
      <w:proofErr w:type="gramEnd"/>
    </w:p>
    <w:p w:rsidR="00584BF1" w:rsidRDefault="0061316D">
      <w:pPr>
        <w:pStyle w:val="ConsPlusNormal0"/>
        <w:jc w:val="both"/>
      </w:pPr>
      <w:r>
        <w:t>(в ред. Приказов Министерст</w:t>
      </w:r>
      <w:r>
        <w:t xml:space="preserve">ва строительства, жилищно-коммунального хозяйства и энергетики РК от 27.02.2018 </w:t>
      </w:r>
      <w:hyperlink r:id="rId54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55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3) достижение одним из членов молодой</w:t>
      </w:r>
      <w:r>
        <w:t xml:space="preserve"> семьи - участника мероприятия предельного возраста участия в мероприятии;</w:t>
      </w:r>
    </w:p>
    <w:p w:rsidR="00584BF1" w:rsidRDefault="0061316D">
      <w:pPr>
        <w:pStyle w:val="ConsPlusNormal0"/>
        <w:jc w:val="both"/>
      </w:pPr>
      <w:r>
        <w:t xml:space="preserve">(в ред. Приказов Министерства строительства, жилищно-коммунального хозяйства и энергетики РК от 27.02.2018 </w:t>
      </w:r>
      <w:hyperlink r:id="rId56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57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 xml:space="preserve">, от 22.05.2024 </w:t>
      </w:r>
      <w:hyperlink r:id="rId58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<w:r>
          <w:rPr>
            <w:color w:val="0000FF"/>
          </w:rPr>
          <w:t>N 18/</w:t>
        </w:r>
        <w:proofErr w:type="spellStart"/>
        <w:r>
          <w:rPr>
            <w:color w:val="0000FF"/>
          </w:rPr>
          <w:t>МСЖКХиЭ-П</w:t>
        </w:r>
        <w:proofErr w:type="spellEnd"/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4) личное заявление молодой семьи - участника мероприятия с обязательным приложением документов об изменении численного состава молодой семьи - участника мероприятия.</w:t>
      </w:r>
    </w:p>
    <w:p w:rsidR="00584BF1" w:rsidRDefault="0061316D">
      <w:pPr>
        <w:pStyle w:val="ConsPlusNormal0"/>
        <w:jc w:val="both"/>
      </w:pPr>
      <w:r>
        <w:t>(в ред. Приказов Министерства строительства, жилищно-коммунально</w:t>
      </w:r>
      <w:r>
        <w:t xml:space="preserve">го хозяйства и энергетики РК от 27.02.2018 </w:t>
      </w:r>
      <w:hyperlink r:id="rId59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60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В случае изменения численного состава молодой семьи - участника мероприятия орган местного самоуправления в обязательном порядке проверяет статус нуждаемости в улучшении жилищных условий молодой семьи - участника мероприятия для дальнейшего участия</w:t>
      </w:r>
      <w:r>
        <w:t xml:space="preserve"> в мероприятии;</w:t>
      </w:r>
    </w:p>
    <w:p w:rsidR="00584BF1" w:rsidRDefault="0061316D">
      <w:pPr>
        <w:pStyle w:val="ConsPlusNormal0"/>
        <w:jc w:val="both"/>
      </w:pPr>
      <w:r>
        <w:t xml:space="preserve">(в ред. Приказов Министерства строительства, жилищно-коммунального хозяйства и энергетики РК от 27.02.2018 </w:t>
      </w:r>
      <w:hyperlink r:id="rId61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62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5) изменение реквизитов документов членов молодой семьи - участника мероприятия, представляемых молодой семьей для участия в мероприятии;</w:t>
      </w:r>
    </w:p>
    <w:p w:rsidR="00584BF1" w:rsidRDefault="0061316D">
      <w:pPr>
        <w:pStyle w:val="ConsPlusNormal0"/>
        <w:jc w:val="both"/>
      </w:pPr>
      <w:r>
        <w:t xml:space="preserve">(в ред. Приказов Министерства </w:t>
      </w:r>
      <w:r>
        <w:t xml:space="preserve">строительства, жилищно-коммунального хозяйства и энергетики РК от 27.02.2018 </w:t>
      </w:r>
      <w:hyperlink r:id="rId63" w:tooltip="Приказ Министерства строительства, жилищно-коммунального хозяйства и энергетики РК от 27.02.2018 N 57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57</w:t>
        </w:r>
      </w:hyperlink>
      <w:r>
        <w:t xml:space="preserve">, от 28.02.2019 </w:t>
      </w:r>
      <w:hyperlink r:id="rId64" w:tooltip="Приказ Министерства строительства, жилищно-коммунального хозяйства и энергетики РК от 28.02.2019 N 51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люс}">
        <w:r>
          <w:rPr>
            <w:color w:val="0000FF"/>
          </w:rPr>
          <w:t>N 51</w:t>
        </w:r>
      </w:hyperlink>
      <w:r>
        <w:t>)</w:t>
      </w:r>
    </w:p>
    <w:p w:rsidR="00584BF1" w:rsidRDefault="0061316D">
      <w:pPr>
        <w:pStyle w:val="ConsPlusNormal0"/>
        <w:spacing w:before="200"/>
        <w:ind w:firstLine="540"/>
        <w:jc w:val="both"/>
      </w:pPr>
      <w:r>
        <w:t>6) решение суда, содержащее требование о включении молодой семьи в список либо об исключении молодой семьи из списка.</w:t>
      </w: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61316D">
      <w:pPr>
        <w:pStyle w:val="ConsPlusNormal0"/>
        <w:jc w:val="right"/>
        <w:outlineLvl w:val="1"/>
      </w:pPr>
      <w:r>
        <w:t>Приложение N 1</w:t>
      </w:r>
    </w:p>
    <w:p w:rsidR="00584BF1" w:rsidRDefault="0061316D">
      <w:pPr>
        <w:pStyle w:val="ConsPlusNormal0"/>
        <w:jc w:val="right"/>
      </w:pPr>
      <w:r>
        <w:t>к Порядку</w:t>
      </w:r>
    </w:p>
    <w:p w:rsidR="00584BF1" w:rsidRDefault="0061316D">
      <w:pPr>
        <w:pStyle w:val="ConsPlusNormal0"/>
        <w:jc w:val="right"/>
      </w:pPr>
      <w:r>
        <w:t>формирования органом местного</w:t>
      </w:r>
    </w:p>
    <w:p w:rsidR="00584BF1" w:rsidRDefault="0061316D">
      <w:pPr>
        <w:pStyle w:val="ConsPlusNormal0"/>
        <w:jc w:val="right"/>
      </w:pPr>
      <w:r>
        <w:t>самоуправления списка молодых</w:t>
      </w:r>
    </w:p>
    <w:p w:rsidR="00584BF1" w:rsidRDefault="0061316D">
      <w:pPr>
        <w:pStyle w:val="ConsPlusNormal0"/>
        <w:jc w:val="right"/>
      </w:pPr>
      <w:r>
        <w:t>семей - участников мероприятия</w:t>
      </w:r>
    </w:p>
    <w:p w:rsidR="00584BF1" w:rsidRDefault="0061316D">
      <w:pPr>
        <w:pStyle w:val="ConsPlusNormal0"/>
        <w:jc w:val="right"/>
      </w:pPr>
      <w:r>
        <w:t>по обеспечению жильем молодых</w:t>
      </w:r>
    </w:p>
    <w:p w:rsidR="00584BF1" w:rsidRDefault="0061316D">
      <w:pPr>
        <w:pStyle w:val="ConsPlusNormal0"/>
        <w:jc w:val="right"/>
      </w:pPr>
      <w:r>
        <w:t>семей федерального проекта "Содействие</w:t>
      </w:r>
    </w:p>
    <w:p w:rsidR="00584BF1" w:rsidRDefault="0061316D">
      <w:pPr>
        <w:pStyle w:val="ConsPlusNormal0"/>
        <w:jc w:val="right"/>
      </w:pPr>
      <w:r>
        <w:t>субъектам Российской Федерации</w:t>
      </w:r>
    </w:p>
    <w:p w:rsidR="00584BF1" w:rsidRDefault="0061316D">
      <w:pPr>
        <w:pStyle w:val="ConsPlusNormal0"/>
        <w:jc w:val="right"/>
      </w:pPr>
      <w:r>
        <w:t>в реализации полномочий по оказанию</w:t>
      </w:r>
    </w:p>
    <w:p w:rsidR="00584BF1" w:rsidRDefault="0061316D">
      <w:pPr>
        <w:pStyle w:val="ConsPlusNormal0"/>
        <w:jc w:val="right"/>
      </w:pPr>
      <w:r>
        <w:t>государственной поддержки гражданам</w:t>
      </w:r>
    </w:p>
    <w:p w:rsidR="00584BF1" w:rsidRDefault="0061316D">
      <w:pPr>
        <w:pStyle w:val="ConsPlusNormal0"/>
        <w:jc w:val="right"/>
      </w:pPr>
      <w:r>
        <w:t>в обеспечении жильем и оплате</w:t>
      </w:r>
    </w:p>
    <w:p w:rsidR="00584BF1" w:rsidRDefault="0061316D">
      <w:pPr>
        <w:pStyle w:val="ConsPlusNormal0"/>
        <w:jc w:val="right"/>
      </w:pPr>
      <w:r>
        <w:t>жилищно-коммунальных услуг"</w:t>
      </w:r>
    </w:p>
    <w:p w:rsidR="00584BF1" w:rsidRDefault="0061316D">
      <w:pPr>
        <w:pStyle w:val="ConsPlusNormal0"/>
        <w:jc w:val="right"/>
      </w:pPr>
      <w:r>
        <w:t>государственной программы</w:t>
      </w:r>
    </w:p>
    <w:p w:rsidR="00584BF1" w:rsidRDefault="0061316D">
      <w:pPr>
        <w:pStyle w:val="ConsPlusNormal0"/>
        <w:jc w:val="right"/>
      </w:pPr>
      <w:r>
        <w:t>Российской Федерации "Обеспечение</w:t>
      </w:r>
    </w:p>
    <w:p w:rsidR="00584BF1" w:rsidRDefault="0061316D">
      <w:pPr>
        <w:pStyle w:val="ConsPlusNormal0"/>
        <w:jc w:val="right"/>
      </w:pPr>
      <w:r>
        <w:t>доступным и комфортным жильем</w:t>
      </w:r>
    </w:p>
    <w:p w:rsidR="00584BF1" w:rsidRDefault="0061316D">
      <w:pPr>
        <w:pStyle w:val="ConsPlusNormal0"/>
        <w:jc w:val="right"/>
      </w:pPr>
      <w:r>
        <w:t>и коммунальными услугами граждан</w:t>
      </w:r>
    </w:p>
    <w:p w:rsidR="00584BF1" w:rsidRDefault="0061316D">
      <w:pPr>
        <w:pStyle w:val="ConsPlusNormal0"/>
        <w:jc w:val="right"/>
      </w:pPr>
      <w:r>
        <w:t>Российской Федерации"</w:t>
      </w:r>
    </w:p>
    <w:p w:rsidR="00584BF1" w:rsidRDefault="00584B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84B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BF1" w:rsidRDefault="0061316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 ред. </w:t>
            </w:r>
            <w:hyperlink r:id="rId65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Министерства строительства,</w:t>
            </w:r>
            <w:proofErr w:type="gramEnd"/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жилищно-коммунального хозяйства и энергетики РК</w:t>
            </w:r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от 22.05.2024 N 18/</w:t>
            </w:r>
            <w:proofErr w:type="spellStart"/>
            <w:r>
              <w:rPr>
                <w:color w:val="392C69"/>
              </w:rPr>
              <w:t>МСЖКХиЭ-П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</w:tr>
    </w:tbl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sectPr w:rsidR="00584BF1">
          <w:headerReference w:type="default" r:id="rId66"/>
          <w:footerReference w:type="default" r:id="rId67"/>
          <w:headerReference w:type="first" r:id="rId68"/>
          <w:footerReference w:type="first" r:id="rId69"/>
          <w:pgSz w:w="11906" w:h="16838"/>
          <w:pgMar w:top="1440" w:right="566" w:bottom="1440" w:left="1133" w:header="0" w:footer="0" w:gutter="0"/>
          <w:cols w:space="720"/>
          <w:titlePg/>
        </w:sectPr>
      </w:pPr>
    </w:p>
    <w:tbl>
      <w:tblPr>
        <w:tblW w:w="0" w:type="auto"/>
        <w:tblBorders>
          <w:left w:val="nil"/>
          <w:right w:val="nil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994"/>
        <w:gridCol w:w="1474"/>
        <w:gridCol w:w="994"/>
        <w:gridCol w:w="1132"/>
        <w:gridCol w:w="989"/>
        <w:gridCol w:w="711"/>
        <w:gridCol w:w="850"/>
        <w:gridCol w:w="1644"/>
        <w:gridCol w:w="710"/>
        <w:gridCol w:w="1133"/>
        <w:gridCol w:w="794"/>
        <w:gridCol w:w="737"/>
        <w:gridCol w:w="707"/>
      </w:tblGrid>
      <w:tr w:rsidR="00584BF1">
        <w:tc>
          <w:tcPr>
            <w:tcW w:w="13493" w:type="dxa"/>
            <w:gridSpan w:val="14"/>
            <w:tcBorders>
              <w:top w:val="nil"/>
              <w:left w:val="nil"/>
              <w:right w:val="nil"/>
            </w:tcBorders>
          </w:tcPr>
          <w:p w:rsidR="00584BF1" w:rsidRDefault="0061316D">
            <w:pPr>
              <w:pStyle w:val="ConsPlusNormal0"/>
              <w:jc w:val="center"/>
            </w:pPr>
            <w:bookmarkStart w:id="2" w:name="P132"/>
            <w:bookmarkEnd w:id="2"/>
            <w:r>
              <w:lastRenderedPageBreak/>
              <w:t>Список</w:t>
            </w:r>
          </w:p>
          <w:p w:rsidR="00584BF1" w:rsidRDefault="0061316D">
            <w:pPr>
              <w:pStyle w:val="ConsPlusNormal0"/>
              <w:jc w:val="center"/>
            </w:pPr>
            <w:proofErr w:type="gramStart"/>
            <w:r>
              <w:t>молодых семей - участников мероприятия по обеспечению жильем молодых с</w:t>
            </w:r>
            <w:r>
              <w:t>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Федерации "Обеспечен</w:t>
            </w:r>
            <w:r>
              <w:t>ие доступным и комфортным жильем и коммунальными услугами граждан Российской Федерации", изъявивших желание получить социальную выплату в 20__ году</w:t>
            </w:r>
            <w:proofErr w:type="gramEnd"/>
          </w:p>
          <w:p w:rsidR="00584BF1" w:rsidRDefault="0061316D">
            <w:pPr>
              <w:pStyle w:val="ConsPlusNormal0"/>
              <w:jc w:val="center"/>
            </w:pPr>
            <w:r>
              <w:t>по _________________________________________,</w:t>
            </w:r>
          </w:p>
          <w:p w:rsidR="00584BF1" w:rsidRDefault="0061316D">
            <w:pPr>
              <w:pStyle w:val="ConsPlusNormal0"/>
              <w:jc w:val="center"/>
            </w:pPr>
            <w:r>
              <w:t>(наименование муниципального образования)</w:t>
            </w:r>
          </w:p>
        </w:tc>
      </w:tr>
      <w:tr w:rsidR="00584BF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r>
              <w:t xml:space="preserve">N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  <w:r>
              <w:t xml:space="preserve"> (молодые семьи)</w:t>
            </w:r>
          </w:p>
        </w:tc>
        <w:tc>
          <w:tcPr>
            <w:tcW w:w="7144" w:type="dxa"/>
            <w:gridSpan w:val="7"/>
          </w:tcPr>
          <w:p w:rsidR="00584BF1" w:rsidRDefault="0061316D">
            <w:pPr>
              <w:pStyle w:val="ConsPlusNormal0"/>
              <w:jc w:val="center"/>
            </w:pPr>
            <w:r>
              <w:t>Данные о членах молодой семьи</w:t>
            </w:r>
          </w:p>
        </w:tc>
        <w:tc>
          <w:tcPr>
            <w:tcW w:w="1644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r>
              <w:t>Реквизиты решения органа местного самоуправления, на основании которого молодая семья включена в список участников мероприятия</w:t>
            </w:r>
          </w:p>
        </w:tc>
        <w:tc>
          <w:tcPr>
            <w:tcW w:w="2637" w:type="dxa"/>
            <w:gridSpan w:val="3"/>
          </w:tcPr>
          <w:p w:rsidR="00584BF1" w:rsidRDefault="0061316D">
            <w:pPr>
              <w:pStyle w:val="ConsPlusNormal0"/>
              <w:jc w:val="center"/>
            </w:pPr>
            <w:r>
              <w:t>Расчетная стоимость жилья</w:t>
            </w:r>
          </w:p>
        </w:tc>
        <w:tc>
          <w:tcPr>
            <w:tcW w:w="1444" w:type="dxa"/>
            <w:gridSpan w:val="2"/>
          </w:tcPr>
          <w:p w:rsidR="00584BF1" w:rsidRDefault="0061316D">
            <w:pPr>
              <w:pStyle w:val="ConsPlusNormal0"/>
              <w:jc w:val="center"/>
            </w:pPr>
            <w:r>
              <w:t>Планируемый размер социальной выплаты</w:t>
            </w:r>
          </w:p>
        </w:tc>
      </w:tr>
      <w:tr w:rsidR="00584BF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994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r>
              <w:t>Количество членов семьи (человек)</w:t>
            </w:r>
          </w:p>
        </w:tc>
        <w:tc>
          <w:tcPr>
            <w:tcW w:w="1474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r>
              <w:t>Фамилия Имя Отчество (последнее при наличии), степень родства</w:t>
            </w:r>
          </w:p>
        </w:tc>
        <w:tc>
          <w:tcPr>
            <w:tcW w:w="2126" w:type="dxa"/>
            <w:gridSpan w:val="2"/>
          </w:tcPr>
          <w:p w:rsidR="00584BF1" w:rsidRDefault="0061316D">
            <w:pPr>
              <w:pStyle w:val="ConsPlusNormal0"/>
              <w:jc w:val="center"/>
            </w:pPr>
            <w:r>
              <w:t>Документ, удостоверяющий личность гражданина Российской Федерации</w:t>
            </w:r>
          </w:p>
        </w:tc>
        <w:tc>
          <w:tcPr>
            <w:tcW w:w="989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r>
              <w:t>Число, месяц, год рождения</w:t>
            </w:r>
          </w:p>
        </w:tc>
        <w:tc>
          <w:tcPr>
            <w:tcW w:w="1561" w:type="dxa"/>
            <w:gridSpan w:val="2"/>
          </w:tcPr>
          <w:p w:rsidR="00584BF1" w:rsidRDefault="0061316D">
            <w:pPr>
              <w:pStyle w:val="ConsPlusNormal0"/>
              <w:jc w:val="center"/>
            </w:pPr>
            <w:r>
              <w:t>Свидетельство о браке</w:t>
            </w:r>
          </w:p>
        </w:tc>
        <w:tc>
          <w:tcPr>
            <w:tcW w:w="1644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710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bookmarkStart w:id="3" w:name="P146"/>
            <w:bookmarkEnd w:id="3"/>
            <w:r>
              <w:t>стоимость 1 кв. м (рублей)</w:t>
            </w:r>
          </w:p>
        </w:tc>
        <w:tc>
          <w:tcPr>
            <w:tcW w:w="1133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bookmarkStart w:id="4" w:name="P147"/>
            <w:bookmarkEnd w:id="4"/>
            <w:r>
              <w:t>размер общей площ</w:t>
            </w:r>
            <w:r>
              <w:t>ади жилого помещения на семью (кв. м)</w:t>
            </w:r>
          </w:p>
        </w:tc>
        <w:tc>
          <w:tcPr>
            <w:tcW w:w="794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r>
              <w:t>всего (</w:t>
            </w:r>
            <w:hyperlink w:anchor="P146" w:tooltip="стоимость 1 кв. м (рублей)">
              <w:r>
                <w:rPr>
                  <w:color w:val="0000FF"/>
                </w:rPr>
                <w:t>графа 10</w:t>
              </w:r>
            </w:hyperlink>
            <w:r>
              <w:t xml:space="preserve"> </w:t>
            </w:r>
            <w:proofErr w:type="spellStart"/>
            <w:r>
              <w:t>x</w:t>
            </w:r>
            <w:proofErr w:type="spellEnd"/>
            <w:r>
              <w:t xml:space="preserve"> </w:t>
            </w:r>
            <w:hyperlink w:anchor="P147" w:tooltip="размер общей площади жилого помещения на семью (кв. м)">
              <w:r>
                <w:rPr>
                  <w:color w:val="0000FF"/>
                </w:rPr>
                <w:t>графу 11</w:t>
              </w:r>
            </w:hyperlink>
            <w:r>
              <w:t>)</w:t>
            </w:r>
          </w:p>
        </w:tc>
        <w:tc>
          <w:tcPr>
            <w:tcW w:w="737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r>
              <w:t>рублей</w:t>
            </w:r>
          </w:p>
        </w:tc>
        <w:tc>
          <w:tcPr>
            <w:tcW w:w="707" w:type="dxa"/>
            <w:vMerge w:val="restart"/>
          </w:tcPr>
          <w:p w:rsidR="00584BF1" w:rsidRDefault="0061316D">
            <w:pPr>
              <w:pStyle w:val="ConsPlusNormal0"/>
              <w:jc w:val="center"/>
            </w:pPr>
            <w:r>
              <w:t>%</w:t>
            </w:r>
          </w:p>
        </w:tc>
      </w:tr>
      <w:tr w:rsidR="00584BF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994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1474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994" w:type="dxa"/>
          </w:tcPr>
          <w:p w:rsidR="00584BF1" w:rsidRDefault="0061316D">
            <w:pPr>
              <w:pStyle w:val="ConsPlusNormal0"/>
              <w:jc w:val="center"/>
            </w:pPr>
            <w:r>
              <w:t>Серия, номер</w:t>
            </w:r>
          </w:p>
        </w:tc>
        <w:tc>
          <w:tcPr>
            <w:tcW w:w="1132" w:type="dxa"/>
          </w:tcPr>
          <w:p w:rsidR="00584BF1" w:rsidRDefault="0061316D">
            <w:pPr>
              <w:pStyle w:val="ConsPlusNormal0"/>
              <w:jc w:val="center"/>
            </w:pPr>
            <w:r>
              <w:t xml:space="preserve">Кем, когда </w:t>
            </w:r>
            <w:proofErr w:type="gramStart"/>
            <w:r>
              <w:t>выдан</w:t>
            </w:r>
            <w:proofErr w:type="gramEnd"/>
          </w:p>
        </w:tc>
        <w:tc>
          <w:tcPr>
            <w:tcW w:w="989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711" w:type="dxa"/>
          </w:tcPr>
          <w:p w:rsidR="00584BF1" w:rsidRDefault="0061316D">
            <w:pPr>
              <w:pStyle w:val="ConsPlusNormal0"/>
              <w:jc w:val="center"/>
            </w:pPr>
            <w:r>
              <w:t>Серия, номер</w:t>
            </w:r>
          </w:p>
        </w:tc>
        <w:tc>
          <w:tcPr>
            <w:tcW w:w="850" w:type="dxa"/>
          </w:tcPr>
          <w:p w:rsidR="00584BF1" w:rsidRDefault="0061316D">
            <w:pPr>
              <w:pStyle w:val="ConsPlusNormal0"/>
              <w:jc w:val="center"/>
            </w:pPr>
            <w:r>
              <w:t>Кем, когда выдано</w:t>
            </w:r>
          </w:p>
        </w:tc>
        <w:tc>
          <w:tcPr>
            <w:tcW w:w="1644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710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1133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794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737" w:type="dxa"/>
            <w:vMerge/>
          </w:tcPr>
          <w:p w:rsidR="00584BF1" w:rsidRDefault="00584BF1">
            <w:pPr>
              <w:pStyle w:val="ConsPlusNormal0"/>
            </w:pPr>
          </w:p>
        </w:tc>
        <w:tc>
          <w:tcPr>
            <w:tcW w:w="707" w:type="dxa"/>
            <w:vMerge/>
          </w:tcPr>
          <w:p w:rsidR="00584BF1" w:rsidRDefault="00584BF1">
            <w:pPr>
              <w:pStyle w:val="ConsPlusNormal0"/>
            </w:pPr>
          </w:p>
        </w:tc>
      </w:tr>
      <w:tr w:rsidR="00584BF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584BF1" w:rsidRDefault="0061316D">
            <w:pPr>
              <w:pStyle w:val="ConsPlusNormal0"/>
              <w:jc w:val="center"/>
            </w:pPr>
            <w:r>
              <w:t>1</w:t>
            </w:r>
          </w:p>
        </w:tc>
        <w:tc>
          <w:tcPr>
            <w:tcW w:w="994" w:type="dxa"/>
          </w:tcPr>
          <w:p w:rsidR="00584BF1" w:rsidRDefault="0061316D">
            <w:pPr>
              <w:pStyle w:val="ConsPlusNormal0"/>
              <w:jc w:val="center"/>
            </w:pPr>
            <w:r>
              <w:t>2</w:t>
            </w:r>
          </w:p>
        </w:tc>
        <w:tc>
          <w:tcPr>
            <w:tcW w:w="1474" w:type="dxa"/>
          </w:tcPr>
          <w:p w:rsidR="00584BF1" w:rsidRDefault="0061316D">
            <w:pPr>
              <w:pStyle w:val="ConsPlusNormal0"/>
              <w:jc w:val="center"/>
            </w:pPr>
            <w:r>
              <w:t>3</w:t>
            </w:r>
          </w:p>
        </w:tc>
        <w:tc>
          <w:tcPr>
            <w:tcW w:w="994" w:type="dxa"/>
          </w:tcPr>
          <w:p w:rsidR="00584BF1" w:rsidRDefault="0061316D">
            <w:pPr>
              <w:pStyle w:val="ConsPlusNormal0"/>
              <w:jc w:val="center"/>
            </w:pPr>
            <w:r>
              <w:t>4</w:t>
            </w:r>
          </w:p>
        </w:tc>
        <w:tc>
          <w:tcPr>
            <w:tcW w:w="1132" w:type="dxa"/>
          </w:tcPr>
          <w:p w:rsidR="00584BF1" w:rsidRDefault="0061316D">
            <w:pPr>
              <w:pStyle w:val="ConsPlusNormal0"/>
              <w:jc w:val="center"/>
            </w:pPr>
            <w:r>
              <w:t>5</w:t>
            </w:r>
          </w:p>
        </w:tc>
        <w:tc>
          <w:tcPr>
            <w:tcW w:w="989" w:type="dxa"/>
          </w:tcPr>
          <w:p w:rsidR="00584BF1" w:rsidRDefault="0061316D">
            <w:pPr>
              <w:pStyle w:val="ConsPlusNormal0"/>
              <w:jc w:val="center"/>
            </w:pPr>
            <w:r>
              <w:t>6</w:t>
            </w:r>
          </w:p>
        </w:tc>
        <w:tc>
          <w:tcPr>
            <w:tcW w:w="711" w:type="dxa"/>
          </w:tcPr>
          <w:p w:rsidR="00584BF1" w:rsidRDefault="0061316D">
            <w:pPr>
              <w:pStyle w:val="ConsPlusNormal0"/>
              <w:jc w:val="center"/>
            </w:pPr>
            <w:r>
              <w:t>7</w:t>
            </w:r>
          </w:p>
        </w:tc>
        <w:tc>
          <w:tcPr>
            <w:tcW w:w="850" w:type="dxa"/>
          </w:tcPr>
          <w:p w:rsidR="00584BF1" w:rsidRDefault="0061316D">
            <w:pPr>
              <w:pStyle w:val="ConsPlusNormal0"/>
              <w:jc w:val="center"/>
            </w:pPr>
            <w:r>
              <w:t>8</w:t>
            </w:r>
          </w:p>
        </w:tc>
        <w:tc>
          <w:tcPr>
            <w:tcW w:w="1644" w:type="dxa"/>
          </w:tcPr>
          <w:p w:rsidR="00584BF1" w:rsidRDefault="0061316D">
            <w:pPr>
              <w:pStyle w:val="ConsPlusNormal0"/>
              <w:jc w:val="center"/>
            </w:pPr>
            <w:r>
              <w:t>9</w:t>
            </w:r>
          </w:p>
        </w:tc>
        <w:tc>
          <w:tcPr>
            <w:tcW w:w="710" w:type="dxa"/>
          </w:tcPr>
          <w:p w:rsidR="00584BF1" w:rsidRDefault="0061316D">
            <w:pPr>
              <w:pStyle w:val="ConsPlusNormal0"/>
              <w:jc w:val="center"/>
            </w:pPr>
            <w:r>
              <w:t>10</w:t>
            </w:r>
          </w:p>
        </w:tc>
        <w:tc>
          <w:tcPr>
            <w:tcW w:w="1133" w:type="dxa"/>
          </w:tcPr>
          <w:p w:rsidR="00584BF1" w:rsidRDefault="0061316D">
            <w:pPr>
              <w:pStyle w:val="ConsPlusNormal0"/>
              <w:jc w:val="center"/>
            </w:pPr>
            <w:r>
              <w:t>11</w:t>
            </w:r>
          </w:p>
        </w:tc>
        <w:tc>
          <w:tcPr>
            <w:tcW w:w="794" w:type="dxa"/>
          </w:tcPr>
          <w:p w:rsidR="00584BF1" w:rsidRDefault="0061316D">
            <w:pPr>
              <w:pStyle w:val="ConsPlusNormal0"/>
              <w:jc w:val="center"/>
            </w:pPr>
            <w:r>
              <w:t>12</w:t>
            </w:r>
          </w:p>
        </w:tc>
        <w:tc>
          <w:tcPr>
            <w:tcW w:w="737" w:type="dxa"/>
          </w:tcPr>
          <w:p w:rsidR="00584BF1" w:rsidRDefault="0061316D">
            <w:pPr>
              <w:pStyle w:val="ConsPlusNormal0"/>
              <w:jc w:val="center"/>
            </w:pPr>
            <w:r>
              <w:t>13</w:t>
            </w:r>
          </w:p>
        </w:tc>
        <w:tc>
          <w:tcPr>
            <w:tcW w:w="707" w:type="dxa"/>
          </w:tcPr>
          <w:p w:rsidR="00584BF1" w:rsidRDefault="0061316D">
            <w:pPr>
              <w:pStyle w:val="ConsPlusNormal0"/>
              <w:jc w:val="center"/>
            </w:pPr>
            <w:r>
              <w:t>14</w:t>
            </w:r>
          </w:p>
        </w:tc>
      </w:tr>
      <w:tr w:rsidR="00584BF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62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99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147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99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1132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989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11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850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164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10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1133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9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37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07" w:type="dxa"/>
          </w:tcPr>
          <w:p w:rsidR="00584BF1" w:rsidRDefault="00584BF1">
            <w:pPr>
              <w:pStyle w:val="ConsPlusNormal0"/>
            </w:pPr>
          </w:p>
        </w:tc>
      </w:tr>
      <w:tr w:rsidR="00584BF1">
        <w:tblPrEx>
          <w:tblBorders>
            <w:left w:val="single" w:sz="4" w:space="0" w:color="auto"/>
            <w:right w:val="single" w:sz="4" w:space="0" w:color="auto"/>
          </w:tblBorders>
        </w:tblPrEx>
        <w:tc>
          <w:tcPr>
            <w:tcW w:w="1618" w:type="dxa"/>
            <w:gridSpan w:val="2"/>
          </w:tcPr>
          <w:p w:rsidR="00584BF1" w:rsidRDefault="0061316D">
            <w:pPr>
              <w:pStyle w:val="ConsPlusNormal0"/>
            </w:pPr>
            <w:r>
              <w:t>Итого</w:t>
            </w:r>
          </w:p>
        </w:tc>
        <w:tc>
          <w:tcPr>
            <w:tcW w:w="147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99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1132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989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11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850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164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10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1133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94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37" w:type="dxa"/>
          </w:tcPr>
          <w:p w:rsidR="00584BF1" w:rsidRDefault="00584BF1">
            <w:pPr>
              <w:pStyle w:val="ConsPlusNormal0"/>
            </w:pPr>
          </w:p>
        </w:tc>
        <w:tc>
          <w:tcPr>
            <w:tcW w:w="707" w:type="dxa"/>
          </w:tcPr>
          <w:p w:rsidR="00584BF1" w:rsidRDefault="00584BF1">
            <w:pPr>
              <w:pStyle w:val="ConsPlusNormal0"/>
            </w:pPr>
          </w:p>
        </w:tc>
      </w:tr>
      <w:tr w:rsidR="00584BF1">
        <w:tblPrEx>
          <w:tblBorders>
            <w:insideH w:val="nil"/>
            <w:insideV w:val="nil"/>
          </w:tblBorders>
        </w:tblPrEx>
        <w:tc>
          <w:tcPr>
            <w:tcW w:w="5218" w:type="dxa"/>
            <w:gridSpan w:val="5"/>
            <w:tcBorders>
              <w:bottom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Глава администрации муниципального образования</w:t>
            </w:r>
          </w:p>
        </w:tc>
        <w:tc>
          <w:tcPr>
            <w:tcW w:w="2550" w:type="dxa"/>
            <w:gridSpan w:val="3"/>
            <w:tcBorders>
              <w:bottom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МП (подпись, дата)</w:t>
            </w:r>
          </w:p>
        </w:tc>
        <w:tc>
          <w:tcPr>
            <w:tcW w:w="3487" w:type="dxa"/>
            <w:gridSpan w:val="3"/>
            <w:tcBorders>
              <w:bottom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(расшифровка подписи)</w:t>
            </w:r>
          </w:p>
        </w:tc>
        <w:tc>
          <w:tcPr>
            <w:tcW w:w="2238" w:type="dxa"/>
            <w:gridSpan w:val="3"/>
            <w:tcBorders>
              <w:bottom w:val="nil"/>
            </w:tcBorders>
          </w:tcPr>
          <w:p w:rsidR="00584BF1" w:rsidRDefault="00584BF1">
            <w:pPr>
              <w:pStyle w:val="ConsPlusNormal0"/>
            </w:pPr>
          </w:p>
        </w:tc>
      </w:tr>
      <w:tr w:rsidR="00584BF1">
        <w:tblPrEx>
          <w:tblBorders>
            <w:insideH w:val="nil"/>
            <w:insideV w:val="nil"/>
          </w:tblBorders>
        </w:tblPrEx>
        <w:tc>
          <w:tcPr>
            <w:tcW w:w="5218" w:type="dxa"/>
            <w:gridSpan w:val="5"/>
            <w:tcBorders>
              <w:top w:val="nil"/>
              <w:bottom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____________________________________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(должность лица, сформировавшего список)</w:t>
            </w:r>
          </w:p>
        </w:tc>
        <w:tc>
          <w:tcPr>
            <w:tcW w:w="2550" w:type="dxa"/>
            <w:gridSpan w:val="3"/>
            <w:tcBorders>
              <w:top w:val="nil"/>
              <w:bottom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(подпись, дата)</w:t>
            </w:r>
          </w:p>
        </w:tc>
        <w:tc>
          <w:tcPr>
            <w:tcW w:w="3487" w:type="dxa"/>
            <w:gridSpan w:val="3"/>
            <w:tcBorders>
              <w:top w:val="nil"/>
              <w:bottom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(расшифровка подписи)</w:t>
            </w:r>
          </w:p>
        </w:tc>
        <w:tc>
          <w:tcPr>
            <w:tcW w:w="2238" w:type="dxa"/>
            <w:gridSpan w:val="3"/>
            <w:tcBorders>
              <w:top w:val="nil"/>
              <w:bottom w:val="nil"/>
            </w:tcBorders>
          </w:tcPr>
          <w:p w:rsidR="00584BF1" w:rsidRDefault="00584BF1">
            <w:pPr>
              <w:pStyle w:val="ConsPlusNormal0"/>
            </w:pPr>
          </w:p>
        </w:tc>
      </w:tr>
    </w:tbl>
    <w:p w:rsidR="00584BF1" w:rsidRDefault="00584BF1">
      <w:pPr>
        <w:pStyle w:val="ConsPlusNormal0"/>
        <w:sectPr w:rsidR="00584BF1">
          <w:headerReference w:type="default" r:id="rId70"/>
          <w:footerReference w:type="default" r:id="rId71"/>
          <w:headerReference w:type="first" r:id="rId72"/>
          <w:footerReference w:type="first" r:id="rId73"/>
          <w:pgSz w:w="16838" w:h="11906" w:orient="landscape"/>
          <w:pgMar w:top="1133" w:right="1440" w:bottom="566" w:left="1440" w:header="0" w:footer="0" w:gutter="0"/>
          <w:cols w:space="720"/>
          <w:titlePg/>
        </w:sectPr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61316D">
      <w:pPr>
        <w:pStyle w:val="ConsPlusNormal0"/>
        <w:jc w:val="right"/>
        <w:outlineLvl w:val="1"/>
      </w:pPr>
      <w:r>
        <w:t>Приложение N 2</w:t>
      </w:r>
    </w:p>
    <w:p w:rsidR="00584BF1" w:rsidRDefault="0061316D">
      <w:pPr>
        <w:pStyle w:val="ConsPlusNormal0"/>
        <w:jc w:val="right"/>
      </w:pPr>
      <w:r>
        <w:t>к Порядку</w:t>
      </w:r>
    </w:p>
    <w:p w:rsidR="00584BF1" w:rsidRDefault="0061316D">
      <w:pPr>
        <w:pStyle w:val="ConsPlusNormal0"/>
        <w:jc w:val="right"/>
      </w:pPr>
      <w:r>
        <w:t>формирования органом местного</w:t>
      </w:r>
    </w:p>
    <w:p w:rsidR="00584BF1" w:rsidRDefault="0061316D">
      <w:pPr>
        <w:pStyle w:val="ConsPlusNormal0"/>
        <w:jc w:val="right"/>
      </w:pPr>
      <w:r>
        <w:t>самоуправления списка молодых</w:t>
      </w:r>
    </w:p>
    <w:p w:rsidR="00584BF1" w:rsidRDefault="0061316D">
      <w:pPr>
        <w:pStyle w:val="ConsPlusNormal0"/>
        <w:jc w:val="right"/>
      </w:pPr>
      <w:r>
        <w:t>семей - участников мероприятия</w:t>
      </w:r>
    </w:p>
    <w:p w:rsidR="00584BF1" w:rsidRDefault="0061316D">
      <w:pPr>
        <w:pStyle w:val="ConsPlusNormal0"/>
        <w:jc w:val="right"/>
      </w:pPr>
      <w:r>
        <w:t>по обеспечению жильем молодых</w:t>
      </w:r>
    </w:p>
    <w:p w:rsidR="00584BF1" w:rsidRDefault="0061316D">
      <w:pPr>
        <w:pStyle w:val="ConsPlusNormal0"/>
        <w:jc w:val="right"/>
      </w:pPr>
      <w:r>
        <w:t>семей федерального проекта "Содействие</w:t>
      </w:r>
    </w:p>
    <w:p w:rsidR="00584BF1" w:rsidRDefault="0061316D">
      <w:pPr>
        <w:pStyle w:val="ConsPlusNormal0"/>
        <w:jc w:val="right"/>
      </w:pPr>
      <w:r>
        <w:t>субъектам Российской Федерации</w:t>
      </w:r>
    </w:p>
    <w:p w:rsidR="00584BF1" w:rsidRDefault="0061316D">
      <w:pPr>
        <w:pStyle w:val="ConsPlusNormal0"/>
        <w:jc w:val="right"/>
      </w:pPr>
      <w:r>
        <w:t>в реализации полномочий по оказанию</w:t>
      </w:r>
    </w:p>
    <w:p w:rsidR="00584BF1" w:rsidRDefault="0061316D">
      <w:pPr>
        <w:pStyle w:val="ConsPlusNormal0"/>
        <w:jc w:val="right"/>
      </w:pPr>
      <w:r>
        <w:t>государственной поддержки гражданам</w:t>
      </w:r>
    </w:p>
    <w:p w:rsidR="00584BF1" w:rsidRDefault="0061316D">
      <w:pPr>
        <w:pStyle w:val="ConsPlusNormal0"/>
        <w:jc w:val="right"/>
      </w:pPr>
      <w:r>
        <w:t>в обеспечении жильем и оплате</w:t>
      </w:r>
    </w:p>
    <w:p w:rsidR="00584BF1" w:rsidRDefault="0061316D">
      <w:pPr>
        <w:pStyle w:val="ConsPlusNormal0"/>
        <w:jc w:val="right"/>
      </w:pPr>
      <w:r>
        <w:t>жилищно-коммунальных услуг"</w:t>
      </w:r>
    </w:p>
    <w:p w:rsidR="00584BF1" w:rsidRDefault="0061316D">
      <w:pPr>
        <w:pStyle w:val="ConsPlusNormal0"/>
        <w:jc w:val="right"/>
      </w:pPr>
      <w:r>
        <w:t>государственной программы</w:t>
      </w:r>
    </w:p>
    <w:p w:rsidR="00584BF1" w:rsidRDefault="0061316D">
      <w:pPr>
        <w:pStyle w:val="ConsPlusNormal0"/>
        <w:jc w:val="right"/>
      </w:pPr>
      <w:r>
        <w:t>Российской Федерации "Обеспечение</w:t>
      </w:r>
    </w:p>
    <w:p w:rsidR="00584BF1" w:rsidRDefault="0061316D">
      <w:pPr>
        <w:pStyle w:val="ConsPlusNormal0"/>
        <w:jc w:val="right"/>
      </w:pPr>
      <w:r>
        <w:t>доступным и комфортным жильем</w:t>
      </w:r>
    </w:p>
    <w:p w:rsidR="00584BF1" w:rsidRDefault="0061316D">
      <w:pPr>
        <w:pStyle w:val="ConsPlusNormal0"/>
        <w:jc w:val="right"/>
      </w:pPr>
      <w:r>
        <w:t>и коммунальными услугами граждан</w:t>
      </w:r>
    </w:p>
    <w:p w:rsidR="00584BF1" w:rsidRDefault="0061316D">
      <w:pPr>
        <w:pStyle w:val="ConsPlusNormal0"/>
        <w:jc w:val="right"/>
      </w:pPr>
      <w:r>
        <w:t>Рос</w:t>
      </w:r>
      <w:r>
        <w:t>сийской Федерации"</w:t>
      </w:r>
    </w:p>
    <w:p w:rsidR="00584BF1" w:rsidRDefault="00584B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84B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BF1" w:rsidRDefault="0061316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4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строительства,</w:t>
            </w:r>
            <w:proofErr w:type="gramEnd"/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жилищно-коммунального хозяйства и энергетики РК</w:t>
            </w:r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от 22.0</w:t>
            </w:r>
            <w:r>
              <w:rPr>
                <w:color w:val="392C69"/>
              </w:rPr>
              <w:t>5.2024 N 18/</w:t>
            </w:r>
            <w:proofErr w:type="spellStart"/>
            <w:r>
              <w:rPr>
                <w:color w:val="392C69"/>
              </w:rPr>
              <w:t>МСЖКХиЭ-П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</w:tr>
    </w:tbl>
    <w:p w:rsidR="00584BF1" w:rsidRDefault="00584BF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65"/>
        <w:gridCol w:w="1527"/>
        <w:gridCol w:w="3798"/>
      </w:tblGrid>
      <w:tr w:rsidR="00584BF1">
        <w:tc>
          <w:tcPr>
            <w:tcW w:w="36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BF1" w:rsidRDefault="00584BF1">
            <w:pPr>
              <w:pStyle w:val="ConsPlusNormal0"/>
            </w:pPr>
          </w:p>
        </w:tc>
        <w:tc>
          <w:tcPr>
            <w:tcW w:w="532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both"/>
            </w:pPr>
            <w:r>
              <w:t>_____________________________________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>_____________________________________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>(руководителю органа местного самоуправления, подразделения)</w:t>
            </w:r>
          </w:p>
          <w:p w:rsidR="00584BF1" w:rsidRDefault="0061316D">
            <w:pPr>
              <w:pStyle w:val="ConsPlusNormal0"/>
              <w:jc w:val="both"/>
            </w:pPr>
            <w:r>
              <w:t>от гражданин</w:t>
            </w:r>
            <w:proofErr w:type="gramStart"/>
            <w:r>
              <w:t>а(</w:t>
            </w:r>
            <w:proofErr w:type="spellStart"/>
            <w:proofErr w:type="gramEnd"/>
            <w:r>
              <w:t>ки</w:t>
            </w:r>
            <w:proofErr w:type="spellEnd"/>
            <w:r>
              <w:t>) 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(фамилия, имя и отчество)</w:t>
            </w:r>
          </w:p>
          <w:p w:rsidR="00584BF1" w:rsidRDefault="0061316D">
            <w:pPr>
              <w:pStyle w:val="ConsPlusNormal0"/>
              <w:jc w:val="both"/>
            </w:pPr>
            <w:r>
              <w:t>дата рождения __________________________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>паспорт _______________________________</w:t>
            </w:r>
          </w:p>
          <w:p w:rsidR="00584BF1" w:rsidRDefault="0061316D">
            <w:pPr>
              <w:pStyle w:val="ConsPlusNormal0"/>
              <w:jc w:val="center"/>
            </w:pPr>
            <w:proofErr w:type="gramStart"/>
            <w:r>
              <w:t>(серия и номер документа,</w:t>
            </w:r>
            <w:proofErr w:type="gramEnd"/>
          </w:p>
          <w:p w:rsidR="00584BF1" w:rsidRDefault="0061316D">
            <w:pPr>
              <w:pStyle w:val="ConsPlusNormal0"/>
              <w:jc w:val="both"/>
            </w:pPr>
            <w:proofErr w:type="gramStart"/>
            <w:r>
              <w:t>(иной документ, удостоверяющий</w:t>
            </w:r>
            <w:proofErr w:type="gramEnd"/>
          </w:p>
          <w:p w:rsidR="00584BF1" w:rsidRDefault="0061316D">
            <w:pPr>
              <w:pStyle w:val="ConsPlusNormal0"/>
              <w:jc w:val="both"/>
            </w:pPr>
            <w:r>
              <w:t>личность) ______________________________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кем и когда выдан документ)</w:t>
            </w:r>
          </w:p>
          <w:p w:rsidR="00584BF1" w:rsidRDefault="0061316D">
            <w:pPr>
              <w:pStyle w:val="ConsPlusNormal0"/>
              <w:jc w:val="both"/>
            </w:pPr>
            <w:r>
              <w:t>СНИЛС _______________________________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______________________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>по адресу _____________________________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(адрес регистрации)</w:t>
            </w:r>
          </w:p>
        </w:tc>
      </w:tr>
      <w:tr w:rsidR="00584BF1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center"/>
            </w:pPr>
            <w:bookmarkStart w:id="5" w:name="P252"/>
            <w:bookmarkEnd w:id="5"/>
            <w:r>
              <w:t>СОГЛАСИЕ</w:t>
            </w:r>
          </w:p>
          <w:p w:rsidR="00584BF1" w:rsidRDefault="0061316D">
            <w:pPr>
              <w:pStyle w:val="ConsPlusNormal0"/>
              <w:jc w:val="center"/>
            </w:pPr>
            <w:r>
              <w:t>на обработку персональных данных</w:t>
            </w:r>
          </w:p>
        </w:tc>
      </w:tr>
      <w:tr w:rsidR="00584BF1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ind w:firstLine="283"/>
              <w:jc w:val="both"/>
            </w:pPr>
            <w:r>
              <w:t>Я, _____________________________________________________________,</w:t>
            </w:r>
          </w:p>
          <w:p w:rsidR="00584BF1" w:rsidRDefault="0061316D">
            <w:pPr>
              <w:pStyle w:val="ConsPlusNormal0"/>
              <w:jc w:val="center"/>
            </w:pPr>
            <w:r>
              <w:t>(фамилия, имя, отчество)</w:t>
            </w:r>
          </w:p>
          <w:p w:rsidR="00584BF1" w:rsidRDefault="0061316D">
            <w:pPr>
              <w:pStyle w:val="ConsPlusNormal0"/>
              <w:jc w:val="both"/>
            </w:pPr>
            <w:r>
              <w:t>проживающи</w:t>
            </w:r>
            <w:proofErr w:type="gramStart"/>
            <w:r>
              <w:t>й(</w:t>
            </w:r>
            <w:proofErr w:type="spellStart"/>
            <w:proofErr w:type="gramEnd"/>
            <w:r>
              <w:t>ая</w:t>
            </w:r>
            <w:proofErr w:type="spellEnd"/>
            <w:r>
              <w:t>) по адресу _________________________________________,</w:t>
            </w:r>
          </w:p>
          <w:p w:rsidR="00584BF1" w:rsidRDefault="0061316D">
            <w:pPr>
              <w:pStyle w:val="ConsPlusNormal0"/>
              <w:jc w:val="center"/>
            </w:pPr>
            <w:r>
              <w:t>(адрес места жительства)</w:t>
            </w:r>
          </w:p>
          <w:p w:rsidR="00584BF1" w:rsidRDefault="0061316D">
            <w:pPr>
              <w:pStyle w:val="ConsPlusNormal0"/>
            </w:pPr>
            <w:r>
              <w:t>документ, удостоверяющий личность</w:t>
            </w:r>
            <w:proofErr w:type="gramStart"/>
            <w:r>
              <w:t xml:space="preserve"> (____________): </w:t>
            </w:r>
            <w:proofErr w:type="gramEnd"/>
            <w:r>
              <w:t>серия _______ N _____,</w:t>
            </w:r>
          </w:p>
          <w:p w:rsidR="00584BF1" w:rsidRDefault="0061316D">
            <w:pPr>
              <w:pStyle w:val="ConsPlusNormal0"/>
            </w:pPr>
            <w:r>
              <w:t>выданный ________________________________________________________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(кем, когда)</w:t>
            </w:r>
          </w:p>
          <w:p w:rsidR="00584BF1" w:rsidRDefault="0061316D">
            <w:pPr>
              <w:pStyle w:val="ConsPlusNormal0"/>
              <w:jc w:val="both"/>
            </w:pPr>
            <w:r>
              <w:lastRenderedPageBreak/>
              <w:t>__________</w:t>
            </w:r>
            <w:r>
              <w:t xml:space="preserve">_______________________________ "___" _____________ 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584BF1" w:rsidRDefault="0061316D">
            <w:pPr>
              <w:pStyle w:val="ConsPlusNormal0"/>
            </w:pPr>
            <w:r>
              <w:t>являясь законным представителем _____________________________________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(фамилия, имя, отчество)</w:t>
            </w:r>
          </w:p>
          <w:p w:rsidR="00584BF1" w:rsidRDefault="0061316D">
            <w:pPr>
              <w:pStyle w:val="ConsPlusNormal0"/>
              <w:jc w:val="both"/>
            </w:pPr>
            <w:r>
              <w:t>_________________________________________________________________</w:t>
            </w:r>
          </w:p>
          <w:p w:rsidR="00584BF1" w:rsidRDefault="0061316D">
            <w:pPr>
              <w:pStyle w:val="ConsPlusNormal0"/>
            </w:pPr>
            <w:r>
              <w:t>проживающег</w:t>
            </w:r>
            <w:proofErr w:type="gramStart"/>
            <w:r>
              <w:t>о(</w:t>
            </w:r>
            <w:proofErr w:type="gramEnd"/>
            <w:r>
              <w:t>ей) по адресу ________</w:t>
            </w:r>
            <w:r>
              <w:t>_________________________________</w:t>
            </w:r>
          </w:p>
          <w:p w:rsidR="00584BF1" w:rsidRDefault="0061316D">
            <w:pPr>
              <w:pStyle w:val="ConsPlusNormal0"/>
              <w:ind w:left="3780"/>
              <w:jc w:val="both"/>
            </w:pPr>
            <w:r>
              <w:t>(адрес места жительства)</w:t>
            </w:r>
          </w:p>
          <w:p w:rsidR="00584BF1" w:rsidRDefault="0061316D">
            <w:pPr>
              <w:pStyle w:val="ConsPlusNormal0"/>
            </w:pPr>
            <w:r>
              <w:t>паспорт (свидетельство о рождении): серия _________ N ______, выданны</w:t>
            </w:r>
            <w:proofErr w:type="gramStart"/>
            <w:r>
              <w:t>й(</w:t>
            </w:r>
            <w:proofErr w:type="spellStart"/>
            <w:proofErr w:type="gramEnd"/>
            <w:r>
              <w:t>ое</w:t>
            </w:r>
            <w:proofErr w:type="spellEnd"/>
            <w:r>
              <w:t>)</w:t>
            </w:r>
          </w:p>
          <w:p w:rsidR="00584BF1" w:rsidRDefault="0061316D">
            <w:pPr>
              <w:pStyle w:val="ConsPlusNormal0"/>
            </w:pPr>
            <w:r>
              <w:t xml:space="preserve">_________________________________________ "___" _____________ ___ </w:t>
            </w:r>
            <w:proofErr w:type="gramStart"/>
            <w:r>
              <w:t>г</w:t>
            </w:r>
            <w:proofErr w:type="gramEnd"/>
            <w:r>
              <w:t>.,</w:t>
            </w:r>
          </w:p>
          <w:p w:rsidR="00584BF1" w:rsidRDefault="0061316D">
            <w:pPr>
              <w:pStyle w:val="ConsPlusNormal0"/>
            </w:pPr>
            <w:r>
              <w:t>на основании ______________________________________________________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(реквизиты доверенности, иного документа или нормативного правового акта)</w:t>
            </w:r>
          </w:p>
          <w:p w:rsidR="00584BF1" w:rsidRDefault="0061316D">
            <w:pPr>
              <w:pStyle w:val="ConsPlusNormal0"/>
              <w:jc w:val="both"/>
            </w:pPr>
            <w:r>
              <w:t>даю согласие Министерству строительства, жилищно-коммунального хозяйства и энергетики Республики Карелия, Министер</w:t>
            </w:r>
            <w:r>
              <w:t>ству строительства и жилищно-коммунального хозяйства Российской Федерации, 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>_________________________________________________________________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(наименование и адрес органа местного самоуправления, подразделения, юридический адрес)</w:t>
            </w:r>
          </w:p>
          <w:p w:rsidR="00584BF1" w:rsidRDefault="0061316D">
            <w:pPr>
              <w:pStyle w:val="ConsPlusNormal0"/>
              <w:jc w:val="both"/>
            </w:pPr>
            <w:proofErr w:type="gramStart"/>
            <w:r>
              <w:t>в соответс</w:t>
            </w:r>
            <w:r>
              <w:t xml:space="preserve">твии с Федеральным </w:t>
            </w:r>
            <w:hyperlink r:id="rId75" w:tooltip="Федеральный закон от 27.07.2006 N 152-ФЗ (ред. от 08.08.2024) &quot;О персональных данных&quot; {КонсультантПлюс}">
              <w:r>
                <w:rPr>
                  <w:color w:val="0000FF"/>
                </w:rPr>
                <w:t>законом</w:t>
              </w:r>
            </w:hyperlink>
            <w:r>
              <w:t xml:space="preserve"> от 27 июля 2006 года N 152-ФЗ "О персонал</w:t>
            </w:r>
            <w:r>
              <w:t>ьных данных" на автоматизированную, а также без использования средств автоматизации обработку моих персональных данных (персональных данных моего ребенка) с правом совершения действий (сбор, запись, систематизация, накопление, хранение, уточнение (обновлен</w:t>
            </w:r>
            <w:r>
              <w:t>ие, изменение), извлечение, использование, передачу (распространение, предоставление, доступ), обезличивание, блокирование, удаление, уничтожение) для участия в мероприятии по обеспечению жильем</w:t>
            </w:r>
            <w:proofErr w:type="gramEnd"/>
            <w:r>
              <w:t xml:space="preserve"> молодых семей федерального проекта "Содействие субъектам Росс</w:t>
            </w:r>
            <w:r>
              <w:t xml:space="preserve">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</w:t>
            </w:r>
            <w:hyperlink r:id="rId76" w:tooltip="Постановление Правительства РФ от 30.12.2017 N 1710 (ред. от 24.03.2025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п</w:t>
              </w:r>
              <w:r>
                <w:rPr>
                  <w:color w:val="0000FF"/>
                </w:rPr>
                <w:t>рограммы</w:t>
              </w:r>
            </w:hyperlink>
            <w:r>
              <w:t xml:space="preserve"> Российской Федерации "Обеспечение доступным и комфортным жильем и коммунальными услугами граждан Российской Федерации":</w:t>
            </w:r>
          </w:p>
          <w:p w:rsidR="00584BF1" w:rsidRDefault="0061316D">
            <w:pPr>
              <w:pStyle w:val="ConsPlusNormal0"/>
              <w:jc w:val="both"/>
            </w:pPr>
            <w:r>
              <w:t>1) фамилия, имя, отчество;</w:t>
            </w:r>
          </w:p>
          <w:p w:rsidR="00584BF1" w:rsidRDefault="0061316D">
            <w:pPr>
              <w:pStyle w:val="ConsPlusNormal0"/>
              <w:jc w:val="both"/>
            </w:pPr>
            <w:r>
              <w:t>2) дата и место рождения;</w:t>
            </w:r>
          </w:p>
          <w:p w:rsidR="00584BF1" w:rsidRDefault="0061316D">
            <w:pPr>
              <w:pStyle w:val="ConsPlusNormal0"/>
              <w:jc w:val="both"/>
            </w:pPr>
            <w:r>
              <w:t>3) адрес регистрации и места жительства;</w:t>
            </w:r>
          </w:p>
          <w:p w:rsidR="00584BF1" w:rsidRDefault="0061316D">
            <w:pPr>
              <w:pStyle w:val="ConsPlusNormal0"/>
              <w:jc w:val="both"/>
            </w:pPr>
            <w:r>
              <w:t>4) данные документа, удостоверяющего личность, а также документа, подтверждающего регистрацию в системе индивидуального (персонифицированного) учета;</w:t>
            </w:r>
          </w:p>
          <w:p w:rsidR="00584BF1" w:rsidRDefault="0061316D">
            <w:pPr>
              <w:pStyle w:val="ConsPlusNormal0"/>
              <w:jc w:val="both"/>
            </w:pPr>
            <w:r>
              <w:t>5) данные семейного положения;</w:t>
            </w:r>
          </w:p>
          <w:p w:rsidR="00584BF1" w:rsidRDefault="0061316D">
            <w:pPr>
              <w:pStyle w:val="ConsPlusNormal0"/>
              <w:jc w:val="both"/>
            </w:pPr>
            <w:r>
              <w:t>6) фамилия, имя, отчество ребенка (детей);</w:t>
            </w:r>
          </w:p>
          <w:p w:rsidR="00584BF1" w:rsidRDefault="0061316D">
            <w:pPr>
              <w:pStyle w:val="ConsPlusNormal0"/>
              <w:jc w:val="both"/>
            </w:pPr>
            <w:r>
              <w:t>7) данные документ</w:t>
            </w:r>
            <w:proofErr w:type="gramStart"/>
            <w:r>
              <w:t>а(</w:t>
            </w:r>
            <w:proofErr w:type="spellStart"/>
            <w:proofErr w:type="gramEnd"/>
            <w:r>
              <w:t>ов</w:t>
            </w:r>
            <w:proofErr w:type="spellEnd"/>
            <w:r>
              <w:t>), удостов</w:t>
            </w:r>
            <w:r>
              <w:t>еряющего(их) личность ребенка (детей), а также документа(</w:t>
            </w:r>
            <w:proofErr w:type="spellStart"/>
            <w:r>
              <w:t>ов</w:t>
            </w:r>
            <w:proofErr w:type="spellEnd"/>
            <w:r>
              <w:t>), подтверждающего(их) регистрацию в системе индивидуального (персонифицированного) учета;</w:t>
            </w:r>
          </w:p>
          <w:p w:rsidR="00584BF1" w:rsidRDefault="0061316D">
            <w:pPr>
              <w:pStyle w:val="ConsPlusNormal0"/>
              <w:jc w:val="both"/>
            </w:pPr>
            <w:r>
              <w:t>8) данные жилищного положения;</w:t>
            </w:r>
          </w:p>
          <w:p w:rsidR="00584BF1" w:rsidRDefault="0061316D">
            <w:pPr>
              <w:pStyle w:val="ConsPlusNormal0"/>
              <w:jc w:val="both"/>
            </w:pPr>
            <w:r>
              <w:t>9) данные о приобретаемом (строящемся) с помощью средств социальной выплаты</w:t>
            </w:r>
            <w:r>
              <w:t xml:space="preserve"> жилом помещении;</w:t>
            </w:r>
          </w:p>
          <w:p w:rsidR="00584BF1" w:rsidRDefault="0061316D">
            <w:pPr>
              <w:pStyle w:val="ConsPlusNormal0"/>
              <w:jc w:val="both"/>
            </w:pPr>
            <w:r>
              <w:t>10) данные об ипотечном жилищном кредите, который используется для оплаты стоимости жилого помещения, приобретаемого с использованием средств социальной выплаты;</w:t>
            </w:r>
          </w:p>
          <w:p w:rsidR="00584BF1" w:rsidRDefault="0061316D">
            <w:pPr>
              <w:pStyle w:val="ConsPlusNormal0"/>
              <w:jc w:val="both"/>
            </w:pPr>
            <w:r>
              <w:t>11) номер счета, открытого в банке, отобранном для обслуживания средств соци</w:t>
            </w:r>
            <w:r>
              <w:t>альных выплат, предоставляемых в рамках основного мероприятия;</w:t>
            </w:r>
          </w:p>
          <w:p w:rsidR="00584BF1" w:rsidRDefault="0061316D">
            <w:pPr>
              <w:pStyle w:val="ConsPlusNormal0"/>
              <w:jc w:val="both"/>
            </w:pPr>
            <w:r>
              <w:t>12) данные имущественного положения, связанные с подтверждением наличия у семьи доходов, позволяющих получить кредит, либо иных денежных средств, достаточных для оплаты расчетной (средней) стои</w:t>
            </w:r>
            <w:r>
              <w:t>мости жилья в части, превышающей размер предоставляемой социальной выплаты;</w:t>
            </w:r>
          </w:p>
          <w:p w:rsidR="00584BF1" w:rsidRDefault="0061316D">
            <w:pPr>
              <w:pStyle w:val="ConsPlusNormal0"/>
              <w:jc w:val="both"/>
            </w:pPr>
            <w:r>
              <w:t>13) контактная информация;</w:t>
            </w:r>
          </w:p>
          <w:p w:rsidR="00584BF1" w:rsidRDefault="0061316D">
            <w:pPr>
              <w:pStyle w:val="ConsPlusNormal0"/>
              <w:jc w:val="both"/>
            </w:pPr>
            <w:r>
              <w:t>14) иная информация, необходимая для участия в основном мероприятии.</w:t>
            </w:r>
          </w:p>
          <w:p w:rsidR="00584BF1" w:rsidRDefault="0061316D">
            <w:pPr>
              <w:pStyle w:val="ConsPlusNormal0"/>
              <w:jc w:val="both"/>
            </w:pPr>
            <w:r>
              <w:t>Данное мною согласие на обработку вышеуказанных персональных данных действует бессро</w:t>
            </w:r>
            <w:r>
              <w:t>чно и может быть отозвано в письменной форме. Я уведомле</w:t>
            </w:r>
            <w:proofErr w:type="gramStart"/>
            <w:r>
              <w:t>н(</w:t>
            </w:r>
            <w:proofErr w:type="gramEnd"/>
            <w:r>
              <w:t xml:space="preserve">а) о том, что мой отказ в предоставлении согласия на обработку </w:t>
            </w:r>
            <w:proofErr w:type="spellStart"/>
            <w:r>
              <w:t>вышеобозначенных</w:t>
            </w:r>
            <w:proofErr w:type="spellEnd"/>
            <w:r>
              <w:t xml:space="preserve"> персональных данных влечет за собой невозможность предоставления мне социальной выплаты на приобретение жилого помещен</w:t>
            </w:r>
            <w:r>
              <w:t>ия или создание объекта индивидуального жилищного строительства в рамках мероприятия.</w:t>
            </w:r>
          </w:p>
        </w:tc>
      </w:tr>
      <w:tr w:rsidR="00584BF1">
        <w:tc>
          <w:tcPr>
            <w:tcW w:w="2324" w:type="dxa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lastRenderedPageBreak/>
              <w:t>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(подпись)</w:t>
            </w:r>
          </w:p>
        </w:tc>
        <w:tc>
          <w:tcPr>
            <w:tcW w:w="28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(фамилия и инициалы)</w:t>
            </w:r>
          </w:p>
        </w:tc>
        <w:tc>
          <w:tcPr>
            <w:tcW w:w="3798" w:type="dxa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"___" _____________-20__ г.</w:t>
            </w:r>
          </w:p>
          <w:p w:rsidR="00584BF1" w:rsidRDefault="0061316D">
            <w:pPr>
              <w:pStyle w:val="ConsPlusNormal0"/>
              <w:jc w:val="center"/>
            </w:pPr>
            <w:r>
              <w:t>(дата)</w:t>
            </w:r>
          </w:p>
        </w:tc>
      </w:tr>
      <w:tr w:rsidR="00584BF1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both"/>
            </w:pPr>
            <w:r>
              <w:t>Примечание. Согласие на обработку персональных данных несовершеннолетних лиц подписывают их законные представители</w:t>
            </w:r>
          </w:p>
        </w:tc>
      </w:tr>
    </w:tbl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61316D">
      <w:pPr>
        <w:pStyle w:val="ConsPlusNormal0"/>
        <w:jc w:val="right"/>
        <w:outlineLvl w:val="1"/>
      </w:pPr>
      <w:r>
        <w:t>Приложение N 3</w:t>
      </w:r>
    </w:p>
    <w:p w:rsidR="00584BF1" w:rsidRDefault="0061316D">
      <w:pPr>
        <w:pStyle w:val="ConsPlusNormal0"/>
        <w:jc w:val="right"/>
      </w:pPr>
      <w:r>
        <w:t>к Порядку</w:t>
      </w:r>
    </w:p>
    <w:p w:rsidR="00584BF1" w:rsidRDefault="0061316D">
      <w:pPr>
        <w:pStyle w:val="ConsPlusNormal0"/>
        <w:jc w:val="right"/>
      </w:pPr>
      <w:r>
        <w:t>формирования органом местного</w:t>
      </w:r>
    </w:p>
    <w:p w:rsidR="00584BF1" w:rsidRDefault="0061316D">
      <w:pPr>
        <w:pStyle w:val="ConsPlusNormal0"/>
        <w:jc w:val="right"/>
      </w:pPr>
      <w:r>
        <w:t>самоуправления списка молодых</w:t>
      </w:r>
    </w:p>
    <w:p w:rsidR="00584BF1" w:rsidRDefault="0061316D">
      <w:pPr>
        <w:pStyle w:val="ConsPlusNormal0"/>
        <w:jc w:val="right"/>
      </w:pPr>
      <w:r>
        <w:t>семей - участников мероприятия</w:t>
      </w:r>
    </w:p>
    <w:p w:rsidR="00584BF1" w:rsidRDefault="0061316D">
      <w:pPr>
        <w:pStyle w:val="ConsPlusNormal0"/>
        <w:jc w:val="right"/>
      </w:pPr>
      <w:r>
        <w:t>по обеспечению жильем молодых</w:t>
      </w:r>
    </w:p>
    <w:p w:rsidR="00584BF1" w:rsidRDefault="0061316D">
      <w:pPr>
        <w:pStyle w:val="ConsPlusNormal0"/>
        <w:jc w:val="right"/>
      </w:pPr>
      <w:r>
        <w:t>семей федерального проекта "Содействие</w:t>
      </w:r>
    </w:p>
    <w:p w:rsidR="00584BF1" w:rsidRDefault="0061316D">
      <w:pPr>
        <w:pStyle w:val="ConsPlusNormal0"/>
        <w:jc w:val="right"/>
      </w:pPr>
      <w:r>
        <w:t>субъектам Российской Федерации</w:t>
      </w:r>
    </w:p>
    <w:p w:rsidR="00584BF1" w:rsidRDefault="0061316D">
      <w:pPr>
        <w:pStyle w:val="ConsPlusNormal0"/>
        <w:jc w:val="right"/>
      </w:pPr>
      <w:r>
        <w:t>в реализации полномочий по оказанию</w:t>
      </w:r>
    </w:p>
    <w:p w:rsidR="00584BF1" w:rsidRDefault="0061316D">
      <w:pPr>
        <w:pStyle w:val="ConsPlusNormal0"/>
        <w:jc w:val="right"/>
      </w:pPr>
      <w:r>
        <w:t>государственной поддержки гражданам</w:t>
      </w:r>
    </w:p>
    <w:p w:rsidR="00584BF1" w:rsidRDefault="0061316D">
      <w:pPr>
        <w:pStyle w:val="ConsPlusNormal0"/>
        <w:jc w:val="right"/>
      </w:pPr>
      <w:r>
        <w:t>в обеспечении жильем и оплате</w:t>
      </w:r>
    </w:p>
    <w:p w:rsidR="00584BF1" w:rsidRDefault="0061316D">
      <w:pPr>
        <w:pStyle w:val="ConsPlusNormal0"/>
        <w:jc w:val="right"/>
      </w:pPr>
      <w:r>
        <w:t>жилищно-коммунальных услуг"</w:t>
      </w:r>
    </w:p>
    <w:p w:rsidR="00584BF1" w:rsidRDefault="0061316D">
      <w:pPr>
        <w:pStyle w:val="ConsPlusNormal0"/>
        <w:jc w:val="right"/>
      </w:pPr>
      <w:r>
        <w:t>государственной программы</w:t>
      </w:r>
    </w:p>
    <w:p w:rsidR="00584BF1" w:rsidRDefault="0061316D">
      <w:pPr>
        <w:pStyle w:val="ConsPlusNormal0"/>
        <w:jc w:val="right"/>
      </w:pPr>
      <w:r>
        <w:t>Российской Федерации "Обеспечение</w:t>
      </w:r>
    </w:p>
    <w:p w:rsidR="00584BF1" w:rsidRDefault="0061316D">
      <w:pPr>
        <w:pStyle w:val="ConsPlusNormal0"/>
        <w:jc w:val="right"/>
      </w:pPr>
      <w:r>
        <w:t>доступным и комфортным жильем</w:t>
      </w:r>
    </w:p>
    <w:p w:rsidR="00584BF1" w:rsidRDefault="0061316D">
      <w:pPr>
        <w:pStyle w:val="ConsPlusNormal0"/>
        <w:jc w:val="right"/>
      </w:pPr>
      <w:r>
        <w:t>и коммунальными услугами граждан</w:t>
      </w:r>
    </w:p>
    <w:p w:rsidR="00584BF1" w:rsidRDefault="0061316D">
      <w:pPr>
        <w:pStyle w:val="ConsPlusNormal0"/>
        <w:jc w:val="right"/>
      </w:pPr>
      <w:r>
        <w:t>Российской Федерации"</w:t>
      </w:r>
    </w:p>
    <w:p w:rsidR="00584BF1" w:rsidRDefault="00584BF1">
      <w:pPr>
        <w:pStyle w:val="ConsPlusNormal0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/>
      </w:tblPr>
      <w:tblGrid>
        <w:gridCol w:w="60"/>
        <w:gridCol w:w="113"/>
        <w:gridCol w:w="9921"/>
        <w:gridCol w:w="113"/>
      </w:tblGrid>
      <w:tr w:rsidR="00584BF1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584BF1" w:rsidRDefault="0061316D">
            <w:pPr>
              <w:pStyle w:val="ConsPlusNormal0"/>
              <w:jc w:val="center"/>
            </w:pPr>
            <w:proofErr w:type="gramStart"/>
            <w:r>
              <w:rPr>
                <w:color w:val="392C69"/>
              </w:rPr>
              <w:t xml:space="preserve">(введено </w:t>
            </w:r>
            <w:hyperlink r:id="rId77" w:tooltip="Приказ Министерства строительства, жилищно-коммунального хозяйства и энергетики РК от 22.05.2024 N 18/МСЖКХиЭ-П &quot;О внесении изменений в отдельные приказы Министерства строительства, жилищно-коммунального хозяйства и энергетики Республики Карелия&quot; {КонсультантП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Министерства строительства,</w:t>
            </w:r>
            <w:proofErr w:type="gramEnd"/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жилищно-коммунального хозяйства и энергетики РК</w:t>
            </w:r>
          </w:p>
          <w:p w:rsidR="00584BF1" w:rsidRDefault="0061316D">
            <w:pPr>
              <w:pStyle w:val="ConsPlusNormal0"/>
              <w:jc w:val="center"/>
            </w:pPr>
            <w:r>
              <w:rPr>
                <w:color w:val="392C69"/>
              </w:rPr>
              <w:t>от 22.05.2024 N 18/</w:t>
            </w:r>
            <w:proofErr w:type="spellStart"/>
            <w:r>
              <w:rPr>
                <w:color w:val="392C69"/>
              </w:rPr>
              <w:t>МСЖКХиЭ-П</w:t>
            </w:r>
            <w:proofErr w:type="spellEnd"/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584BF1" w:rsidRDefault="00584BF1">
            <w:pPr>
              <w:pStyle w:val="ConsPlusNormal0"/>
            </w:pPr>
          </w:p>
        </w:tc>
      </w:tr>
    </w:tbl>
    <w:p w:rsidR="00584BF1" w:rsidRDefault="00584BF1">
      <w:pPr>
        <w:pStyle w:val="ConsPlusNormal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986"/>
        <w:gridCol w:w="1148"/>
        <w:gridCol w:w="2027"/>
        <w:gridCol w:w="2853"/>
      </w:tblGrid>
      <w:tr w:rsidR="00584BF1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right"/>
            </w:pPr>
            <w:r>
              <w:t>____________________________________</w:t>
            </w:r>
            <w:r>
              <w:t>_____</w:t>
            </w:r>
          </w:p>
          <w:p w:rsidR="00584BF1" w:rsidRDefault="0061316D">
            <w:pPr>
              <w:pStyle w:val="ConsPlusNormal0"/>
              <w:jc w:val="right"/>
            </w:pPr>
            <w:proofErr w:type="gramStart"/>
            <w:r>
              <w:t>(в орган местного самоуправления муниципального</w:t>
            </w:r>
            <w:proofErr w:type="gramEnd"/>
          </w:p>
          <w:p w:rsidR="00584BF1" w:rsidRDefault="0061316D">
            <w:pPr>
              <w:pStyle w:val="ConsPlusNormal0"/>
              <w:jc w:val="right"/>
            </w:pPr>
            <w:r>
              <w:t>образования Республики Карелия)</w:t>
            </w:r>
          </w:p>
        </w:tc>
      </w:tr>
      <w:tr w:rsidR="00584BF1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center"/>
            </w:pPr>
            <w:bookmarkStart w:id="6" w:name="P327"/>
            <w:bookmarkEnd w:id="6"/>
            <w:r>
              <w:t>ЗАЯВЛЕНИЕ</w:t>
            </w:r>
          </w:p>
        </w:tc>
      </w:tr>
      <w:tr w:rsidR="00584BF1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ind w:left="540"/>
              <w:jc w:val="both"/>
            </w:pPr>
            <w:r>
              <w:t>Прошу включить молодую семью __________________________________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 xml:space="preserve">в список молодых семей - участников мероприятия по обеспечению жильем молодых семей государственной </w:t>
            </w:r>
            <w:hyperlink r:id="rId78" w:tooltip="Постановление Правительства РФ от 30.12.2017 N 1710 (ред. от 24.03.2025) &quot;Об утверждении государственной программы Российской Федерации &quot;Обеспечение доступным и комфортным жильем и коммунальными услугами граждан Российской Федерации&quot; {КонсультантПлюс}">
              <w:r>
                <w:rPr>
                  <w:color w:val="0000FF"/>
                </w:rPr>
                <w:t>программы</w:t>
              </w:r>
            </w:hyperlink>
            <w:r>
              <w:t xml:space="preserve"> Российской Федерации "Обеспечение доступным и комфортн</w:t>
            </w:r>
            <w:r>
              <w:t>ым жильем и коммунальными услугами граждан Российской Федерации", изъявивших желание получить социальную выплату в ____ году.</w:t>
            </w:r>
          </w:p>
          <w:p w:rsidR="00584BF1" w:rsidRDefault="0061316D">
            <w:pPr>
              <w:pStyle w:val="ConsPlusNormal0"/>
              <w:jc w:val="both"/>
            </w:pPr>
            <w:r>
              <w:t>Состав молодой семьи ___ человек, в том числе: _________________________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>_________________________________________________________</w:t>
            </w:r>
            <w:r>
              <w:t>________</w:t>
            </w:r>
          </w:p>
          <w:p w:rsidR="00584BF1" w:rsidRDefault="0061316D">
            <w:pPr>
              <w:pStyle w:val="ConsPlusNormal0"/>
              <w:jc w:val="center"/>
            </w:pPr>
            <w:r>
              <w:t>(Ф.И.О. членов семьи с указанием степени родства: супруги, дети)</w:t>
            </w:r>
          </w:p>
          <w:p w:rsidR="00584BF1" w:rsidRDefault="0061316D">
            <w:pPr>
              <w:pStyle w:val="ConsPlusNormal0"/>
              <w:jc w:val="center"/>
            </w:pPr>
            <w:r>
              <w:t>_________________________________________________________________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_________________________________________________________________.</w:t>
            </w:r>
          </w:p>
          <w:p w:rsidR="00584BF1" w:rsidRDefault="0061316D">
            <w:pPr>
              <w:pStyle w:val="ConsPlusNormal0"/>
              <w:jc w:val="both"/>
            </w:pPr>
            <w:r>
              <w:t>Мы проинформированы: 1) об обязательном письменно</w:t>
            </w:r>
            <w:r>
              <w:t>м информировании администрации в 30-дневный срок в случае изменения указанных в заявлении сведений; 2) об исключении из числа участников мероприятия при предоставлении заведомо ложных сведений; 3) о правилах участия в мероприятии. Прилагаем к заявлению доп</w:t>
            </w:r>
            <w:r>
              <w:t xml:space="preserve">олнительную информацию и/или копии следующих документов (в случае изменения паспортов, рождения ребенка, </w:t>
            </w:r>
            <w:r>
              <w:lastRenderedPageBreak/>
              <w:t>расторжения брака, изменения места регистрации, приобретение жилого помещения, иных изменений):</w:t>
            </w:r>
          </w:p>
          <w:p w:rsidR="00584BF1" w:rsidRDefault="0061316D">
            <w:pPr>
              <w:pStyle w:val="ConsPlusNormal0"/>
              <w:jc w:val="both"/>
            </w:pPr>
            <w:r>
              <w:t>_______________________________________________________</w:t>
            </w:r>
            <w:r>
              <w:t>__________</w:t>
            </w:r>
          </w:p>
          <w:p w:rsidR="00584BF1" w:rsidRDefault="0061316D">
            <w:pPr>
              <w:pStyle w:val="ConsPlusNormal0"/>
              <w:jc w:val="both"/>
            </w:pPr>
            <w:r>
              <w:t>_________________________________________________________________.</w:t>
            </w:r>
          </w:p>
        </w:tc>
      </w:tr>
      <w:tr w:rsidR="00584BF1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</w:pPr>
            <w:r>
              <w:lastRenderedPageBreak/>
              <w:t>Дата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both"/>
            </w:pPr>
            <w:r>
              <w:t>Подписи всех совершеннолетних членов молодой семьи (с расшифровкой):</w:t>
            </w:r>
          </w:p>
        </w:tc>
      </w:tr>
      <w:tr w:rsidR="00584BF1">
        <w:tc>
          <w:tcPr>
            <w:tcW w:w="2986" w:type="dxa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</w:pPr>
            <w:r>
              <w:t>_____________________</w:t>
            </w:r>
          </w:p>
          <w:p w:rsidR="00584BF1" w:rsidRDefault="0061316D">
            <w:pPr>
              <w:pStyle w:val="ConsPlusNormal0"/>
            </w:pPr>
            <w:r>
              <w:t>_____________________</w:t>
            </w:r>
          </w:p>
          <w:p w:rsidR="00584BF1" w:rsidRDefault="0061316D">
            <w:pPr>
              <w:pStyle w:val="ConsPlusNormal0"/>
            </w:pPr>
            <w:r>
              <w:t>_____________________</w:t>
            </w:r>
          </w:p>
        </w:tc>
        <w:tc>
          <w:tcPr>
            <w:tcW w:w="602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both"/>
            </w:pPr>
            <w:r>
              <w:t>___________________________________________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>___________________________________________</w:t>
            </w:r>
          </w:p>
          <w:p w:rsidR="00584BF1" w:rsidRDefault="0061316D">
            <w:pPr>
              <w:pStyle w:val="ConsPlusNormal0"/>
              <w:jc w:val="both"/>
            </w:pPr>
            <w:r>
              <w:t>___________________________________________</w:t>
            </w:r>
          </w:p>
        </w:tc>
      </w:tr>
      <w:tr w:rsidR="00584BF1">
        <w:tc>
          <w:tcPr>
            <w:tcW w:w="901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both"/>
            </w:pPr>
            <w:r>
              <w:t>Заявление и прилагаемые к нему согласно перечню документы приняты</w:t>
            </w:r>
          </w:p>
          <w:p w:rsidR="00584BF1" w:rsidRDefault="0061316D">
            <w:pPr>
              <w:pStyle w:val="ConsPlusNormal0"/>
              <w:jc w:val="both"/>
            </w:pPr>
            <w:r>
              <w:t>"___" __________ 20__ г.</w:t>
            </w:r>
          </w:p>
        </w:tc>
      </w:tr>
      <w:tr w:rsidR="00584BF1">
        <w:tc>
          <w:tcPr>
            <w:tcW w:w="4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_____________________________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(должность лица, принявшего заявление)</w:t>
            </w:r>
          </w:p>
        </w:tc>
        <w:tc>
          <w:tcPr>
            <w:tcW w:w="2027" w:type="dxa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(подпись, дата)</w:t>
            </w:r>
          </w:p>
        </w:tc>
        <w:tc>
          <w:tcPr>
            <w:tcW w:w="2853" w:type="dxa"/>
            <w:tcBorders>
              <w:top w:val="nil"/>
              <w:left w:val="nil"/>
              <w:bottom w:val="nil"/>
              <w:right w:val="nil"/>
            </w:tcBorders>
          </w:tcPr>
          <w:p w:rsidR="00584BF1" w:rsidRDefault="0061316D">
            <w:pPr>
              <w:pStyle w:val="ConsPlusNormal0"/>
              <w:jc w:val="center"/>
            </w:pPr>
            <w:r>
              <w:t>___________________</w:t>
            </w:r>
          </w:p>
          <w:p w:rsidR="00584BF1" w:rsidRDefault="0061316D">
            <w:pPr>
              <w:pStyle w:val="ConsPlusNormal0"/>
              <w:jc w:val="center"/>
            </w:pPr>
            <w:r>
              <w:t>(расшифровка подписи)</w:t>
            </w:r>
          </w:p>
        </w:tc>
      </w:tr>
    </w:tbl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jc w:val="both"/>
      </w:pPr>
    </w:p>
    <w:p w:rsidR="00584BF1" w:rsidRDefault="00584BF1">
      <w:pPr>
        <w:pStyle w:val="ConsPlusNormal0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sectPr w:rsidR="00584BF1" w:rsidSect="00584BF1">
      <w:headerReference w:type="default" r:id="rId79"/>
      <w:footerReference w:type="default" r:id="rId80"/>
      <w:headerReference w:type="first" r:id="rId81"/>
      <w:footerReference w:type="first" r:id="rId82"/>
      <w:pgSz w:w="11906" w:h="16838"/>
      <w:pgMar w:top="1440" w:right="566" w:bottom="1440" w:left="1133" w:header="0" w:footer="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16D" w:rsidRDefault="0061316D" w:rsidP="00584BF1">
      <w:r>
        <w:separator/>
      </w:r>
    </w:p>
  </w:endnote>
  <w:endnote w:type="continuationSeparator" w:id="0">
    <w:p w:rsidR="0061316D" w:rsidRDefault="0061316D" w:rsidP="00584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84BF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4BF1" w:rsidRDefault="00584BF1">
          <w:pPr>
            <w:pStyle w:val="ConsPlusNormal0"/>
            <w:jc w:val="center"/>
          </w:pPr>
          <w:hyperlink r:id="rId1">
            <w:r w:rsidR="0061316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84BF1">
            <w:fldChar w:fldCharType="separate"/>
          </w:r>
          <w:r w:rsidR="00A53971">
            <w:rPr>
              <w:rFonts w:ascii="Tahoma" w:hAnsi="Tahoma" w:cs="Tahoma"/>
              <w:noProof/>
            </w:rPr>
            <w:t>6</w:t>
          </w:r>
          <w:r w:rsidR="00584BF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84BF1">
            <w:fldChar w:fldCharType="separate"/>
          </w:r>
          <w:r w:rsidR="00A53971">
            <w:rPr>
              <w:rFonts w:ascii="Tahoma" w:hAnsi="Tahoma" w:cs="Tahoma"/>
              <w:noProof/>
            </w:rPr>
            <w:t>11</w:t>
          </w:r>
          <w:r w:rsidR="00584BF1">
            <w:fldChar w:fldCharType="end"/>
          </w:r>
        </w:p>
      </w:tc>
    </w:tr>
  </w:tbl>
  <w:p w:rsidR="00584BF1" w:rsidRDefault="0061316D">
    <w:pPr>
      <w:pStyle w:val="ConsPlusNormal0"/>
    </w:pPr>
    <w:r>
      <w:rPr>
        <w:sz w:val="2"/>
        <w:szCs w:val="2"/>
      </w:rPr>
      <w:t>1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84BF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4BF1" w:rsidRDefault="00584BF1">
          <w:pPr>
            <w:pStyle w:val="ConsPlusNormal0"/>
            <w:jc w:val="center"/>
          </w:pPr>
          <w:hyperlink r:id="rId1">
            <w:r w:rsidR="0061316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84BF1">
            <w:fldChar w:fldCharType="separate"/>
          </w:r>
          <w:r w:rsidR="004314F4">
            <w:rPr>
              <w:rFonts w:ascii="Tahoma" w:hAnsi="Tahoma" w:cs="Tahoma"/>
              <w:noProof/>
            </w:rPr>
            <w:t>2</w:t>
          </w:r>
          <w:r w:rsidR="00584BF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84BF1">
            <w:fldChar w:fldCharType="separate"/>
          </w:r>
          <w:r w:rsidR="004314F4">
            <w:rPr>
              <w:rFonts w:ascii="Tahoma" w:hAnsi="Tahoma" w:cs="Tahoma"/>
              <w:noProof/>
            </w:rPr>
            <w:t>6</w:t>
          </w:r>
          <w:r w:rsidR="00584BF1">
            <w:fldChar w:fldCharType="end"/>
          </w:r>
        </w:p>
      </w:tc>
    </w:tr>
  </w:tbl>
  <w:p w:rsidR="00584BF1" w:rsidRDefault="0061316D">
    <w:pPr>
      <w:pStyle w:val="ConsPlusNormal0"/>
    </w:pPr>
    <w:r>
      <w:rPr>
        <w:sz w:val="2"/>
        <w:szCs w:val="2"/>
      </w:rPr>
      <w:t>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584BF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 xml:space="preserve">надежная правовая 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t>поддержка</w:t>
          </w:r>
        </w:p>
      </w:tc>
      <w:tc>
        <w:tcPr>
          <w:tcW w:w="1700" w:type="pct"/>
          <w:vAlign w:val="center"/>
        </w:tcPr>
        <w:p w:rsidR="00584BF1" w:rsidRDefault="00584BF1">
          <w:pPr>
            <w:pStyle w:val="ConsPlusNormal0"/>
            <w:jc w:val="center"/>
          </w:pPr>
          <w:hyperlink r:id="rId1">
            <w:r w:rsidR="0061316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84BF1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584BF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84BF1"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 w:rsidR="00584BF1">
            <w:fldChar w:fldCharType="end"/>
          </w:r>
        </w:p>
      </w:tc>
    </w:tr>
  </w:tbl>
  <w:p w:rsidR="00584BF1" w:rsidRDefault="0061316D">
    <w:pPr>
      <w:pStyle w:val="ConsPlusNormal0"/>
    </w:pPr>
    <w:r>
      <w:rPr>
        <w:sz w:val="2"/>
        <w:szCs w:val="2"/>
      </w:rPr>
      <w:t>1</w: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4632"/>
      <w:gridCol w:w="4773"/>
      <w:gridCol w:w="4633"/>
    </w:tblGrid>
    <w:tr w:rsidR="00584BF1">
      <w:tblPrEx>
        <w:tblCellMar>
          <w:top w:w="0" w:type="dxa"/>
          <w:bottom w:w="0" w:type="dxa"/>
        </w:tblCellMar>
      </w:tblPrEx>
      <w:trPr>
        <w:trHeight w:hRule="exact" w:val="1170"/>
      </w:trPr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4BF1" w:rsidRDefault="00584BF1">
          <w:pPr>
            <w:pStyle w:val="ConsPlusNormal0"/>
            <w:jc w:val="center"/>
          </w:pPr>
          <w:hyperlink r:id="rId1">
            <w:r w:rsidR="0061316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84BF1">
            <w:fldChar w:fldCharType="separate"/>
          </w:r>
          <w:r w:rsidR="004314F4">
            <w:rPr>
              <w:rFonts w:ascii="Tahoma" w:hAnsi="Tahoma" w:cs="Tahoma"/>
              <w:noProof/>
            </w:rPr>
            <w:t>7</w:t>
          </w:r>
          <w:r w:rsidR="00584BF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84BF1">
            <w:fldChar w:fldCharType="separate"/>
          </w:r>
          <w:r w:rsidR="004314F4">
            <w:rPr>
              <w:rFonts w:ascii="Tahoma" w:hAnsi="Tahoma" w:cs="Tahoma"/>
              <w:noProof/>
            </w:rPr>
            <w:t>7</w:t>
          </w:r>
          <w:r w:rsidR="00584BF1">
            <w:fldChar w:fldCharType="end"/>
          </w:r>
        </w:p>
      </w:tc>
    </w:tr>
  </w:tbl>
  <w:p w:rsidR="00584BF1" w:rsidRDefault="0061316D">
    <w:pPr>
      <w:pStyle w:val="ConsPlusNormal0"/>
    </w:pPr>
    <w:r>
      <w:rPr>
        <w:sz w:val="2"/>
        <w:szCs w:val="2"/>
      </w:rPr>
      <w:t>1</w:t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84BF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4BF1" w:rsidRDefault="00584BF1">
          <w:pPr>
            <w:pStyle w:val="ConsPlusNormal0"/>
            <w:jc w:val="center"/>
          </w:pPr>
          <w:hyperlink r:id="rId1">
            <w:r w:rsidR="0061316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84BF1">
            <w:fldChar w:fldCharType="separate"/>
          </w:r>
          <w:r w:rsidR="004314F4">
            <w:rPr>
              <w:rFonts w:ascii="Tahoma" w:hAnsi="Tahoma" w:cs="Tahoma"/>
              <w:noProof/>
            </w:rPr>
            <w:t>9</w:t>
          </w:r>
          <w:r w:rsidR="00584BF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84BF1">
            <w:fldChar w:fldCharType="separate"/>
          </w:r>
          <w:r w:rsidR="004314F4">
            <w:rPr>
              <w:rFonts w:ascii="Tahoma" w:hAnsi="Tahoma" w:cs="Tahoma"/>
              <w:noProof/>
            </w:rPr>
            <w:t>11</w:t>
          </w:r>
          <w:r w:rsidR="00584BF1">
            <w:fldChar w:fldCharType="end"/>
          </w:r>
        </w:p>
      </w:tc>
    </w:tr>
  </w:tbl>
  <w:p w:rsidR="00584BF1" w:rsidRDefault="0061316D">
    <w:pPr>
      <w:pStyle w:val="ConsPlusNormal0"/>
    </w:pPr>
    <w:r>
      <w:rPr>
        <w:sz w:val="2"/>
        <w:szCs w:val="2"/>
      </w:rPr>
      <w:t>1</w:t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CellMar>
        <w:left w:w="40" w:type="dxa"/>
        <w:right w:w="40" w:type="dxa"/>
      </w:tblCellMar>
      <w:tblLook w:val="04A0"/>
    </w:tblPr>
    <w:tblGrid>
      <w:gridCol w:w="3394"/>
      <w:gridCol w:w="3498"/>
      <w:gridCol w:w="3395"/>
    </w:tblGrid>
    <w:tr w:rsidR="00584BF1">
      <w:tblPrEx>
        <w:tblCellMar>
          <w:top w:w="0" w:type="dxa"/>
          <w:bottom w:w="0" w:type="dxa"/>
        </w:tblCellMar>
      </w:tblPrEx>
      <w:trPr>
        <w:trHeight w:hRule="exact" w:val="1663"/>
      </w:trPr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  <w:b/>
              <w:noProof/>
              <w:color w:val="F58220"/>
              <w:sz w:val="28"/>
              <w:szCs w:val="28"/>
            </w:rPr>
            <w:t>КонсультантПлюс</w:t>
          </w:r>
          <w:r>
            <w:rPr>
              <w:rFonts w:ascii="Tahoma" w:hAnsi="Tahoma" w:cs="Tahoma"/>
              <w:b/>
              <w:noProof/>
              <w:sz w:val="16"/>
              <w:szCs w:val="16"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 w:rsidR="00584BF1" w:rsidRDefault="00584BF1">
          <w:pPr>
            <w:pStyle w:val="ConsPlusNormal0"/>
            <w:jc w:val="center"/>
          </w:pPr>
          <w:hyperlink r:id="rId1">
            <w:r w:rsidR="0061316D"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 w:rsidR="00584BF1" w:rsidRDefault="0061316D">
          <w:pPr>
            <w:pStyle w:val="ConsPlusNormal0"/>
          </w:pPr>
          <w:r>
            <w:rPr>
              <w:rFonts w:ascii="Tahoma" w:hAnsi="Tahoma" w:cs="Tahoma"/>
            </w:rPr>
            <w:t xml:space="preserve">Страница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PAGE</w:instrText>
          </w:r>
          <w:r w:rsidR="00584BF1">
            <w:fldChar w:fldCharType="separate"/>
          </w:r>
          <w:r w:rsidR="004314F4">
            <w:rPr>
              <w:rFonts w:ascii="Tahoma" w:hAnsi="Tahoma" w:cs="Tahoma"/>
              <w:noProof/>
            </w:rPr>
            <w:t>8</w:t>
          </w:r>
          <w:r w:rsidR="00584BF1">
            <w:fldChar w:fldCharType="end"/>
          </w:r>
          <w:r>
            <w:rPr>
              <w:rFonts w:ascii="Tahoma" w:hAnsi="Tahoma" w:cs="Tahoma"/>
            </w:rPr>
            <w:t xml:space="preserve"> из </w:t>
          </w:r>
          <w:r w:rsidR="00584BF1">
            <w:fldChar w:fldCharType="begin"/>
          </w:r>
          <w:r>
            <w:rPr>
              <w:rFonts w:ascii="Tahoma" w:hAnsi="Tahoma" w:cs="Tahoma"/>
            </w:rPr>
            <w:instrText>NUMPAGES</w:instrText>
          </w:r>
          <w:r w:rsidR="00584BF1">
            <w:fldChar w:fldCharType="separate"/>
          </w:r>
          <w:r w:rsidR="004314F4">
            <w:rPr>
              <w:rFonts w:ascii="Tahoma" w:hAnsi="Tahoma" w:cs="Tahoma"/>
              <w:noProof/>
            </w:rPr>
            <w:t>10</w:t>
          </w:r>
          <w:r w:rsidR="00584BF1">
            <w:fldChar w:fldCharType="end"/>
          </w:r>
        </w:p>
      </w:tc>
    </w:tr>
  </w:tbl>
  <w:p w:rsidR="00584BF1" w:rsidRDefault="0061316D">
    <w:pPr>
      <w:pStyle w:val="ConsPlusNormal0"/>
    </w:pPr>
    <w:r>
      <w:rPr>
        <w:sz w:val="2"/>
        <w:szCs w:val="2"/>
      </w:rPr>
      <w:t>1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16D" w:rsidRDefault="0061316D" w:rsidP="00584BF1">
      <w:r>
        <w:separator/>
      </w:r>
    </w:p>
  </w:footnote>
  <w:footnote w:type="continuationSeparator" w:id="0">
    <w:p w:rsidR="0061316D" w:rsidRDefault="0061316D" w:rsidP="00584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84BF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Министерства строительства, жилищно-коммунального хозяйства и энергетики РК от 03.08.2016 N 197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18.12.20...</w:t>
          </w:r>
          <w:proofErr w:type="gramEnd"/>
        </w:p>
      </w:tc>
      <w:tc>
        <w:tcPr>
          <w:tcW w:w="23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4BF1" w:rsidRDefault="00584BF1">
    <w:pPr>
      <w:pStyle w:val="ConsPlusNormal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84BF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Министерства строительства, жилищно-коммунального хозяйства и энергетики РК от 03.08.2016 N 197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18.12.20...</w:t>
          </w:r>
          <w:proofErr w:type="gramEnd"/>
        </w:p>
      </w:tc>
      <w:tc>
        <w:tcPr>
          <w:tcW w:w="23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4BF1" w:rsidRDefault="00584BF1">
    <w:pPr>
      <w:pStyle w:val="ConsPlusNormal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584BF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Министерства строительства, жилищно-коммунального хозяйства и энергетики РК от 03.08.2016 N</w:t>
          </w:r>
          <w:r>
            <w:rPr>
              <w:rFonts w:ascii="Tahoma" w:hAnsi="Tahoma" w:cs="Tahoma"/>
              <w:sz w:val="16"/>
              <w:szCs w:val="16"/>
            </w:rPr>
            <w:t xml:space="preserve"> 197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18.12.20...</w:t>
          </w:r>
          <w:proofErr w:type="gramEnd"/>
        </w:p>
      </w:tc>
      <w:tc>
        <w:tcPr>
          <w:tcW w:w="23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4BF1" w:rsidRDefault="00584BF1">
    <w:pPr>
      <w:pStyle w:val="ConsPlusNormal0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7581"/>
      <w:gridCol w:w="6457"/>
    </w:tblGrid>
    <w:tr w:rsidR="00584BF1">
      <w:tblPrEx>
        <w:tblCellMar>
          <w:top w:w="0" w:type="dxa"/>
          <w:bottom w:w="0" w:type="dxa"/>
        </w:tblCellMar>
      </w:tblPrEx>
      <w:trPr>
        <w:trHeight w:hRule="exact" w:val="1190"/>
      </w:trPr>
      <w:tc>
        <w:tcPr>
          <w:tcW w:w="27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 xml:space="preserve">Приказ Министерства строительства, жилищно-коммунального хозяйства и </w:t>
          </w:r>
          <w:r>
            <w:rPr>
              <w:rFonts w:ascii="Tahoma" w:hAnsi="Tahoma" w:cs="Tahoma"/>
              <w:sz w:val="16"/>
              <w:szCs w:val="16"/>
            </w:rPr>
            <w:t>энергетики РК от 03.08.2016 N 197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18.12.20...</w:t>
          </w:r>
          <w:proofErr w:type="gramEnd"/>
        </w:p>
      </w:tc>
      <w:tc>
        <w:tcPr>
          <w:tcW w:w="23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4BF1" w:rsidRDefault="00584BF1">
    <w:pPr>
      <w:pStyle w:val="ConsPlusNormal0"/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84BF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Министерства строительства, жилищно-коммунального хозяйства и энергетики РК от 03.08.2016 N 197</w:t>
          </w:r>
          <w:r>
            <w:rPr>
              <w:rFonts w:ascii="Tahoma" w:hAnsi="Tahoma" w:cs="Tahoma"/>
              <w:sz w:val="16"/>
              <w:szCs w:val="16"/>
            </w:rPr>
            <w:br/>
            <w:t>(ред. от 18.12.20...</w:t>
          </w:r>
          <w:proofErr w:type="gramEnd"/>
        </w:p>
      </w:tc>
      <w:tc>
        <w:tcPr>
          <w:tcW w:w="23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>Документ предоста</w:t>
          </w:r>
          <w:r>
            <w:rPr>
              <w:rFonts w:ascii="Tahoma" w:hAnsi="Tahoma" w:cs="Tahoma"/>
              <w:noProof/>
              <w:sz w:val="18"/>
              <w:szCs w:val="18"/>
            </w:rPr>
            <w:t xml:space="preserve">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4BF1" w:rsidRDefault="00584BF1">
    <w:pPr>
      <w:pStyle w:val="ConsPlusNormal0"/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Layout w:type="fixed"/>
      <w:tblCellMar>
        <w:left w:w="40" w:type="dxa"/>
        <w:right w:w="40" w:type="dxa"/>
      </w:tblCellMar>
      <w:tblLook w:val="0000"/>
    </w:tblPr>
    <w:tblGrid>
      <w:gridCol w:w="5555"/>
      <w:gridCol w:w="4732"/>
    </w:tblGrid>
    <w:tr w:rsidR="00584BF1">
      <w:tblPrEx>
        <w:tblCellMar>
          <w:top w:w="0" w:type="dxa"/>
          <w:bottom w:w="0" w:type="dxa"/>
        </w:tblCellMar>
      </w:tblPrEx>
      <w:trPr>
        <w:trHeight w:hRule="exact" w:val="1683"/>
      </w:trPr>
      <w:tc>
        <w:tcPr>
          <w:tcW w:w="27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proofErr w:type="gramStart"/>
          <w:r>
            <w:rPr>
              <w:rFonts w:ascii="Tahoma" w:hAnsi="Tahoma" w:cs="Tahoma"/>
              <w:sz w:val="16"/>
              <w:szCs w:val="16"/>
            </w:rPr>
            <w:t>Приказ Министерства строительства, жилищно-коммунального хозяйства и энергетики РК от 03.08.2016 N 197</w:t>
          </w:r>
          <w:r>
            <w:rPr>
              <w:rFonts w:ascii="Tahoma" w:hAnsi="Tahoma" w:cs="Tahoma"/>
              <w:sz w:val="16"/>
              <w:szCs w:val="16"/>
            </w:rPr>
            <w:br/>
            <w:t xml:space="preserve">(ред. от </w:t>
          </w:r>
          <w:r>
            <w:rPr>
              <w:rFonts w:ascii="Tahoma" w:hAnsi="Tahoma" w:cs="Tahoma"/>
              <w:sz w:val="16"/>
              <w:szCs w:val="16"/>
            </w:rPr>
            <w:t>18.12.20...</w:t>
          </w:r>
          <w:proofErr w:type="gramEnd"/>
        </w:p>
      </w:tc>
      <w:tc>
        <w:tcPr>
          <w:tcW w:w="2300" w:type="pct"/>
          <w:vAlign w:val="center"/>
        </w:tcPr>
        <w:p w:rsidR="00584BF1" w:rsidRDefault="0061316D">
          <w:pPr>
            <w:pStyle w:val="ConsPlusNormal0"/>
            <w:rPr>
              <w:rFonts w:ascii="Tahoma" w:hAnsi="Tahoma" w:cs="Tahoma"/>
            </w:rPr>
          </w:pPr>
          <w:r>
            <w:rPr>
              <w:rFonts w:ascii="Tahoma" w:hAnsi="Tahoma" w:cs="Tahoma"/>
              <w:noProof/>
              <w:sz w:val="18"/>
              <w:szCs w:val="18"/>
            </w:rPr>
            <w:t xml:space="preserve">Документ предоставлен </w:t>
          </w:r>
          <w:hyperlink r:id="rId1" w:tooltip="КонсультантПлюс - надежная правовая система">
            <w:r>
              <w:rPr>
                <w:rFonts w:ascii="Tahoma" w:hAnsi="Tahoma" w:cs="Tahoma"/>
                <w:noProof/>
                <w:color w:val="0000FF"/>
                <w:sz w:val="18"/>
                <w:szCs w:val="18"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30.05.2025</w:t>
          </w:r>
        </w:p>
      </w:tc>
    </w:tr>
  </w:tbl>
  <w:p w:rsidR="00584BF1" w:rsidRDefault="00584BF1">
    <w:pPr>
      <w:pStyle w:val="ConsPlusNormal0"/>
      <w:pBdr>
        <w:bottom w:val="single" w:sz="12" w:space="0" w:color="auto"/>
      </w:pBdr>
      <w:rPr>
        <w:sz w:val="2"/>
        <w:szCs w:val="2"/>
      </w:rPr>
    </w:pPr>
  </w:p>
  <w:p w:rsidR="00584BF1" w:rsidRDefault="00584BF1">
    <w:pPr>
      <w:pStyle w:val="ConsPlusNormal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584BF1"/>
    <w:rsid w:val="004314F4"/>
    <w:rsid w:val="00584BF1"/>
    <w:rsid w:val="0061316D"/>
    <w:rsid w:val="00A539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84BF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">
    <w:name w:val="ConsPlusNonformat"/>
    <w:rsid w:val="00584B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">
    <w:name w:val="ConsPlusTitle"/>
    <w:rsid w:val="00584BF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">
    <w:name w:val="ConsPlusCell"/>
    <w:rsid w:val="00584B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">
    <w:name w:val="ConsPlusDocList"/>
    <w:rsid w:val="00584B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">
    <w:name w:val="ConsPlusTitlePage"/>
    <w:rsid w:val="00584BF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">
    <w:name w:val="ConsPlusJurTerm"/>
    <w:rsid w:val="00584BF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584BF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0">
    <w:name w:val="ConsPlusTextList"/>
    <w:rsid w:val="00584BF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rmal0">
    <w:name w:val="ConsPlusNormal"/>
    <w:rsid w:val="00584BF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Nonformat0">
    <w:name w:val="ConsPlusNonformat"/>
    <w:rsid w:val="00584B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0">
    <w:name w:val="ConsPlusTitle"/>
    <w:rsid w:val="00584BF1"/>
    <w:pPr>
      <w:widowControl w:val="0"/>
      <w:autoSpaceDE w:val="0"/>
      <w:autoSpaceDN w:val="0"/>
    </w:pPr>
    <w:rPr>
      <w:rFonts w:ascii="Arial" w:hAnsi="Arial" w:cs="Arial"/>
      <w:b/>
      <w:sz w:val="20"/>
    </w:rPr>
  </w:style>
  <w:style w:type="paragraph" w:customStyle="1" w:styleId="ConsPlusCell0">
    <w:name w:val="ConsPlusCell"/>
    <w:rsid w:val="00584B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DocList0">
    <w:name w:val="ConsPlusDocList"/>
    <w:rsid w:val="00584BF1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ConsPlusTitlePage0">
    <w:name w:val="ConsPlusTitlePage"/>
    <w:rsid w:val="00584BF1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ConsPlusJurTerm0">
    <w:name w:val="ConsPlusJurTerm"/>
    <w:rsid w:val="00584BF1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1">
    <w:name w:val="ConsPlusTextList"/>
    <w:rsid w:val="00584BF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ConsPlusTextList2">
    <w:name w:val="ConsPlusTextList"/>
    <w:rsid w:val="00584BF1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4314F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14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904&amp;n=619278&amp;dst=100005" TargetMode="External"/><Relationship Id="rId18" Type="http://schemas.openxmlformats.org/officeDocument/2006/relationships/hyperlink" Target="https://login.consultant.ru/link/?req=doc&amp;base=RLAW904&amp;n=588889&amp;dst=100018" TargetMode="External"/><Relationship Id="rId26" Type="http://schemas.openxmlformats.org/officeDocument/2006/relationships/hyperlink" Target="https://login.consultant.ru/link/?req=doc&amp;base=RLAW904&amp;n=37301" TargetMode="External"/><Relationship Id="rId39" Type="http://schemas.openxmlformats.org/officeDocument/2006/relationships/hyperlink" Target="https://login.consultant.ru/link/?req=doc&amp;base=RLAW904&amp;n=588889&amp;dst=100023" TargetMode="External"/><Relationship Id="rId21" Type="http://schemas.openxmlformats.org/officeDocument/2006/relationships/hyperlink" Target="https://login.consultant.ru/link/?req=doc&amp;base=RLAW904&amp;n=588889&amp;dst=100019" TargetMode="External"/><Relationship Id="rId34" Type="http://schemas.openxmlformats.org/officeDocument/2006/relationships/hyperlink" Target="https://login.consultant.ru/link/?req=doc&amp;base=RLAW904&amp;n=619278&amp;dst=100005" TargetMode="External"/><Relationship Id="rId42" Type="http://schemas.openxmlformats.org/officeDocument/2006/relationships/hyperlink" Target="https://login.consultant.ru/link/?req=doc&amp;base=LAW&amp;n=482686&amp;dst=100278" TargetMode="External"/><Relationship Id="rId47" Type="http://schemas.openxmlformats.org/officeDocument/2006/relationships/hyperlink" Target="https://login.consultant.ru/link/?req=doc&amp;base=RLAW904&amp;n=588889&amp;dst=100027" TargetMode="External"/><Relationship Id="rId50" Type="http://schemas.openxmlformats.org/officeDocument/2006/relationships/hyperlink" Target="https://login.consultant.ru/link/?req=doc&amp;base=RLAW904&amp;n=618037&amp;dst=100019" TargetMode="External"/><Relationship Id="rId55" Type="http://schemas.openxmlformats.org/officeDocument/2006/relationships/hyperlink" Target="https://login.consultant.ru/link/?req=doc&amp;base=RLAW904&amp;n=588889&amp;dst=100037" TargetMode="External"/><Relationship Id="rId63" Type="http://schemas.openxmlformats.org/officeDocument/2006/relationships/hyperlink" Target="https://login.consultant.ru/link/?req=doc&amp;base=RLAW904&amp;n=55517&amp;dst=100063" TargetMode="External"/><Relationship Id="rId68" Type="http://schemas.openxmlformats.org/officeDocument/2006/relationships/header" Target="header2.xml"/><Relationship Id="rId76" Type="http://schemas.openxmlformats.org/officeDocument/2006/relationships/hyperlink" Target="https://login.consultant.ru/link/?req=doc&amp;base=LAW&amp;n=501852&amp;dst=100019" TargetMode="External"/><Relationship Id="rId84" Type="http://schemas.openxmlformats.org/officeDocument/2006/relationships/theme" Target="theme/theme1.xml"/><Relationship Id="rId7" Type="http://schemas.openxmlformats.org/officeDocument/2006/relationships/hyperlink" Target="https://www.consultant.ru" TargetMode="External"/><Relationship Id="rId71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90137&amp;dst=1588" TargetMode="External"/><Relationship Id="rId29" Type="http://schemas.openxmlformats.org/officeDocument/2006/relationships/hyperlink" Target="https://login.consultant.ru/link/?req=doc&amp;base=RLAW904&amp;n=37299" TargetMode="External"/><Relationship Id="rId11" Type="http://schemas.openxmlformats.org/officeDocument/2006/relationships/hyperlink" Target="https://login.consultant.ru/link/?req=doc&amp;base=RLAW904&amp;n=594055&amp;dst=100005" TargetMode="External"/><Relationship Id="rId24" Type="http://schemas.openxmlformats.org/officeDocument/2006/relationships/hyperlink" Target="https://login.consultant.ru/link/?req=doc&amp;base=RLAW904&amp;n=588889&amp;dst=100020" TargetMode="External"/><Relationship Id="rId32" Type="http://schemas.openxmlformats.org/officeDocument/2006/relationships/hyperlink" Target="https://login.consultant.ru/link/?req=doc&amp;base=RLAW904&amp;n=594055&amp;dst=100005" TargetMode="External"/><Relationship Id="rId37" Type="http://schemas.openxmlformats.org/officeDocument/2006/relationships/hyperlink" Target="https://login.consultant.ru/link/?req=doc&amp;base=LAW&amp;n=501852&amp;dst=100019" TargetMode="External"/><Relationship Id="rId40" Type="http://schemas.openxmlformats.org/officeDocument/2006/relationships/hyperlink" Target="https://login.consultant.ru/link/?req=doc&amp;base=RLAW904&amp;n=618037&amp;dst=100013" TargetMode="External"/><Relationship Id="rId45" Type="http://schemas.openxmlformats.org/officeDocument/2006/relationships/hyperlink" Target="https://login.consultant.ru/link/?req=doc&amp;base=RLAW904&amp;n=620914&amp;dst=100005" TargetMode="External"/><Relationship Id="rId53" Type="http://schemas.openxmlformats.org/officeDocument/2006/relationships/hyperlink" Target="https://login.consultant.ru/link/?req=doc&amp;base=RLAW904&amp;n=588889&amp;dst=100035" TargetMode="External"/><Relationship Id="rId58" Type="http://schemas.openxmlformats.org/officeDocument/2006/relationships/hyperlink" Target="https://login.consultant.ru/link/?req=doc&amp;base=RLAW904&amp;n=618037&amp;dst=100027" TargetMode="External"/><Relationship Id="rId66" Type="http://schemas.openxmlformats.org/officeDocument/2006/relationships/header" Target="header1.xml"/><Relationship Id="rId74" Type="http://schemas.openxmlformats.org/officeDocument/2006/relationships/hyperlink" Target="https://login.consultant.ru/link/?req=doc&amp;base=RLAW904&amp;n=618037&amp;dst=100029" TargetMode="External"/><Relationship Id="rId79" Type="http://schemas.openxmlformats.org/officeDocument/2006/relationships/header" Target="header5.xml"/><Relationship Id="rId5" Type="http://schemas.openxmlformats.org/officeDocument/2006/relationships/endnotes" Target="endnotes.xml"/><Relationship Id="rId61" Type="http://schemas.openxmlformats.org/officeDocument/2006/relationships/hyperlink" Target="https://login.consultant.ru/link/?req=doc&amp;base=RLAW904&amp;n=55517&amp;dst=100062" TargetMode="External"/><Relationship Id="rId82" Type="http://schemas.openxmlformats.org/officeDocument/2006/relationships/footer" Target="footer6.xml"/><Relationship Id="rId10" Type="http://schemas.openxmlformats.org/officeDocument/2006/relationships/hyperlink" Target="https://login.consultant.ru/link/?req=doc&amp;base=RLAW904&amp;n=588889&amp;dst=100016" TargetMode="External"/><Relationship Id="rId19" Type="http://schemas.openxmlformats.org/officeDocument/2006/relationships/hyperlink" Target="https://login.consultant.ru/link/?req=doc&amp;base=RLAW904&amp;n=618037&amp;dst=100007" TargetMode="External"/><Relationship Id="rId31" Type="http://schemas.openxmlformats.org/officeDocument/2006/relationships/hyperlink" Target="https://login.consultant.ru/link/?req=doc&amp;base=RLAW904&amp;n=588889&amp;dst=100021" TargetMode="External"/><Relationship Id="rId44" Type="http://schemas.openxmlformats.org/officeDocument/2006/relationships/hyperlink" Target="https://login.consultant.ru/link/?req=doc&amp;base=RLAW904&amp;n=619800&amp;dst=100005" TargetMode="External"/><Relationship Id="rId52" Type="http://schemas.openxmlformats.org/officeDocument/2006/relationships/hyperlink" Target="https://login.consultant.ru/link/?req=doc&amp;base=RLAW904&amp;n=618037&amp;dst=100023" TargetMode="External"/><Relationship Id="rId60" Type="http://schemas.openxmlformats.org/officeDocument/2006/relationships/hyperlink" Target="https://login.consultant.ru/link/?req=doc&amp;base=RLAW904&amp;n=588889&amp;dst=100040" TargetMode="External"/><Relationship Id="rId65" Type="http://schemas.openxmlformats.org/officeDocument/2006/relationships/hyperlink" Target="https://login.consultant.ru/link/?req=doc&amp;base=RLAW904&amp;n=618037&amp;dst=100028" TargetMode="External"/><Relationship Id="rId73" Type="http://schemas.openxmlformats.org/officeDocument/2006/relationships/footer" Target="footer4.xml"/><Relationship Id="rId78" Type="http://schemas.openxmlformats.org/officeDocument/2006/relationships/hyperlink" Target="https://login.consultant.ru/link/?req=doc&amp;base=LAW&amp;n=501852&amp;dst=100019" TargetMode="External"/><Relationship Id="rId81" Type="http://schemas.openxmlformats.org/officeDocument/2006/relationships/header" Target="header6.xml"/><Relationship Id="rId4" Type="http://schemas.openxmlformats.org/officeDocument/2006/relationships/footnotes" Target="footnotes.xml"/><Relationship Id="rId9" Type="http://schemas.openxmlformats.org/officeDocument/2006/relationships/hyperlink" Target="https://login.consultant.ru/link/?req=doc&amp;base=RLAW904&amp;n=55517&amp;dst=100035" TargetMode="External"/><Relationship Id="rId14" Type="http://schemas.openxmlformats.org/officeDocument/2006/relationships/hyperlink" Target="https://login.consultant.ru/link/?req=doc&amp;base=RLAW904&amp;n=619800&amp;dst=100005" TargetMode="External"/><Relationship Id="rId22" Type="http://schemas.openxmlformats.org/officeDocument/2006/relationships/hyperlink" Target="https://login.consultant.ru/link/?req=doc&amp;base=RLAW904&amp;n=618037&amp;dst=100009" TargetMode="External"/><Relationship Id="rId27" Type="http://schemas.openxmlformats.org/officeDocument/2006/relationships/hyperlink" Target="https://login.consultant.ru/link/?req=doc&amp;base=RLAW904&amp;n=26049" TargetMode="External"/><Relationship Id="rId30" Type="http://schemas.openxmlformats.org/officeDocument/2006/relationships/hyperlink" Target="https://login.consultant.ru/link/?req=doc&amp;base=RLAW904&amp;n=55517&amp;dst=100040" TargetMode="External"/><Relationship Id="rId35" Type="http://schemas.openxmlformats.org/officeDocument/2006/relationships/hyperlink" Target="https://login.consultant.ru/link/?req=doc&amp;base=RLAW904&amp;n=619800&amp;dst=100005" TargetMode="External"/><Relationship Id="rId43" Type="http://schemas.openxmlformats.org/officeDocument/2006/relationships/hyperlink" Target="https://login.consultant.ru/link/?req=doc&amp;base=RLAW904&amp;n=618037&amp;dst=100014" TargetMode="External"/><Relationship Id="rId48" Type="http://schemas.openxmlformats.org/officeDocument/2006/relationships/hyperlink" Target="https://login.consultant.ru/link/?req=doc&amp;base=LAW&amp;n=490137&amp;dst=5637" TargetMode="External"/><Relationship Id="rId56" Type="http://schemas.openxmlformats.org/officeDocument/2006/relationships/hyperlink" Target="https://login.consultant.ru/link/?req=doc&amp;base=RLAW904&amp;n=55517&amp;dst=100059" TargetMode="External"/><Relationship Id="rId64" Type="http://schemas.openxmlformats.org/officeDocument/2006/relationships/hyperlink" Target="https://login.consultant.ru/link/?req=doc&amp;base=RLAW904&amp;n=588889&amp;dst=100042" TargetMode="External"/><Relationship Id="rId69" Type="http://schemas.openxmlformats.org/officeDocument/2006/relationships/footer" Target="footer2.xml"/><Relationship Id="rId77" Type="http://schemas.openxmlformats.org/officeDocument/2006/relationships/hyperlink" Target="https://login.consultant.ru/link/?req=doc&amp;base=RLAW904&amp;n=618037&amp;dst=100030" TargetMode="External"/><Relationship Id="rId8" Type="http://schemas.openxmlformats.org/officeDocument/2006/relationships/hyperlink" Target="https://www.consultant.ru" TargetMode="External"/><Relationship Id="rId51" Type="http://schemas.openxmlformats.org/officeDocument/2006/relationships/hyperlink" Target="https://login.consultant.ru/link/?req=doc&amp;base=RLAW904&amp;n=619278&amp;dst=100008" TargetMode="External"/><Relationship Id="rId72" Type="http://schemas.openxmlformats.org/officeDocument/2006/relationships/header" Target="header4.xml"/><Relationship Id="rId80" Type="http://schemas.openxmlformats.org/officeDocument/2006/relationships/footer" Target="footer5.xml"/><Relationship Id="rId3" Type="http://schemas.openxmlformats.org/officeDocument/2006/relationships/webSettings" Target="webSettings.xml"/><Relationship Id="rId12" Type="http://schemas.openxmlformats.org/officeDocument/2006/relationships/hyperlink" Target="https://login.consultant.ru/link/?req=doc&amp;base=RLAW904&amp;n=618037&amp;dst=100005" TargetMode="External"/><Relationship Id="rId17" Type="http://schemas.openxmlformats.org/officeDocument/2006/relationships/hyperlink" Target="https://login.consultant.ru/link/?req=doc&amp;base=RLAW904&amp;n=55517&amp;dst=100037" TargetMode="External"/><Relationship Id="rId25" Type="http://schemas.openxmlformats.org/officeDocument/2006/relationships/hyperlink" Target="https://login.consultant.ru/link/?req=doc&amp;base=RLAW904&amp;n=618037&amp;dst=100010" TargetMode="External"/><Relationship Id="rId33" Type="http://schemas.openxmlformats.org/officeDocument/2006/relationships/hyperlink" Target="https://login.consultant.ru/link/?req=doc&amp;base=RLAW904&amp;n=618037&amp;dst=100011" TargetMode="External"/><Relationship Id="rId38" Type="http://schemas.openxmlformats.org/officeDocument/2006/relationships/hyperlink" Target="https://login.consultant.ru/link/?req=doc&amp;base=RLAW904&amp;n=55517&amp;dst=100042" TargetMode="External"/><Relationship Id="rId46" Type="http://schemas.openxmlformats.org/officeDocument/2006/relationships/hyperlink" Target="https://login.consultant.ru/link/?req=doc&amp;base=RLAW904&amp;n=55517&amp;dst=100047" TargetMode="External"/><Relationship Id="rId59" Type="http://schemas.openxmlformats.org/officeDocument/2006/relationships/hyperlink" Target="https://login.consultant.ru/link/?req=doc&amp;base=RLAW904&amp;n=55517&amp;dst=100061" TargetMode="External"/><Relationship Id="rId67" Type="http://schemas.openxmlformats.org/officeDocument/2006/relationships/footer" Target="footer1.xml"/><Relationship Id="rId20" Type="http://schemas.openxmlformats.org/officeDocument/2006/relationships/hyperlink" Target="https://login.consultant.ru/link/?req=doc&amp;base=RLAW904&amp;n=55517&amp;dst=100038" TargetMode="External"/><Relationship Id="rId41" Type="http://schemas.openxmlformats.org/officeDocument/2006/relationships/hyperlink" Target="https://login.consultant.ru/link/?req=doc&amp;base=RLAW904&amp;n=55517&amp;dst=100043" TargetMode="External"/><Relationship Id="rId54" Type="http://schemas.openxmlformats.org/officeDocument/2006/relationships/hyperlink" Target="https://login.consultant.ru/link/?req=doc&amp;base=RLAW904&amp;n=55517&amp;dst=100058" TargetMode="External"/><Relationship Id="rId62" Type="http://schemas.openxmlformats.org/officeDocument/2006/relationships/hyperlink" Target="https://login.consultant.ru/link/?req=doc&amp;base=RLAW904&amp;n=588889&amp;dst=100041" TargetMode="External"/><Relationship Id="rId70" Type="http://schemas.openxmlformats.org/officeDocument/2006/relationships/header" Target="header3.xml"/><Relationship Id="rId75" Type="http://schemas.openxmlformats.org/officeDocument/2006/relationships/hyperlink" Target="https://login.consultant.ru/link/?req=doc&amp;base=LAW&amp;n=482686" TargetMode="External"/><Relationship Id="rId83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5" Type="http://schemas.openxmlformats.org/officeDocument/2006/relationships/hyperlink" Target="https://login.consultant.ru/link/?req=doc&amp;base=RLAW904&amp;n=620914&amp;dst=100005" TargetMode="External"/><Relationship Id="rId23" Type="http://schemas.openxmlformats.org/officeDocument/2006/relationships/hyperlink" Target="https://login.consultant.ru/link/?req=doc&amp;base=RLAW904&amp;n=55517&amp;dst=100039" TargetMode="External"/><Relationship Id="rId28" Type="http://schemas.openxmlformats.org/officeDocument/2006/relationships/hyperlink" Target="https://login.consultant.ru/link/?req=doc&amp;base=RLAW904&amp;n=26779" TargetMode="External"/><Relationship Id="rId36" Type="http://schemas.openxmlformats.org/officeDocument/2006/relationships/hyperlink" Target="https://login.consultant.ru/link/?req=doc&amp;base=RLAW904&amp;n=620914&amp;dst=100005" TargetMode="External"/><Relationship Id="rId49" Type="http://schemas.openxmlformats.org/officeDocument/2006/relationships/hyperlink" Target="https://login.consultant.ru/link/?req=doc&amp;base=LAW&amp;n=490137&amp;dst=5638" TargetMode="External"/><Relationship Id="rId57" Type="http://schemas.openxmlformats.org/officeDocument/2006/relationships/hyperlink" Target="https://login.consultant.ru/link/?req=doc&amp;base=RLAW904&amp;n=588889&amp;dst=100038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onsultan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6914</Words>
  <Characters>39410</Characters>
  <Application>Microsoft Office Word</Application>
  <DocSecurity>0</DocSecurity>
  <Lines>328</Lines>
  <Paragraphs>92</Paragraphs>
  <ScaleCrop>false</ScaleCrop>
  <Company>КонсультантПлюс Версия 4025.00.02</Company>
  <LinksUpToDate>false</LinksUpToDate>
  <CharactersWithSpaces>46232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Министерства строительства, жилищно-коммунального хозяйства и энергетики РК от 03.08.2016 N 197
(ред. от 18.12.2024)
"Об утверждении Порядка формирования органом местного самоуправления списка молодых семей - участников мероприятия по обеспечению жильем молодых семей федерального проекта "Содействие субъектам Российской Федерации в реализации полномочий по оказанию государственной поддержки гражданам в обеспечении жильем и оплате жилищно-коммунальных услуг" государственной программы Российской Федера</dc:title>
  <cp:lastModifiedBy>comunal</cp:lastModifiedBy>
  <cp:revision>3</cp:revision>
  <dcterms:created xsi:type="dcterms:W3CDTF">2025-05-30T11:42:00Z</dcterms:created>
  <dcterms:modified xsi:type="dcterms:W3CDTF">2025-05-30T11:43:00Z</dcterms:modified>
</cp:coreProperties>
</file>