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8FFB" w14:textId="77777777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5C6575" w14:textId="77777777" w:rsidR="002A563F" w:rsidRPr="002A563F" w:rsidRDefault="002A563F" w:rsidP="002A56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E0CF503" wp14:editId="222021A6">
            <wp:simplePos x="0" y="0"/>
            <wp:positionH relativeFrom="column">
              <wp:posOffset>2790825</wp:posOffset>
            </wp:positionH>
            <wp:positionV relativeFrom="paragraph">
              <wp:posOffset>66675</wp:posOffset>
            </wp:positionV>
            <wp:extent cx="485775" cy="6381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textWrapping" w:clear="all"/>
      </w:r>
    </w:p>
    <w:p w14:paraId="72ACE1BD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Республика Карелия</w:t>
      </w:r>
    </w:p>
    <w:p w14:paraId="6D5CFE40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KarjalanTazavaldu</w:t>
      </w:r>
    </w:p>
    <w:p w14:paraId="2392E15A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14:paraId="54DBF629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  <w:t>Priäžän kanzallizen piirin hallindo</w:t>
      </w:r>
    </w:p>
    <w:p w14:paraId="157F7324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5570E34D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66CCD5CA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B3297E6" w14:textId="77777777" w:rsidR="00E63CED" w:rsidRDefault="00E63CED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EFA3383" w14:textId="379F39E7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proofErr w:type="gramEnd"/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</w:t>
      </w:r>
      <w:r w:rsidR="00891D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>20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 xml:space="preserve">.                                          </w:t>
      </w:r>
      <w:r w:rsidR="00957A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</w:t>
      </w:r>
      <w:r w:rsidR="00D41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</w:p>
    <w:p w14:paraId="1F970414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444C9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Пряжа</w:t>
      </w:r>
    </w:p>
    <w:p w14:paraId="104FC4D7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Priäžän</w:t>
      </w:r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kyl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ä</w:t>
      </w:r>
    </w:p>
    <w:p w14:paraId="5F3F1C48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2CEE7F" w14:textId="77777777" w:rsidR="002A563F" w:rsidRPr="002A563F" w:rsidRDefault="002A563F" w:rsidP="002A56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C626AC" w14:textId="523C2838" w:rsidR="002A563F" w:rsidRPr="002A563F" w:rsidRDefault="002A563F" w:rsidP="002A563F">
      <w:pPr>
        <w:framePr w:w="5568" w:hSpace="180" w:wrap="around" w:vAnchor="text" w:hAnchor="margin" w:x="-176" w:y="-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85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="0063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0E1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Пряжинского национального муниципального района.</w:t>
      </w:r>
    </w:p>
    <w:p w14:paraId="75C67896" w14:textId="77777777" w:rsidR="002A563F" w:rsidRPr="002A563F" w:rsidRDefault="002A563F" w:rsidP="002A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D061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01E23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106DF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170E7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52A3A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CDBC4" w14:textId="77777777" w:rsidR="002A563F" w:rsidRPr="002A563F" w:rsidRDefault="002A563F" w:rsidP="00C8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D7B4DB" w14:textId="68DFDC36" w:rsid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FE4B9" w14:textId="77777777" w:rsidR="000E1BD2" w:rsidRPr="002A563F" w:rsidRDefault="000E1BD2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240C7" w14:textId="77777777" w:rsidR="00845BB0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2A563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8" w:history="1">
        <w:r w:rsidRPr="002A56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</w:p>
    <w:p w14:paraId="48BBD8A7" w14:textId="77777777" w:rsidR="00845BB0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845BB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29.12.2004 года № 190-ФЗ,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697347A5" w14:textId="77777777" w:rsidR="002A563F" w:rsidRPr="002A563F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постановлением Правительства Республики Карелия от 15.02.2012 года № 50-П «О разработке и утверждении административных регламентов предоставления государственных услуг»,</w:t>
      </w:r>
    </w:p>
    <w:p w14:paraId="06908200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Пряжинского национального муниципального района</w:t>
      </w:r>
    </w:p>
    <w:p w14:paraId="70D7F38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70885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DFE94E2" w14:textId="77777777" w:rsidR="002A563F" w:rsidRPr="002A563F" w:rsidRDefault="002A563F" w:rsidP="002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A26F47" w14:textId="75760E27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9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</w:t>
      </w:r>
      <w:r w:rsidR="008E5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C853EB" w:rsidRPr="00C853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2A56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Пряжинского национального муниципального района</w:t>
      </w:r>
    </w:p>
    <w:p w14:paraId="363BE293" w14:textId="43C6C734" w:rsidR="002A563F" w:rsidRPr="002A563F" w:rsidRDefault="00891D31" w:rsidP="002A563F">
      <w:pPr>
        <w:tabs>
          <w:tab w:val="left" w:pos="709"/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853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размещению на официальном сайте Пряжинского национального муниципального района в сети Интернет</w:t>
      </w:r>
      <w:r w:rsidR="000E1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вступает в законную силу с 01.01.2026 г.</w:t>
      </w:r>
    </w:p>
    <w:p w14:paraId="326FFD0A" w14:textId="7B9B059B" w:rsidR="002A563F" w:rsidRPr="002A563F" w:rsidRDefault="00C853EB" w:rsidP="002A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0E1BD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ервого 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 Пряжинского национального муниципального района А.А. Тарасова.</w:t>
      </w:r>
    </w:p>
    <w:p w14:paraId="0D4B4818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983EF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718AE" w14:textId="026DED08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   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Буевич</w:t>
      </w:r>
    </w:p>
    <w:p w14:paraId="51AA8F2C" w14:textId="77777777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435B29" w14:textId="77777777" w:rsidR="00DB2FD6" w:rsidRDefault="00DB2FD6"/>
    <w:sectPr w:rsidR="00DB2FD6" w:rsidSect="00845BB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3B724" w14:textId="77777777" w:rsidR="00AE50FB" w:rsidRDefault="00AE50FB">
      <w:pPr>
        <w:spacing w:after="0" w:line="240" w:lineRule="auto"/>
      </w:pPr>
      <w:r>
        <w:separator/>
      </w:r>
    </w:p>
  </w:endnote>
  <w:endnote w:type="continuationSeparator" w:id="0">
    <w:p w14:paraId="0CF41CE2" w14:textId="77777777" w:rsidR="00AE50FB" w:rsidRDefault="00A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78B3" w14:textId="77777777" w:rsidR="00E34D19" w:rsidRDefault="00D87A8B">
    <w:pPr>
      <w:pStyle w:val="a3"/>
      <w:jc w:val="center"/>
    </w:pPr>
    <w:r>
      <w:fldChar w:fldCharType="begin"/>
    </w:r>
    <w:r w:rsidR="002A563F">
      <w:instrText>PAGE   \* MERGEFORMAT</w:instrText>
    </w:r>
    <w:r>
      <w:fldChar w:fldCharType="separate"/>
    </w:r>
    <w:r w:rsidR="00957AA3">
      <w:rPr>
        <w:noProof/>
      </w:rPr>
      <w:t>1</w:t>
    </w:r>
    <w:r>
      <w:fldChar w:fldCharType="end"/>
    </w:r>
  </w:p>
  <w:p w14:paraId="743A513A" w14:textId="77777777" w:rsidR="00E34D19" w:rsidRDefault="00AE50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A0F75" w14:textId="77777777" w:rsidR="00AE50FB" w:rsidRDefault="00AE50FB">
      <w:pPr>
        <w:spacing w:after="0" w:line="240" w:lineRule="auto"/>
      </w:pPr>
      <w:r>
        <w:separator/>
      </w:r>
    </w:p>
  </w:footnote>
  <w:footnote w:type="continuationSeparator" w:id="0">
    <w:p w14:paraId="05C049E4" w14:textId="77777777" w:rsidR="00AE50FB" w:rsidRDefault="00AE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D6"/>
    <w:rsid w:val="000E1BD2"/>
    <w:rsid w:val="001E59DE"/>
    <w:rsid w:val="002A563F"/>
    <w:rsid w:val="00300EE6"/>
    <w:rsid w:val="003B2733"/>
    <w:rsid w:val="00513359"/>
    <w:rsid w:val="00530857"/>
    <w:rsid w:val="005B08DE"/>
    <w:rsid w:val="00636282"/>
    <w:rsid w:val="00845BB0"/>
    <w:rsid w:val="00891D31"/>
    <w:rsid w:val="008E5A98"/>
    <w:rsid w:val="00957AA3"/>
    <w:rsid w:val="00AE50FB"/>
    <w:rsid w:val="00C853EB"/>
    <w:rsid w:val="00CE4AA1"/>
    <w:rsid w:val="00D41BDF"/>
    <w:rsid w:val="00D87A8B"/>
    <w:rsid w:val="00DB2FD6"/>
    <w:rsid w:val="00E63CED"/>
    <w:rsid w:val="00EA290B"/>
    <w:rsid w:val="00EB3E1F"/>
    <w:rsid w:val="00F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F397"/>
  <w15:docId w15:val="{4FAEE717-3079-4166-8E65-9261DDD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A56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8615B1B8C8CA9BCD7AA955EC6BB10167D7CBC5B9B802CB8F746C18Es3I5I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15</cp:revision>
  <dcterms:created xsi:type="dcterms:W3CDTF">2022-11-24T06:44:00Z</dcterms:created>
  <dcterms:modified xsi:type="dcterms:W3CDTF">2025-10-07T12:58:00Z</dcterms:modified>
</cp:coreProperties>
</file>