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FA4" w:rsidRDefault="00953FA4" w:rsidP="00EE65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81737C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>
            <v:imagedata r:id="rId8" o:title=""/>
          </v:shape>
          <o:OLEObject Type="Embed" ProgID="PBrush" ShapeID="_x0000_i1025" DrawAspect="Content" ObjectID="_1729600929" r:id="rId9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EE65F2" w:rsidRDefault="00953FA4" w:rsidP="00953FA4">
      <w:pPr>
        <w:pStyle w:val="2"/>
        <w:rPr>
          <w:sz w:val="26"/>
          <w:szCs w:val="26"/>
        </w:rPr>
      </w:pPr>
      <w:r w:rsidRPr="00EE65F2">
        <w:rPr>
          <w:sz w:val="26"/>
          <w:szCs w:val="26"/>
        </w:rPr>
        <w:t>ПОСТАНОВЛЕНИЕ</w:t>
      </w:r>
    </w:p>
    <w:p w:rsidR="00953FA4" w:rsidRPr="00EE65F2" w:rsidRDefault="00953FA4" w:rsidP="00953FA4">
      <w:pPr>
        <w:jc w:val="both"/>
        <w:rPr>
          <w:sz w:val="26"/>
          <w:szCs w:val="26"/>
        </w:rPr>
      </w:pPr>
    </w:p>
    <w:p w:rsidR="008D698A" w:rsidRPr="00EE65F2" w:rsidRDefault="001D21DE" w:rsidP="008D698A">
      <w:pPr>
        <w:rPr>
          <w:sz w:val="26"/>
          <w:szCs w:val="26"/>
        </w:rPr>
      </w:pPr>
      <w:r w:rsidRPr="00EE65F2">
        <w:rPr>
          <w:sz w:val="26"/>
          <w:szCs w:val="26"/>
        </w:rPr>
        <w:t>«</w:t>
      </w:r>
      <w:r w:rsidR="00AF4345">
        <w:rPr>
          <w:sz w:val="26"/>
          <w:szCs w:val="26"/>
        </w:rPr>
        <w:t>06</w:t>
      </w:r>
      <w:r w:rsidR="00795DA2" w:rsidRPr="00EE65F2">
        <w:rPr>
          <w:sz w:val="26"/>
          <w:szCs w:val="26"/>
        </w:rPr>
        <w:t>»</w:t>
      </w:r>
      <w:r w:rsidR="00C0173A">
        <w:rPr>
          <w:sz w:val="26"/>
          <w:szCs w:val="26"/>
        </w:rPr>
        <w:t xml:space="preserve"> </w:t>
      </w:r>
      <w:r w:rsidR="00AF4345">
        <w:rPr>
          <w:sz w:val="26"/>
          <w:szCs w:val="26"/>
        </w:rPr>
        <w:t>сентября</w:t>
      </w:r>
      <w:r w:rsidR="00C96B10">
        <w:rPr>
          <w:sz w:val="26"/>
          <w:szCs w:val="26"/>
        </w:rPr>
        <w:t xml:space="preserve"> </w:t>
      </w:r>
      <w:r w:rsidR="009B2007" w:rsidRPr="00EE65F2">
        <w:rPr>
          <w:sz w:val="26"/>
          <w:szCs w:val="26"/>
        </w:rPr>
        <w:t xml:space="preserve"> </w:t>
      </w:r>
      <w:r w:rsidR="00953FA4" w:rsidRPr="00EE65F2">
        <w:rPr>
          <w:sz w:val="26"/>
          <w:szCs w:val="26"/>
        </w:rPr>
        <w:t>20</w:t>
      </w:r>
      <w:r w:rsidR="008132DD">
        <w:rPr>
          <w:sz w:val="26"/>
          <w:szCs w:val="26"/>
        </w:rPr>
        <w:t>22</w:t>
      </w:r>
      <w:r w:rsidR="00D9618B">
        <w:rPr>
          <w:sz w:val="26"/>
          <w:szCs w:val="26"/>
        </w:rPr>
        <w:t xml:space="preserve"> </w:t>
      </w:r>
      <w:r w:rsidR="00953FA4" w:rsidRPr="00EE65F2">
        <w:rPr>
          <w:sz w:val="26"/>
          <w:szCs w:val="26"/>
        </w:rPr>
        <w:t xml:space="preserve">года             </w:t>
      </w:r>
      <w:r w:rsidR="004D04B7" w:rsidRPr="00EE65F2">
        <w:rPr>
          <w:sz w:val="26"/>
          <w:szCs w:val="26"/>
        </w:rPr>
        <w:t xml:space="preserve">            </w:t>
      </w:r>
      <w:r w:rsidR="00A25579" w:rsidRPr="00EE65F2">
        <w:rPr>
          <w:sz w:val="26"/>
          <w:szCs w:val="26"/>
        </w:rPr>
        <w:t xml:space="preserve">                      </w:t>
      </w:r>
      <w:r w:rsidR="004D04B7" w:rsidRPr="00EE65F2">
        <w:rPr>
          <w:sz w:val="26"/>
          <w:szCs w:val="26"/>
        </w:rPr>
        <w:t xml:space="preserve">      </w:t>
      </w:r>
      <w:r w:rsidR="00953FA4" w:rsidRPr="00EE65F2">
        <w:rPr>
          <w:sz w:val="26"/>
          <w:szCs w:val="26"/>
        </w:rPr>
        <w:t xml:space="preserve">          </w:t>
      </w:r>
      <w:r w:rsidR="008D698A" w:rsidRPr="00EE65F2">
        <w:rPr>
          <w:sz w:val="26"/>
          <w:szCs w:val="26"/>
        </w:rPr>
        <w:tab/>
      </w:r>
      <w:r w:rsidR="000A448B" w:rsidRPr="00EE65F2">
        <w:rPr>
          <w:sz w:val="26"/>
          <w:szCs w:val="26"/>
        </w:rPr>
        <w:t xml:space="preserve"> </w:t>
      </w:r>
      <w:r w:rsidR="00AF4345">
        <w:rPr>
          <w:sz w:val="26"/>
          <w:szCs w:val="26"/>
        </w:rPr>
        <w:t xml:space="preserve">                 </w:t>
      </w:r>
      <w:r w:rsidR="000A448B" w:rsidRPr="00EE65F2">
        <w:rPr>
          <w:sz w:val="26"/>
          <w:szCs w:val="26"/>
        </w:rPr>
        <w:t>№</w:t>
      </w:r>
      <w:r w:rsidR="004D34F3">
        <w:rPr>
          <w:sz w:val="26"/>
          <w:szCs w:val="26"/>
        </w:rPr>
        <w:t xml:space="preserve"> </w:t>
      </w:r>
      <w:r w:rsidR="00314569" w:rsidRPr="00EE65F2">
        <w:rPr>
          <w:sz w:val="26"/>
          <w:szCs w:val="26"/>
        </w:rPr>
        <w:t xml:space="preserve"> </w:t>
      </w:r>
      <w:r w:rsidR="00953FA4" w:rsidRPr="00EE65F2">
        <w:rPr>
          <w:sz w:val="26"/>
          <w:szCs w:val="26"/>
        </w:rPr>
        <w:t xml:space="preserve"> </w:t>
      </w:r>
      <w:r w:rsidR="00AF4345">
        <w:rPr>
          <w:sz w:val="26"/>
          <w:szCs w:val="26"/>
        </w:rPr>
        <w:t>444</w:t>
      </w:r>
      <w:r w:rsidR="00953FA4" w:rsidRPr="00EE65F2">
        <w:rPr>
          <w:sz w:val="26"/>
          <w:szCs w:val="26"/>
        </w:rPr>
        <w:t xml:space="preserve">  </w:t>
      </w:r>
      <w:r w:rsidR="00C9329A" w:rsidRPr="00EE65F2">
        <w:rPr>
          <w:sz w:val="26"/>
          <w:szCs w:val="26"/>
        </w:rPr>
        <w:t xml:space="preserve"> </w:t>
      </w:r>
      <w:r w:rsidR="00D11682" w:rsidRPr="00EE65F2">
        <w:rPr>
          <w:sz w:val="26"/>
          <w:szCs w:val="26"/>
        </w:rPr>
        <w:t xml:space="preserve"> </w:t>
      </w:r>
      <w:r w:rsidR="00953FA4" w:rsidRPr="00EE65F2">
        <w:rPr>
          <w:sz w:val="26"/>
          <w:szCs w:val="26"/>
        </w:rPr>
        <w:t xml:space="preserve">                                              </w:t>
      </w:r>
      <w:r w:rsidR="0014075A" w:rsidRPr="00EE65F2">
        <w:rPr>
          <w:sz w:val="26"/>
          <w:szCs w:val="26"/>
        </w:rPr>
        <w:t xml:space="preserve">                     </w:t>
      </w:r>
      <w:r w:rsidR="00953FA4" w:rsidRPr="00EE65F2">
        <w:rPr>
          <w:sz w:val="26"/>
          <w:szCs w:val="26"/>
        </w:rPr>
        <w:t xml:space="preserve">    </w:t>
      </w:r>
    </w:p>
    <w:p w:rsidR="00953FA4" w:rsidRPr="00EE65F2" w:rsidRDefault="00953FA4" w:rsidP="008D698A">
      <w:pPr>
        <w:jc w:val="center"/>
        <w:rPr>
          <w:sz w:val="26"/>
          <w:szCs w:val="26"/>
        </w:rPr>
      </w:pPr>
      <w:r w:rsidRPr="00EE65F2">
        <w:rPr>
          <w:sz w:val="26"/>
          <w:szCs w:val="26"/>
        </w:rPr>
        <w:t>пгт Пряжа</w:t>
      </w:r>
    </w:p>
    <w:p w:rsidR="008A0E20" w:rsidRPr="00EE65F2" w:rsidRDefault="008A0E20" w:rsidP="008A0E20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E65F2">
        <w:rPr>
          <w:sz w:val="26"/>
          <w:szCs w:val="26"/>
          <w:lang w:eastAsia="ar-SA"/>
        </w:rPr>
        <w:t>Priäžän</w:t>
      </w:r>
      <w:proofErr w:type="spellEnd"/>
      <w:r w:rsidRPr="00EE65F2">
        <w:rPr>
          <w:sz w:val="26"/>
          <w:szCs w:val="26"/>
          <w:lang w:eastAsia="ar-SA"/>
        </w:rPr>
        <w:t xml:space="preserve"> </w:t>
      </w:r>
      <w:proofErr w:type="spellStart"/>
      <w:r w:rsidRPr="00EE65F2">
        <w:rPr>
          <w:sz w:val="26"/>
          <w:szCs w:val="26"/>
          <w:lang w:val="en-US" w:eastAsia="ar-SA"/>
        </w:rPr>
        <w:t>kyl</w:t>
      </w:r>
      <w:proofErr w:type="spellEnd"/>
      <w:r w:rsidRPr="00EE65F2">
        <w:rPr>
          <w:sz w:val="26"/>
          <w:szCs w:val="26"/>
          <w:lang w:eastAsia="ar-SA"/>
        </w:rPr>
        <w:t>ä</w:t>
      </w:r>
    </w:p>
    <w:p w:rsidR="00D11682" w:rsidRPr="00EE65F2" w:rsidRDefault="00D11682" w:rsidP="004E0159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11459B" w:rsidTr="0011459B">
        <w:tc>
          <w:tcPr>
            <w:tcW w:w="5637" w:type="dxa"/>
          </w:tcPr>
          <w:p w:rsidR="00CF664E" w:rsidRDefault="00CF664E" w:rsidP="00CF664E">
            <w:pPr>
              <w:rPr>
                <w:b/>
                <w:sz w:val="26"/>
                <w:szCs w:val="26"/>
              </w:rPr>
            </w:pPr>
            <w:r w:rsidRPr="00673741">
              <w:rPr>
                <w:b/>
                <w:sz w:val="26"/>
                <w:szCs w:val="26"/>
              </w:rPr>
              <w:t xml:space="preserve">Об утверждении </w:t>
            </w:r>
            <w:r w:rsidR="00250F31">
              <w:rPr>
                <w:b/>
                <w:sz w:val="26"/>
                <w:szCs w:val="26"/>
              </w:rPr>
              <w:t>Документа</w:t>
            </w:r>
            <w:r w:rsidRPr="00673741">
              <w:rPr>
                <w:b/>
                <w:sz w:val="26"/>
                <w:szCs w:val="26"/>
              </w:rPr>
              <w:t xml:space="preserve"> планирования </w:t>
            </w:r>
          </w:p>
          <w:p w:rsidR="0011459B" w:rsidRDefault="00CF664E" w:rsidP="00CF664E">
            <w:pPr>
              <w:rPr>
                <w:b/>
                <w:sz w:val="28"/>
                <w:szCs w:val="28"/>
              </w:rPr>
            </w:pPr>
            <w:r w:rsidRPr="00673741">
              <w:rPr>
                <w:b/>
                <w:sz w:val="26"/>
                <w:szCs w:val="26"/>
              </w:rPr>
              <w:t>регулярных перевозок муниципальных маршрутов на территории</w:t>
            </w:r>
            <w:r>
              <w:rPr>
                <w:b/>
                <w:sz w:val="26"/>
                <w:szCs w:val="26"/>
              </w:rPr>
              <w:t xml:space="preserve"> Пряжинского национального муниципального района</w:t>
            </w:r>
            <w:r w:rsidR="00145E4C">
              <w:rPr>
                <w:b/>
                <w:sz w:val="26"/>
                <w:szCs w:val="26"/>
              </w:rPr>
              <w:t xml:space="preserve"> на 2023-2027 годы</w:t>
            </w:r>
          </w:p>
        </w:tc>
      </w:tr>
    </w:tbl>
    <w:p w:rsidR="0011459B" w:rsidRDefault="0011459B" w:rsidP="004025E4">
      <w:pPr>
        <w:tabs>
          <w:tab w:val="left" w:pos="3686"/>
        </w:tabs>
        <w:ind w:right="3685"/>
        <w:jc w:val="both"/>
        <w:rPr>
          <w:b/>
          <w:sz w:val="28"/>
          <w:szCs w:val="28"/>
        </w:rPr>
      </w:pPr>
    </w:p>
    <w:p w:rsidR="00D11682" w:rsidRPr="00EE65F2" w:rsidRDefault="00D11682" w:rsidP="00D11682">
      <w:pPr>
        <w:jc w:val="center"/>
        <w:rPr>
          <w:b/>
          <w:sz w:val="26"/>
          <w:szCs w:val="26"/>
        </w:rPr>
      </w:pPr>
    </w:p>
    <w:p w:rsidR="00D11682" w:rsidRDefault="00CF664E" w:rsidP="00D11682">
      <w:pPr>
        <w:ind w:firstLine="720"/>
        <w:jc w:val="both"/>
        <w:rPr>
          <w:sz w:val="28"/>
          <w:szCs w:val="28"/>
        </w:rPr>
      </w:pPr>
      <w:r w:rsidRPr="00D07085">
        <w:rPr>
          <w:sz w:val="28"/>
          <w:szCs w:val="28"/>
        </w:rPr>
        <w:t>В соответствии с положениями</w:t>
      </w:r>
      <w:r w:rsidR="00972CBF" w:rsidRPr="00D07085">
        <w:rPr>
          <w:sz w:val="28"/>
          <w:szCs w:val="28"/>
        </w:rPr>
        <w:t xml:space="preserve"> Федерального закона от 13 июля 2015 года №</w:t>
      </w:r>
      <w:r w:rsidR="00513669" w:rsidRPr="00D07085">
        <w:rPr>
          <w:sz w:val="28"/>
          <w:szCs w:val="28"/>
        </w:rPr>
        <w:t xml:space="preserve"> 2</w:t>
      </w:r>
      <w:r w:rsidR="00972CBF" w:rsidRPr="00D07085">
        <w:rPr>
          <w:sz w:val="28"/>
          <w:szCs w:val="28"/>
        </w:rPr>
        <w:t>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263949" w:rsidRPr="00D07085">
        <w:rPr>
          <w:sz w:val="28"/>
          <w:szCs w:val="28"/>
        </w:rPr>
        <w:t>,</w:t>
      </w:r>
      <w:r w:rsidR="00F1253A" w:rsidRPr="00D07085">
        <w:rPr>
          <w:sz w:val="28"/>
          <w:szCs w:val="28"/>
        </w:rPr>
        <w:t xml:space="preserve"> </w:t>
      </w:r>
      <w:r w:rsidR="00B4284C" w:rsidRPr="00D07085">
        <w:rPr>
          <w:sz w:val="28"/>
          <w:szCs w:val="28"/>
        </w:rPr>
        <w:t xml:space="preserve">подпунктом 6 пункта 1 статьи 15 Федерального закона от 6 октября </w:t>
      </w:r>
      <w:r w:rsidRPr="00D07085">
        <w:rPr>
          <w:sz w:val="28"/>
          <w:szCs w:val="28"/>
        </w:rPr>
        <w:t xml:space="preserve">№ </w:t>
      </w:r>
      <w:r w:rsidR="00B4284C" w:rsidRPr="00D07085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11459B" w:rsidRPr="00D07085">
        <w:rPr>
          <w:sz w:val="28"/>
          <w:szCs w:val="28"/>
        </w:rPr>
        <w:t xml:space="preserve"> </w:t>
      </w:r>
      <w:r w:rsidR="005A11E3" w:rsidRPr="005A11E3">
        <w:rPr>
          <w:rFonts w:eastAsia="Calibri"/>
          <w:sz w:val="28"/>
          <w:szCs w:val="28"/>
        </w:rPr>
        <w:t xml:space="preserve">постановлением администрации </w:t>
      </w:r>
      <w:r w:rsidR="005A11E3">
        <w:rPr>
          <w:rFonts w:eastAsia="Calibri"/>
          <w:sz w:val="28"/>
          <w:szCs w:val="28"/>
        </w:rPr>
        <w:t>Пряжинского национального</w:t>
      </w:r>
      <w:r w:rsidR="005A11E3" w:rsidRPr="005A11E3">
        <w:rPr>
          <w:rFonts w:eastAsia="Calibri"/>
          <w:sz w:val="28"/>
          <w:szCs w:val="28"/>
        </w:rPr>
        <w:t xml:space="preserve"> муниципального района </w:t>
      </w:r>
      <w:r w:rsidR="005A11E3" w:rsidRPr="007D0B05">
        <w:rPr>
          <w:rFonts w:eastAsia="Calibri"/>
          <w:sz w:val="28"/>
          <w:szCs w:val="28"/>
        </w:rPr>
        <w:t>от</w:t>
      </w:r>
      <w:r w:rsidR="007D0B05" w:rsidRPr="007D0B05">
        <w:rPr>
          <w:rFonts w:eastAsia="Calibri"/>
          <w:sz w:val="28"/>
          <w:szCs w:val="28"/>
        </w:rPr>
        <w:t xml:space="preserve"> 2 сентября 2022 года </w:t>
      </w:r>
      <w:r w:rsidR="005A11E3" w:rsidRPr="007D0B05">
        <w:rPr>
          <w:rFonts w:eastAsia="Calibri"/>
          <w:sz w:val="28"/>
          <w:szCs w:val="28"/>
        </w:rPr>
        <w:t xml:space="preserve"> № </w:t>
      </w:r>
      <w:r w:rsidR="007D0B05" w:rsidRPr="007D0B05">
        <w:rPr>
          <w:rFonts w:eastAsia="Calibri"/>
          <w:sz w:val="28"/>
          <w:szCs w:val="28"/>
        </w:rPr>
        <w:t>438</w:t>
      </w:r>
      <w:r w:rsidR="007D0B05">
        <w:rPr>
          <w:rFonts w:eastAsia="Calibri"/>
          <w:sz w:val="28"/>
          <w:szCs w:val="28"/>
        </w:rPr>
        <w:t xml:space="preserve"> </w:t>
      </w:r>
      <w:r w:rsidR="005A11E3" w:rsidRPr="005A11E3">
        <w:rPr>
          <w:rFonts w:eastAsia="Calibri"/>
          <w:sz w:val="28"/>
          <w:szCs w:val="28"/>
        </w:rPr>
        <w:t>«</w:t>
      </w:r>
      <w:r w:rsidR="005A11E3" w:rsidRPr="005A11E3">
        <w:rPr>
          <w:sz w:val="28"/>
          <w:szCs w:val="28"/>
        </w:rPr>
        <w:t xml:space="preserve">Об утверждении Порядка подготовки документа планирования регулярных перевозок по муниципальным маршрутам на территории </w:t>
      </w:r>
      <w:r w:rsidR="005A11E3">
        <w:rPr>
          <w:sz w:val="28"/>
          <w:szCs w:val="28"/>
        </w:rPr>
        <w:t>Пряжинского национального</w:t>
      </w:r>
      <w:r w:rsidR="005A11E3" w:rsidRPr="005A11E3">
        <w:rPr>
          <w:sz w:val="28"/>
          <w:szCs w:val="28"/>
        </w:rPr>
        <w:t xml:space="preserve"> муниципального района»</w:t>
      </w:r>
      <w:r w:rsidR="005A11E3">
        <w:rPr>
          <w:sz w:val="28"/>
          <w:szCs w:val="28"/>
        </w:rPr>
        <w:t xml:space="preserve">, </w:t>
      </w:r>
      <w:r w:rsidR="00422E0A" w:rsidRPr="005A11E3">
        <w:rPr>
          <w:sz w:val="28"/>
          <w:szCs w:val="28"/>
        </w:rPr>
        <w:t>а</w:t>
      </w:r>
      <w:r w:rsidR="00D11682" w:rsidRPr="005A11E3">
        <w:rPr>
          <w:sz w:val="28"/>
          <w:szCs w:val="28"/>
        </w:rPr>
        <w:t>дминистрация Пряжинского национального муниципального района</w:t>
      </w:r>
      <w:r w:rsidR="0011459B" w:rsidRPr="00D07085">
        <w:rPr>
          <w:sz w:val="28"/>
          <w:szCs w:val="28"/>
        </w:rPr>
        <w:t xml:space="preserve"> Республики Карелия</w:t>
      </w:r>
      <w:r w:rsidR="006626AA">
        <w:rPr>
          <w:sz w:val="28"/>
          <w:szCs w:val="28"/>
        </w:rPr>
        <w:t>,</w:t>
      </w:r>
    </w:p>
    <w:p w:rsidR="00172129" w:rsidRPr="00A539E1" w:rsidRDefault="00172129" w:rsidP="00D11682">
      <w:pPr>
        <w:ind w:firstLine="720"/>
        <w:jc w:val="both"/>
        <w:rPr>
          <w:sz w:val="28"/>
          <w:szCs w:val="28"/>
        </w:rPr>
      </w:pPr>
    </w:p>
    <w:p w:rsidR="00D11682" w:rsidRPr="00A539E1" w:rsidRDefault="00D11682" w:rsidP="00D11682">
      <w:pPr>
        <w:jc w:val="center"/>
        <w:rPr>
          <w:b/>
          <w:sz w:val="28"/>
          <w:szCs w:val="28"/>
        </w:rPr>
      </w:pPr>
      <w:r w:rsidRPr="00A539E1">
        <w:rPr>
          <w:b/>
          <w:sz w:val="28"/>
          <w:szCs w:val="28"/>
        </w:rPr>
        <w:t>ПОСТАНОВЛЯЕТ:</w:t>
      </w:r>
    </w:p>
    <w:p w:rsidR="00ED307A" w:rsidRPr="00A539E1" w:rsidRDefault="00ED307A" w:rsidP="00D11682">
      <w:pPr>
        <w:jc w:val="center"/>
        <w:rPr>
          <w:b/>
          <w:sz w:val="28"/>
          <w:szCs w:val="28"/>
        </w:rPr>
      </w:pPr>
    </w:p>
    <w:p w:rsidR="00DE2001" w:rsidRPr="00D07085" w:rsidRDefault="00513669" w:rsidP="00513669">
      <w:pPr>
        <w:pStyle w:val="a4"/>
        <w:numPr>
          <w:ilvl w:val="0"/>
          <w:numId w:val="5"/>
        </w:numPr>
        <w:ind w:left="0" w:firstLine="360"/>
        <w:jc w:val="both"/>
        <w:rPr>
          <w:b/>
          <w:sz w:val="28"/>
          <w:szCs w:val="28"/>
        </w:rPr>
      </w:pPr>
      <w:r w:rsidRPr="00D07085">
        <w:rPr>
          <w:sz w:val="28"/>
          <w:szCs w:val="28"/>
        </w:rPr>
        <w:t xml:space="preserve">Утвердить </w:t>
      </w:r>
      <w:r w:rsidR="00227402" w:rsidRPr="00D07085">
        <w:rPr>
          <w:sz w:val="28"/>
          <w:szCs w:val="28"/>
        </w:rPr>
        <w:t xml:space="preserve">прилагаемый </w:t>
      </w:r>
      <w:r w:rsidR="00250F31">
        <w:rPr>
          <w:sz w:val="28"/>
          <w:szCs w:val="28"/>
        </w:rPr>
        <w:t>Документ</w:t>
      </w:r>
      <w:r w:rsidR="00CF664E" w:rsidRPr="00D07085">
        <w:rPr>
          <w:sz w:val="26"/>
          <w:szCs w:val="26"/>
        </w:rPr>
        <w:t xml:space="preserve"> планирования регулярных перевозок муниципальных маршрутов на территории</w:t>
      </w:r>
      <w:r w:rsidR="00CF664E" w:rsidRPr="00D07085">
        <w:rPr>
          <w:sz w:val="28"/>
          <w:szCs w:val="28"/>
        </w:rPr>
        <w:t xml:space="preserve"> </w:t>
      </w:r>
      <w:r w:rsidR="00227402" w:rsidRPr="00D07085">
        <w:rPr>
          <w:sz w:val="28"/>
          <w:szCs w:val="28"/>
        </w:rPr>
        <w:t>Пряжинского националь</w:t>
      </w:r>
      <w:r w:rsidR="00204E29" w:rsidRPr="00D07085">
        <w:rPr>
          <w:sz w:val="28"/>
          <w:szCs w:val="28"/>
        </w:rPr>
        <w:t>ного муниципального района</w:t>
      </w:r>
      <w:r w:rsidR="00145E4C">
        <w:rPr>
          <w:sz w:val="28"/>
          <w:szCs w:val="28"/>
        </w:rPr>
        <w:t xml:space="preserve"> на 2023-2027 годы</w:t>
      </w:r>
      <w:r w:rsidR="00204E29" w:rsidRPr="00D07085">
        <w:rPr>
          <w:sz w:val="28"/>
          <w:szCs w:val="28"/>
        </w:rPr>
        <w:t>.</w:t>
      </w:r>
    </w:p>
    <w:p w:rsidR="0014075A" w:rsidRPr="00D07085" w:rsidRDefault="00CF664E" w:rsidP="00513669">
      <w:pPr>
        <w:pStyle w:val="a4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D07085">
        <w:rPr>
          <w:sz w:val="28"/>
          <w:szCs w:val="28"/>
        </w:rPr>
        <w:t>Разместить</w:t>
      </w:r>
      <w:r w:rsidR="00DE2001" w:rsidRPr="00D07085">
        <w:rPr>
          <w:sz w:val="28"/>
          <w:szCs w:val="28"/>
        </w:rPr>
        <w:t xml:space="preserve"> </w:t>
      </w:r>
      <w:r w:rsidR="00263949" w:rsidRPr="00D07085">
        <w:rPr>
          <w:sz w:val="28"/>
          <w:szCs w:val="28"/>
        </w:rPr>
        <w:t xml:space="preserve">настоящее постановление </w:t>
      </w:r>
      <w:r w:rsidR="00CA3DF8" w:rsidRPr="00D07085">
        <w:rPr>
          <w:sz w:val="28"/>
          <w:szCs w:val="28"/>
        </w:rPr>
        <w:t xml:space="preserve">на официальном сайте </w:t>
      </w:r>
      <w:r w:rsidR="00384570" w:rsidRPr="00D07085">
        <w:rPr>
          <w:sz w:val="28"/>
          <w:szCs w:val="28"/>
        </w:rPr>
        <w:t xml:space="preserve">администрации </w:t>
      </w:r>
      <w:r w:rsidR="00CA3DF8" w:rsidRPr="00D07085">
        <w:rPr>
          <w:sz w:val="28"/>
          <w:szCs w:val="28"/>
        </w:rPr>
        <w:t>Пряжинского наци</w:t>
      </w:r>
      <w:r w:rsidR="00384570" w:rsidRPr="00D07085">
        <w:rPr>
          <w:sz w:val="28"/>
          <w:szCs w:val="28"/>
        </w:rPr>
        <w:t>онального муниципального района в сети Интернет.</w:t>
      </w:r>
    </w:p>
    <w:p w:rsidR="00F33E52" w:rsidRPr="00A539E1" w:rsidRDefault="00F33E52" w:rsidP="00513669">
      <w:pPr>
        <w:jc w:val="both"/>
        <w:rPr>
          <w:sz w:val="28"/>
          <w:szCs w:val="28"/>
        </w:rPr>
      </w:pPr>
    </w:p>
    <w:p w:rsidR="00564FF2" w:rsidRPr="00A539E1" w:rsidRDefault="00564FF2" w:rsidP="00513669">
      <w:pPr>
        <w:jc w:val="both"/>
        <w:rPr>
          <w:sz w:val="28"/>
          <w:szCs w:val="28"/>
        </w:rPr>
      </w:pPr>
    </w:p>
    <w:p w:rsidR="00953FA4" w:rsidRDefault="008C650C" w:rsidP="008A0E20">
      <w:pPr>
        <w:rPr>
          <w:sz w:val="28"/>
          <w:szCs w:val="28"/>
        </w:rPr>
      </w:pPr>
      <w:r w:rsidRPr="00A539E1">
        <w:rPr>
          <w:sz w:val="28"/>
          <w:szCs w:val="28"/>
        </w:rPr>
        <w:t>Глав</w:t>
      </w:r>
      <w:r w:rsidR="008A0E20" w:rsidRPr="00A539E1">
        <w:rPr>
          <w:sz w:val="28"/>
          <w:szCs w:val="28"/>
        </w:rPr>
        <w:t>а</w:t>
      </w:r>
      <w:r w:rsidR="00953FA4" w:rsidRPr="00A539E1">
        <w:rPr>
          <w:sz w:val="28"/>
          <w:szCs w:val="28"/>
        </w:rPr>
        <w:t xml:space="preserve"> </w:t>
      </w:r>
      <w:r w:rsidR="00F200B8">
        <w:rPr>
          <w:sz w:val="28"/>
          <w:szCs w:val="28"/>
        </w:rPr>
        <w:t>а</w:t>
      </w:r>
      <w:r w:rsidR="00953FA4" w:rsidRPr="00A539E1">
        <w:rPr>
          <w:sz w:val="28"/>
          <w:szCs w:val="28"/>
        </w:rPr>
        <w:t>дминистрации</w:t>
      </w:r>
      <w:r w:rsidR="0014075A" w:rsidRPr="00A539E1">
        <w:rPr>
          <w:sz w:val="28"/>
          <w:szCs w:val="28"/>
        </w:rPr>
        <w:t xml:space="preserve">  </w:t>
      </w:r>
      <w:r w:rsidR="00953FA4" w:rsidRPr="00A539E1">
        <w:rPr>
          <w:sz w:val="28"/>
          <w:szCs w:val="28"/>
        </w:rPr>
        <w:t xml:space="preserve">                           </w:t>
      </w:r>
      <w:r w:rsidR="00A25579" w:rsidRPr="00A539E1">
        <w:rPr>
          <w:sz w:val="28"/>
          <w:szCs w:val="28"/>
        </w:rPr>
        <w:t xml:space="preserve">   </w:t>
      </w:r>
      <w:r w:rsidR="00953FA4" w:rsidRPr="00A539E1">
        <w:rPr>
          <w:sz w:val="28"/>
          <w:szCs w:val="28"/>
        </w:rPr>
        <w:t xml:space="preserve">     </w:t>
      </w:r>
      <w:r w:rsidR="005D2CB0" w:rsidRPr="00A539E1">
        <w:rPr>
          <w:sz w:val="28"/>
          <w:szCs w:val="28"/>
        </w:rPr>
        <w:t xml:space="preserve">      </w:t>
      </w:r>
      <w:r w:rsidR="00953FA4" w:rsidRPr="00A539E1">
        <w:rPr>
          <w:sz w:val="28"/>
          <w:szCs w:val="28"/>
        </w:rPr>
        <w:t xml:space="preserve">      </w:t>
      </w:r>
      <w:r w:rsidR="008A0E20" w:rsidRPr="00A539E1">
        <w:rPr>
          <w:sz w:val="28"/>
          <w:szCs w:val="28"/>
        </w:rPr>
        <w:t xml:space="preserve">   </w:t>
      </w:r>
      <w:r w:rsidR="00591B5F" w:rsidRPr="00A539E1">
        <w:rPr>
          <w:sz w:val="28"/>
          <w:szCs w:val="28"/>
        </w:rPr>
        <w:t xml:space="preserve">        </w:t>
      </w:r>
      <w:r w:rsidR="008A0E20" w:rsidRPr="00A539E1">
        <w:rPr>
          <w:sz w:val="28"/>
          <w:szCs w:val="28"/>
        </w:rPr>
        <w:t xml:space="preserve">     </w:t>
      </w:r>
      <w:r w:rsidR="00953FA4" w:rsidRPr="00A539E1">
        <w:rPr>
          <w:sz w:val="28"/>
          <w:szCs w:val="28"/>
        </w:rPr>
        <w:t xml:space="preserve">  </w:t>
      </w:r>
      <w:r w:rsidR="00F84951" w:rsidRPr="00A539E1">
        <w:rPr>
          <w:sz w:val="28"/>
          <w:szCs w:val="28"/>
        </w:rPr>
        <w:t xml:space="preserve"> </w:t>
      </w:r>
      <w:r w:rsidR="00953FA4" w:rsidRPr="00A539E1">
        <w:rPr>
          <w:sz w:val="28"/>
          <w:szCs w:val="28"/>
        </w:rPr>
        <w:t xml:space="preserve">    </w:t>
      </w:r>
      <w:r w:rsidR="00935A47">
        <w:rPr>
          <w:sz w:val="28"/>
          <w:szCs w:val="28"/>
        </w:rPr>
        <w:t xml:space="preserve"> </w:t>
      </w:r>
      <w:r w:rsidR="008A0E20" w:rsidRPr="00A539E1">
        <w:rPr>
          <w:sz w:val="28"/>
          <w:szCs w:val="28"/>
        </w:rPr>
        <w:t>О.М.</w:t>
      </w:r>
      <w:r w:rsidR="00601748">
        <w:rPr>
          <w:sz w:val="28"/>
          <w:szCs w:val="28"/>
        </w:rPr>
        <w:t xml:space="preserve"> </w:t>
      </w:r>
      <w:r w:rsidR="008A0E20" w:rsidRPr="00A539E1">
        <w:rPr>
          <w:sz w:val="28"/>
          <w:szCs w:val="28"/>
        </w:rPr>
        <w:t>Гаврош</w:t>
      </w:r>
    </w:p>
    <w:p w:rsidR="00571D72" w:rsidRDefault="00571D72" w:rsidP="008A0E20">
      <w:pPr>
        <w:rPr>
          <w:sz w:val="28"/>
          <w:szCs w:val="28"/>
        </w:rPr>
      </w:pPr>
    </w:p>
    <w:p w:rsidR="000A1A38" w:rsidRDefault="000A1A38" w:rsidP="008A0E20">
      <w:pPr>
        <w:rPr>
          <w:sz w:val="28"/>
          <w:szCs w:val="28"/>
        </w:rPr>
      </w:pPr>
    </w:p>
    <w:p w:rsidR="00571D72" w:rsidRDefault="00571D72" w:rsidP="008A0E20">
      <w:pPr>
        <w:rPr>
          <w:sz w:val="28"/>
          <w:szCs w:val="28"/>
        </w:rPr>
      </w:pPr>
    </w:p>
    <w:tbl>
      <w:tblPr>
        <w:tblStyle w:val="a3"/>
        <w:tblW w:w="2829" w:type="dxa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601748" w:rsidTr="00601748">
        <w:tc>
          <w:tcPr>
            <w:tcW w:w="2829" w:type="dxa"/>
          </w:tcPr>
          <w:p w:rsidR="00601748" w:rsidRPr="00601748" w:rsidRDefault="00601748" w:rsidP="00601748">
            <w:pPr>
              <w:jc w:val="both"/>
              <w:rPr>
                <w:sz w:val="18"/>
                <w:szCs w:val="18"/>
              </w:rPr>
            </w:pPr>
            <w:r w:rsidRPr="00601748">
              <w:rPr>
                <w:sz w:val="18"/>
                <w:szCs w:val="18"/>
              </w:rPr>
              <w:lastRenderedPageBreak/>
              <w:t>Приложение</w:t>
            </w:r>
          </w:p>
          <w:p w:rsidR="00601748" w:rsidRPr="00601748" w:rsidRDefault="00601748" w:rsidP="00601748">
            <w:pPr>
              <w:jc w:val="both"/>
              <w:rPr>
                <w:sz w:val="18"/>
                <w:szCs w:val="18"/>
              </w:rPr>
            </w:pPr>
            <w:r w:rsidRPr="00601748">
              <w:rPr>
                <w:sz w:val="18"/>
                <w:szCs w:val="18"/>
              </w:rPr>
              <w:t>к постановлению администрации Пряжинского национального муниципального района</w:t>
            </w:r>
          </w:p>
          <w:p w:rsidR="00601748" w:rsidRPr="00601748" w:rsidRDefault="00601748" w:rsidP="00601748">
            <w:pPr>
              <w:jc w:val="both"/>
              <w:rPr>
                <w:sz w:val="18"/>
                <w:szCs w:val="18"/>
              </w:rPr>
            </w:pPr>
            <w:r w:rsidRPr="00601748">
              <w:rPr>
                <w:sz w:val="18"/>
                <w:szCs w:val="18"/>
              </w:rPr>
              <w:t>от «</w:t>
            </w:r>
            <w:r w:rsidR="006D4D46">
              <w:rPr>
                <w:sz w:val="18"/>
                <w:szCs w:val="18"/>
              </w:rPr>
              <w:t>06</w:t>
            </w:r>
            <w:r w:rsidRPr="00601748">
              <w:rPr>
                <w:sz w:val="18"/>
                <w:szCs w:val="18"/>
              </w:rPr>
              <w:t>»</w:t>
            </w:r>
            <w:r w:rsidR="006D4D46">
              <w:rPr>
                <w:sz w:val="18"/>
                <w:szCs w:val="18"/>
              </w:rPr>
              <w:t xml:space="preserve"> 09</w:t>
            </w:r>
            <w:r w:rsidRPr="00601748">
              <w:rPr>
                <w:sz w:val="18"/>
                <w:szCs w:val="18"/>
              </w:rPr>
              <w:t>_2022 года</w:t>
            </w:r>
          </w:p>
          <w:p w:rsidR="00601748" w:rsidRDefault="00601748" w:rsidP="00601748">
            <w:pPr>
              <w:jc w:val="both"/>
              <w:rPr>
                <w:sz w:val="28"/>
                <w:szCs w:val="28"/>
              </w:rPr>
            </w:pPr>
            <w:r w:rsidRPr="00601748">
              <w:rPr>
                <w:sz w:val="18"/>
                <w:szCs w:val="18"/>
              </w:rPr>
              <w:t>№</w:t>
            </w:r>
            <w:r w:rsidR="006D4D46">
              <w:rPr>
                <w:sz w:val="18"/>
                <w:szCs w:val="18"/>
              </w:rPr>
              <w:t xml:space="preserve"> 444</w:t>
            </w:r>
          </w:p>
        </w:tc>
      </w:tr>
    </w:tbl>
    <w:p w:rsidR="00601748" w:rsidRDefault="00601748" w:rsidP="00601748">
      <w:pPr>
        <w:jc w:val="both"/>
        <w:rPr>
          <w:sz w:val="28"/>
          <w:szCs w:val="28"/>
        </w:rPr>
      </w:pPr>
    </w:p>
    <w:p w:rsidR="00B94CF0" w:rsidRPr="00B94CF0" w:rsidRDefault="00250F31" w:rsidP="00B94CF0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Документ</w:t>
      </w:r>
      <w:r w:rsidR="00B94CF0" w:rsidRPr="00B94CF0">
        <w:rPr>
          <w:b/>
          <w:sz w:val="28"/>
          <w:szCs w:val="28"/>
        </w:rPr>
        <w:t xml:space="preserve"> </w:t>
      </w:r>
      <w:r w:rsidR="00B94CF0" w:rsidRPr="00B94CF0">
        <w:rPr>
          <w:b/>
          <w:sz w:val="26"/>
          <w:szCs w:val="26"/>
        </w:rPr>
        <w:t xml:space="preserve">планирования регулярных перевозок муниципальных маршрутов на территории Пряжинского национального муниципального района </w:t>
      </w:r>
      <w:bookmarkStart w:id="0" w:name="_GoBack"/>
      <w:bookmarkEnd w:id="0"/>
    </w:p>
    <w:p w:rsidR="00B94CF0" w:rsidRDefault="00B94CF0" w:rsidP="00B94CF0">
      <w:pPr>
        <w:jc w:val="center"/>
        <w:rPr>
          <w:b/>
          <w:sz w:val="26"/>
          <w:szCs w:val="26"/>
        </w:rPr>
      </w:pPr>
      <w:r w:rsidRPr="00B94CF0">
        <w:rPr>
          <w:b/>
          <w:sz w:val="26"/>
          <w:szCs w:val="26"/>
        </w:rPr>
        <w:t>на 2023-2027 годы</w:t>
      </w:r>
    </w:p>
    <w:p w:rsidR="00524644" w:rsidRDefault="00524644" w:rsidP="00B94CF0">
      <w:pPr>
        <w:jc w:val="center"/>
        <w:rPr>
          <w:b/>
          <w:sz w:val="28"/>
          <w:szCs w:val="28"/>
        </w:rPr>
      </w:pPr>
    </w:p>
    <w:p w:rsidR="00524644" w:rsidRDefault="00E12AB9" w:rsidP="00524644">
      <w:pPr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ab/>
        <w:t xml:space="preserve">Документ планирования регулярных перевозок </w:t>
      </w:r>
      <w:r>
        <w:rPr>
          <w:sz w:val="28"/>
          <w:szCs w:val="28"/>
        </w:rPr>
        <w:t xml:space="preserve">по муниципальным маршрутам на территории Пряжинского национального муниципального района (далее – Пряжинский район) на 2023-2027 годы устанавливает перечень мероприятий по организации регулярных перевозок пассажиров и багажа </w:t>
      </w:r>
      <w:r w:rsidRPr="0029734B">
        <w:rPr>
          <w:rFonts w:eastAsia="Calibri"/>
          <w:sz w:val="28"/>
          <w:szCs w:val="28"/>
        </w:rPr>
        <w:t xml:space="preserve">автомобильным транспортом </w:t>
      </w:r>
      <w:r>
        <w:rPr>
          <w:rFonts w:eastAsia="Calibri"/>
          <w:sz w:val="28"/>
          <w:szCs w:val="28"/>
        </w:rPr>
        <w:t>в Пряжинском районе (далее – планируемые мероприятия).</w:t>
      </w:r>
    </w:p>
    <w:p w:rsidR="00867F34" w:rsidRDefault="00867F34" w:rsidP="00867F34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Планируемые мероприятия направлены на создание условий, обеспечивающих транспортное обслуживание населения, отвечающее требованиям безопасности и качества.</w:t>
      </w:r>
    </w:p>
    <w:p w:rsidR="00867F34" w:rsidRPr="00867F34" w:rsidRDefault="00867F34" w:rsidP="00867F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7F34">
        <w:rPr>
          <w:sz w:val="28"/>
          <w:szCs w:val="28"/>
        </w:rPr>
        <w:t>Главными целями развития регулярных перевозок на территории Пряжинского района являются:</w:t>
      </w:r>
    </w:p>
    <w:p w:rsidR="00867F34" w:rsidRPr="00867F34" w:rsidRDefault="00867F34" w:rsidP="00867F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7F34">
        <w:rPr>
          <w:sz w:val="28"/>
          <w:szCs w:val="28"/>
        </w:rPr>
        <w:t>повышение качества транспортного обслуживания населения</w:t>
      </w:r>
      <w:r>
        <w:rPr>
          <w:sz w:val="28"/>
          <w:szCs w:val="28"/>
        </w:rPr>
        <w:t>;</w:t>
      </w:r>
      <w:r w:rsidRPr="00867F3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67F34">
        <w:rPr>
          <w:sz w:val="28"/>
          <w:szCs w:val="28"/>
        </w:rPr>
        <w:t>повышение привлекательности перевозок транспортом общего пользования и создание условий для переориентации на него перевозок, осуществляемых личным автотранспортом;</w:t>
      </w:r>
    </w:p>
    <w:p w:rsidR="00867F34" w:rsidRPr="00867F34" w:rsidRDefault="00867F34" w:rsidP="00867F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7F34">
        <w:rPr>
          <w:sz w:val="28"/>
          <w:szCs w:val="28"/>
        </w:rPr>
        <w:t xml:space="preserve">обеспечение эффективного мультимодального взаимодействия всех видов транспорта и </w:t>
      </w:r>
      <w:r>
        <w:rPr>
          <w:sz w:val="28"/>
          <w:szCs w:val="28"/>
        </w:rPr>
        <w:t>«</w:t>
      </w:r>
      <w:proofErr w:type="spellStart"/>
      <w:r w:rsidRPr="00867F34">
        <w:rPr>
          <w:sz w:val="28"/>
          <w:szCs w:val="28"/>
        </w:rPr>
        <w:t>безбарьерности</w:t>
      </w:r>
      <w:proofErr w:type="spellEnd"/>
      <w:r>
        <w:rPr>
          <w:sz w:val="28"/>
          <w:szCs w:val="28"/>
        </w:rPr>
        <w:t>»</w:t>
      </w:r>
      <w:r w:rsidRPr="00867F34">
        <w:rPr>
          <w:sz w:val="28"/>
          <w:szCs w:val="28"/>
        </w:rPr>
        <w:t xml:space="preserve"> транспортных связей, в том числе в транспортных узлах и пересадочных пунктах;</w:t>
      </w:r>
    </w:p>
    <w:p w:rsidR="00867F34" w:rsidRPr="00867F34" w:rsidRDefault="00867F34" w:rsidP="00867F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7F34">
        <w:rPr>
          <w:sz w:val="28"/>
          <w:szCs w:val="28"/>
        </w:rPr>
        <w:t>снижение совокупных издержек общества, связанных с обеспечением мобильности населения, включающих:</w:t>
      </w:r>
    </w:p>
    <w:p w:rsidR="00867F34" w:rsidRPr="00867F34" w:rsidRDefault="00867F34" w:rsidP="00867F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7F34">
        <w:rPr>
          <w:sz w:val="28"/>
          <w:szCs w:val="28"/>
        </w:rPr>
        <w:t>эксплуатационные затраты (в том числе на содержание транспортной инфраструктуры и работу транспортных средств, включая автотранспорт, принадлежащий населению);</w:t>
      </w:r>
    </w:p>
    <w:p w:rsidR="00867F34" w:rsidRPr="00867F34" w:rsidRDefault="00867F34" w:rsidP="00867F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7F34">
        <w:rPr>
          <w:sz w:val="28"/>
          <w:szCs w:val="28"/>
        </w:rPr>
        <w:t>затраты времени населения на передвижения;</w:t>
      </w:r>
    </w:p>
    <w:p w:rsidR="00867F34" w:rsidRPr="00867F34" w:rsidRDefault="00867F34" w:rsidP="00867F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7F34">
        <w:rPr>
          <w:sz w:val="28"/>
          <w:szCs w:val="28"/>
        </w:rPr>
        <w:t>ущерб от дорожно-транспортных происшествий;</w:t>
      </w:r>
    </w:p>
    <w:p w:rsidR="007C2906" w:rsidRDefault="00867F34" w:rsidP="007C29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7F34">
        <w:rPr>
          <w:sz w:val="28"/>
          <w:szCs w:val="28"/>
        </w:rPr>
        <w:t>ущерб от загрязнения окружающей среды.</w:t>
      </w:r>
    </w:p>
    <w:p w:rsidR="007C2906" w:rsidRDefault="007C2906" w:rsidP="007C290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867F34">
        <w:rPr>
          <w:bCs/>
          <w:sz w:val="28"/>
          <w:szCs w:val="28"/>
        </w:rPr>
        <w:t>В рамках реализации поставленной цели основными задачами развития регулярных перевозок по муниципальным маршрутам:</w:t>
      </w:r>
    </w:p>
    <w:p w:rsidR="007C2906" w:rsidRDefault="007C2906" w:rsidP="007C290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867F34">
        <w:rPr>
          <w:bCs/>
          <w:sz w:val="28"/>
          <w:szCs w:val="28"/>
        </w:rPr>
        <w:t xml:space="preserve">формирование оптимальной маршрутной сети регулярных перевозок на территории </w:t>
      </w:r>
      <w:r w:rsidR="006330ED">
        <w:rPr>
          <w:bCs/>
          <w:sz w:val="28"/>
          <w:szCs w:val="28"/>
        </w:rPr>
        <w:t>Пряжинского</w:t>
      </w:r>
      <w:r w:rsidR="00867F34">
        <w:rPr>
          <w:bCs/>
          <w:sz w:val="28"/>
          <w:szCs w:val="28"/>
        </w:rPr>
        <w:t xml:space="preserve"> района;</w:t>
      </w:r>
    </w:p>
    <w:p w:rsidR="00E84C78" w:rsidRDefault="007C2906" w:rsidP="007C290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67F34">
        <w:rPr>
          <w:bCs/>
          <w:sz w:val="28"/>
          <w:szCs w:val="28"/>
        </w:rPr>
        <w:t xml:space="preserve">совершенствование транспортной инфраструктуры и контроль за осуществлением регулярных перевозок пассажиров на территории </w:t>
      </w:r>
      <w:r w:rsidR="006330ED">
        <w:rPr>
          <w:bCs/>
          <w:sz w:val="28"/>
          <w:szCs w:val="28"/>
        </w:rPr>
        <w:t>Пряжинского</w:t>
      </w:r>
      <w:r w:rsidR="00867F34">
        <w:rPr>
          <w:bCs/>
          <w:sz w:val="28"/>
          <w:szCs w:val="28"/>
        </w:rPr>
        <w:t xml:space="preserve"> района.</w:t>
      </w:r>
    </w:p>
    <w:p w:rsidR="00CE45DE" w:rsidRPr="00A51D5D" w:rsidRDefault="00A51D5D" w:rsidP="007C29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1D5D">
        <w:rPr>
          <w:sz w:val="28"/>
          <w:szCs w:val="28"/>
        </w:rPr>
        <w:t xml:space="preserve">Перечень муниципальных регулярных маршрутов по регулируемым и нерегулируемым тарифам устанавливается реестром муниципальных маршрутов регулярных перевозок на территории </w:t>
      </w:r>
      <w:r>
        <w:rPr>
          <w:sz w:val="28"/>
          <w:szCs w:val="28"/>
        </w:rPr>
        <w:t xml:space="preserve">Пряжинского </w:t>
      </w:r>
      <w:r w:rsidRPr="00A51D5D">
        <w:rPr>
          <w:sz w:val="28"/>
          <w:szCs w:val="28"/>
        </w:rPr>
        <w:t>района.</w:t>
      </w:r>
    </w:p>
    <w:p w:rsidR="00CE45DE" w:rsidRDefault="00CE45DE" w:rsidP="007C2906">
      <w:pPr>
        <w:jc w:val="both"/>
        <w:rPr>
          <w:sz w:val="28"/>
          <w:szCs w:val="28"/>
        </w:rPr>
      </w:pPr>
    </w:p>
    <w:p w:rsidR="00943DC5" w:rsidRDefault="00943DC5" w:rsidP="007C2906">
      <w:pPr>
        <w:jc w:val="both"/>
        <w:rPr>
          <w:sz w:val="28"/>
          <w:szCs w:val="28"/>
        </w:rPr>
      </w:pPr>
    </w:p>
    <w:p w:rsidR="00943DC5" w:rsidRDefault="00943DC5" w:rsidP="007C2906">
      <w:pPr>
        <w:jc w:val="both"/>
        <w:rPr>
          <w:sz w:val="28"/>
          <w:szCs w:val="28"/>
        </w:rPr>
      </w:pPr>
    </w:p>
    <w:p w:rsidR="00CE45DE" w:rsidRPr="00BC5538" w:rsidRDefault="00CE45DE" w:rsidP="00CE45DE">
      <w:pPr>
        <w:jc w:val="both"/>
        <w:rPr>
          <w:b/>
          <w:sz w:val="28"/>
          <w:szCs w:val="28"/>
        </w:rPr>
      </w:pPr>
      <w:r w:rsidRPr="00BC5538">
        <w:rPr>
          <w:b/>
          <w:sz w:val="28"/>
          <w:szCs w:val="28"/>
        </w:rPr>
        <w:lastRenderedPageBreak/>
        <w:t>Раздел 1. «Виды регулярных перевозок по муниципальным маршрутам»</w:t>
      </w:r>
    </w:p>
    <w:p w:rsidR="00CE45DE" w:rsidRDefault="00CE45DE" w:rsidP="007C290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2355"/>
        <w:gridCol w:w="2355"/>
        <w:gridCol w:w="2280"/>
        <w:gridCol w:w="1740"/>
      </w:tblGrid>
      <w:tr w:rsidR="00D71F7B" w:rsidRPr="00CB4F6A" w:rsidTr="00D71F7B">
        <w:tc>
          <w:tcPr>
            <w:tcW w:w="615" w:type="dxa"/>
            <w:shd w:val="clear" w:color="auto" w:fill="auto"/>
          </w:tcPr>
          <w:p w:rsidR="00D71F7B" w:rsidRPr="00CB4F6A" w:rsidRDefault="00D71F7B" w:rsidP="00F03D48">
            <w:pPr>
              <w:jc w:val="center"/>
              <w:rPr>
                <w:b/>
              </w:rPr>
            </w:pPr>
            <w:bookmarkStart w:id="1" w:name="_Hlk51332447"/>
            <w:r w:rsidRPr="00CB4F6A">
              <w:rPr>
                <w:b/>
              </w:rPr>
              <w:t>№ п/п</w:t>
            </w:r>
          </w:p>
        </w:tc>
        <w:tc>
          <w:tcPr>
            <w:tcW w:w="2355" w:type="dxa"/>
            <w:shd w:val="clear" w:color="auto" w:fill="auto"/>
          </w:tcPr>
          <w:p w:rsidR="00D71F7B" w:rsidRPr="00CB4F6A" w:rsidRDefault="00D71F7B" w:rsidP="00F03D48">
            <w:pPr>
              <w:jc w:val="center"/>
              <w:rPr>
                <w:b/>
              </w:rPr>
            </w:pPr>
            <w:r w:rsidRPr="00CB4F6A">
              <w:rPr>
                <w:b/>
              </w:rPr>
              <w:t>Номер и наименование муниципального маршрута</w:t>
            </w:r>
          </w:p>
        </w:tc>
        <w:tc>
          <w:tcPr>
            <w:tcW w:w="2355" w:type="dxa"/>
          </w:tcPr>
          <w:p w:rsidR="00D71F7B" w:rsidRPr="00CB4F6A" w:rsidRDefault="00D71F7B" w:rsidP="00F03D48">
            <w:pPr>
              <w:jc w:val="center"/>
              <w:rPr>
                <w:b/>
              </w:rPr>
            </w:pPr>
            <w:r w:rsidRPr="00CB4F6A">
              <w:rPr>
                <w:b/>
              </w:rPr>
              <w:t>Фактический вид регулярных перевозок, установленный для муниципального маршрута</w:t>
            </w:r>
          </w:p>
        </w:tc>
        <w:tc>
          <w:tcPr>
            <w:tcW w:w="2280" w:type="dxa"/>
            <w:shd w:val="clear" w:color="auto" w:fill="auto"/>
          </w:tcPr>
          <w:p w:rsidR="00D71F7B" w:rsidRPr="00CB4F6A" w:rsidRDefault="00D71F7B" w:rsidP="00F03D48">
            <w:pPr>
              <w:jc w:val="center"/>
              <w:rPr>
                <w:b/>
              </w:rPr>
            </w:pPr>
            <w:r w:rsidRPr="00CB4F6A">
              <w:rPr>
                <w:b/>
              </w:rPr>
              <w:t>Планируемый вид регулярных перевозок на муниципальном маршруте</w:t>
            </w:r>
          </w:p>
        </w:tc>
        <w:tc>
          <w:tcPr>
            <w:tcW w:w="1740" w:type="dxa"/>
            <w:shd w:val="clear" w:color="auto" w:fill="auto"/>
          </w:tcPr>
          <w:p w:rsidR="00D71F7B" w:rsidRPr="00CB4F6A" w:rsidRDefault="00D71F7B" w:rsidP="00F03D48">
            <w:pPr>
              <w:jc w:val="center"/>
              <w:rPr>
                <w:b/>
              </w:rPr>
            </w:pPr>
            <w:r w:rsidRPr="00CB4F6A">
              <w:rPr>
                <w:b/>
              </w:rPr>
              <w:t>Дата изменения вида регулярных перевозок</w:t>
            </w:r>
          </w:p>
        </w:tc>
      </w:tr>
      <w:tr w:rsidR="00D71F7B" w:rsidRPr="00CB4F6A" w:rsidTr="00D71F7B">
        <w:tc>
          <w:tcPr>
            <w:tcW w:w="615" w:type="dxa"/>
            <w:shd w:val="clear" w:color="auto" w:fill="auto"/>
          </w:tcPr>
          <w:p w:rsidR="00D71F7B" w:rsidRPr="00CB4F6A" w:rsidRDefault="00D71F7B" w:rsidP="00F03D48">
            <w:pPr>
              <w:jc w:val="both"/>
            </w:pPr>
            <w:r w:rsidRPr="00CB4F6A">
              <w:t>1.</w:t>
            </w:r>
          </w:p>
        </w:tc>
        <w:tc>
          <w:tcPr>
            <w:tcW w:w="2355" w:type="dxa"/>
            <w:shd w:val="clear" w:color="auto" w:fill="auto"/>
          </w:tcPr>
          <w:p w:rsidR="00D71F7B" w:rsidRPr="00CB4F6A" w:rsidRDefault="00D71F7B" w:rsidP="00F03D48">
            <w:pPr>
              <w:jc w:val="both"/>
            </w:pPr>
            <w:r w:rsidRPr="00CB4F6A">
              <w:t>211</w:t>
            </w:r>
          </w:p>
          <w:p w:rsidR="00D71F7B" w:rsidRPr="00CB4F6A" w:rsidRDefault="00D71F7B" w:rsidP="00F03D48">
            <w:pPr>
              <w:jc w:val="both"/>
            </w:pPr>
            <w:r w:rsidRPr="00CB4F6A">
              <w:t>Пряжа-Верхние Важины-Пряжа</w:t>
            </w:r>
          </w:p>
        </w:tc>
        <w:tc>
          <w:tcPr>
            <w:tcW w:w="2355" w:type="dxa"/>
          </w:tcPr>
          <w:p w:rsidR="00D71F7B" w:rsidRPr="00CB4F6A" w:rsidRDefault="00D71F7B" w:rsidP="00F03D48">
            <w:pPr>
              <w:jc w:val="center"/>
            </w:pPr>
            <w:r w:rsidRPr="00CB4F6A">
              <w:t>не установлен</w:t>
            </w:r>
          </w:p>
        </w:tc>
        <w:tc>
          <w:tcPr>
            <w:tcW w:w="2280" w:type="dxa"/>
            <w:shd w:val="clear" w:color="auto" w:fill="auto"/>
          </w:tcPr>
          <w:p w:rsidR="00D71F7B" w:rsidRPr="00CB4F6A" w:rsidRDefault="00D71F7B" w:rsidP="00F03D48">
            <w:pPr>
              <w:jc w:val="center"/>
            </w:pPr>
            <w:r w:rsidRPr="00CB4F6A">
              <w:t>по нерегулируемым тарифам</w:t>
            </w:r>
          </w:p>
        </w:tc>
        <w:tc>
          <w:tcPr>
            <w:tcW w:w="1740" w:type="dxa"/>
            <w:shd w:val="clear" w:color="auto" w:fill="auto"/>
          </w:tcPr>
          <w:p w:rsidR="00D71F7B" w:rsidRPr="00CB4F6A" w:rsidRDefault="00D71F7B" w:rsidP="00F03D48">
            <w:pPr>
              <w:jc w:val="center"/>
            </w:pPr>
            <w:r w:rsidRPr="00CB4F6A">
              <w:t>не планируется</w:t>
            </w:r>
          </w:p>
        </w:tc>
      </w:tr>
      <w:tr w:rsidR="00D71F7B" w:rsidRPr="00CB4F6A" w:rsidTr="00D71F7B">
        <w:tc>
          <w:tcPr>
            <w:tcW w:w="615" w:type="dxa"/>
            <w:shd w:val="clear" w:color="auto" w:fill="auto"/>
          </w:tcPr>
          <w:p w:rsidR="00D71F7B" w:rsidRPr="00CB4F6A" w:rsidRDefault="00D71F7B" w:rsidP="00D71F7B">
            <w:pPr>
              <w:jc w:val="both"/>
            </w:pPr>
            <w:r w:rsidRPr="00CB4F6A">
              <w:t>2.</w:t>
            </w:r>
          </w:p>
        </w:tc>
        <w:tc>
          <w:tcPr>
            <w:tcW w:w="2355" w:type="dxa"/>
            <w:shd w:val="clear" w:color="auto" w:fill="auto"/>
          </w:tcPr>
          <w:p w:rsidR="00D71F7B" w:rsidRPr="00CB4F6A" w:rsidRDefault="00D71F7B" w:rsidP="00D71F7B">
            <w:pPr>
              <w:jc w:val="both"/>
            </w:pPr>
            <w:r w:rsidRPr="00CB4F6A">
              <w:t>212</w:t>
            </w:r>
          </w:p>
          <w:p w:rsidR="00D71F7B" w:rsidRPr="00CB4F6A" w:rsidRDefault="001E1223" w:rsidP="00D71F7B">
            <w:pPr>
              <w:jc w:val="both"/>
            </w:pPr>
            <w:r w:rsidRPr="00CB4F6A">
              <w:t>Пряжа-Кинелахта-Пряжа</w:t>
            </w:r>
          </w:p>
        </w:tc>
        <w:tc>
          <w:tcPr>
            <w:tcW w:w="2355" w:type="dxa"/>
          </w:tcPr>
          <w:p w:rsidR="00D71F7B" w:rsidRPr="00CB4F6A" w:rsidRDefault="00D71F7B" w:rsidP="00D71F7B">
            <w:r w:rsidRPr="00CB4F6A">
              <w:t>не установлен</w:t>
            </w:r>
          </w:p>
        </w:tc>
        <w:tc>
          <w:tcPr>
            <w:tcW w:w="2280" w:type="dxa"/>
            <w:shd w:val="clear" w:color="auto" w:fill="auto"/>
          </w:tcPr>
          <w:p w:rsidR="00D71F7B" w:rsidRPr="00CB4F6A" w:rsidRDefault="00D71F7B" w:rsidP="00D71F7B">
            <w:pPr>
              <w:jc w:val="center"/>
            </w:pPr>
            <w:r w:rsidRPr="00CB4F6A">
              <w:t>по нерегулируемым тарифам</w:t>
            </w:r>
          </w:p>
        </w:tc>
        <w:tc>
          <w:tcPr>
            <w:tcW w:w="1740" w:type="dxa"/>
            <w:shd w:val="clear" w:color="auto" w:fill="auto"/>
          </w:tcPr>
          <w:p w:rsidR="00D71F7B" w:rsidRPr="00CB4F6A" w:rsidRDefault="00D71F7B" w:rsidP="00D71F7B">
            <w:pPr>
              <w:jc w:val="center"/>
            </w:pPr>
            <w:r w:rsidRPr="00CB4F6A">
              <w:t>не планируется</w:t>
            </w:r>
          </w:p>
        </w:tc>
      </w:tr>
      <w:tr w:rsidR="00D71F7B" w:rsidRPr="00CB4F6A" w:rsidTr="00D71F7B">
        <w:tc>
          <w:tcPr>
            <w:tcW w:w="615" w:type="dxa"/>
            <w:shd w:val="clear" w:color="auto" w:fill="auto"/>
          </w:tcPr>
          <w:p w:rsidR="00D71F7B" w:rsidRPr="00CB4F6A" w:rsidRDefault="00D71F7B" w:rsidP="00D71F7B">
            <w:pPr>
              <w:jc w:val="both"/>
            </w:pPr>
            <w:r w:rsidRPr="00CB4F6A">
              <w:t>3.</w:t>
            </w:r>
          </w:p>
        </w:tc>
        <w:tc>
          <w:tcPr>
            <w:tcW w:w="2355" w:type="dxa"/>
            <w:shd w:val="clear" w:color="auto" w:fill="auto"/>
          </w:tcPr>
          <w:p w:rsidR="00D71F7B" w:rsidRPr="00CB4F6A" w:rsidRDefault="00D71F7B" w:rsidP="00D71F7B">
            <w:pPr>
              <w:jc w:val="both"/>
            </w:pPr>
            <w:r w:rsidRPr="00CB4F6A">
              <w:t>213</w:t>
            </w:r>
          </w:p>
          <w:p w:rsidR="00D71F7B" w:rsidRPr="00CB4F6A" w:rsidRDefault="001E1223" w:rsidP="00D71F7B">
            <w:pPr>
              <w:jc w:val="both"/>
            </w:pPr>
            <w:r>
              <w:t>Пряжа-Эссойла-Кудама-Эссойла-Кудама-Эссойла-Пряжа</w:t>
            </w:r>
          </w:p>
        </w:tc>
        <w:tc>
          <w:tcPr>
            <w:tcW w:w="2355" w:type="dxa"/>
          </w:tcPr>
          <w:p w:rsidR="00D71F7B" w:rsidRPr="00CB4F6A" w:rsidRDefault="00D71F7B" w:rsidP="00D71F7B">
            <w:r w:rsidRPr="00CB4F6A">
              <w:t>не установлен</w:t>
            </w:r>
          </w:p>
        </w:tc>
        <w:tc>
          <w:tcPr>
            <w:tcW w:w="2280" w:type="dxa"/>
            <w:shd w:val="clear" w:color="auto" w:fill="auto"/>
          </w:tcPr>
          <w:p w:rsidR="00D71F7B" w:rsidRPr="00CB4F6A" w:rsidRDefault="00D71F7B" w:rsidP="00D71F7B">
            <w:pPr>
              <w:jc w:val="center"/>
            </w:pPr>
            <w:r w:rsidRPr="00CB4F6A">
              <w:t>по нерегулируемым тарифам</w:t>
            </w:r>
          </w:p>
        </w:tc>
        <w:tc>
          <w:tcPr>
            <w:tcW w:w="1740" w:type="dxa"/>
            <w:shd w:val="clear" w:color="auto" w:fill="auto"/>
          </w:tcPr>
          <w:p w:rsidR="00D71F7B" w:rsidRPr="00CB4F6A" w:rsidRDefault="00D71F7B" w:rsidP="00D71F7B">
            <w:pPr>
              <w:jc w:val="center"/>
            </w:pPr>
            <w:r w:rsidRPr="00CB4F6A">
              <w:t>не планируется</w:t>
            </w:r>
          </w:p>
        </w:tc>
      </w:tr>
      <w:tr w:rsidR="00D71F7B" w:rsidRPr="00CB4F6A" w:rsidTr="00D71F7B">
        <w:tc>
          <w:tcPr>
            <w:tcW w:w="615" w:type="dxa"/>
            <w:shd w:val="clear" w:color="auto" w:fill="auto"/>
          </w:tcPr>
          <w:p w:rsidR="00D71F7B" w:rsidRPr="00CB4F6A" w:rsidRDefault="00D71F7B" w:rsidP="00D71F7B">
            <w:pPr>
              <w:jc w:val="both"/>
            </w:pPr>
            <w:r w:rsidRPr="00CB4F6A">
              <w:t>4.</w:t>
            </w:r>
          </w:p>
        </w:tc>
        <w:tc>
          <w:tcPr>
            <w:tcW w:w="2355" w:type="dxa"/>
            <w:shd w:val="clear" w:color="auto" w:fill="auto"/>
          </w:tcPr>
          <w:p w:rsidR="00D71F7B" w:rsidRPr="00CB4F6A" w:rsidRDefault="00D71F7B" w:rsidP="00D71F7B">
            <w:pPr>
              <w:jc w:val="both"/>
            </w:pPr>
            <w:r w:rsidRPr="00CB4F6A">
              <w:t xml:space="preserve">214 </w:t>
            </w:r>
          </w:p>
          <w:p w:rsidR="00D71F7B" w:rsidRPr="00CB4F6A" w:rsidRDefault="00D71F7B" w:rsidP="00D71F7B">
            <w:pPr>
              <w:jc w:val="both"/>
            </w:pPr>
            <w:r w:rsidRPr="00CB4F6A">
              <w:t>Пряжа-Эссойла-</w:t>
            </w:r>
            <w:r w:rsidR="001E1223">
              <w:t>Соддер-Эссойла-Соддер-Эссойла-</w:t>
            </w:r>
            <w:r w:rsidRPr="00CB4F6A">
              <w:t>Пряжа</w:t>
            </w:r>
          </w:p>
        </w:tc>
        <w:tc>
          <w:tcPr>
            <w:tcW w:w="2355" w:type="dxa"/>
          </w:tcPr>
          <w:p w:rsidR="00D71F7B" w:rsidRPr="00CB4F6A" w:rsidRDefault="00D71F7B" w:rsidP="00D71F7B">
            <w:r w:rsidRPr="00CB4F6A">
              <w:t>не установлен</w:t>
            </w:r>
          </w:p>
        </w:tc>
        <w:tc>
          <w:tcPr>
            <w:tcW w:w="2280" w:type="dxa"/>
            <w:shd w:val="clear" w:color="auto" w:fill="auto"/>
          </w:tcPr>
          <w:p w:rsidR="00D71F7B" w:rsidRPr="00CB4F6A" w:rsidRDefault="00D71F7B" w:rsidP="00D71F7B">
            <w:pPr>
              <w:jc w:val="center"/>
            </w:pPr>
            <w:r w:rsidRPr="00CB4F6A">
              <w:t>по нерегулируемым тарифам</w:t>
            </w:r>
          </w:p>
        </w:tc>
        <w:tc>
          <w:tcPr>
            <w:tcW w:w="1740" w:type="dxa"/>
            <w:shd w:val="clear" w:color="auto" w:fill="auto"/>
          </w:tcPr>
          <w:p w:rsidR="00D71F7B" w:rsidRPr="00CB4F6A" w:rsidRDefault="00D71F7B" w:rsidP="00D71F7B">
            <w:pPr>
              <w:jc w:val="center"/>
            </w:pPr>
            <w:r w:rsidRPr="00CB4F6A">
              <w:t>не планируется</w:t>
            </w:r>
          </w:p>
        </w:tc>
      </w:tr>
      <w:bookmarkEnd w:id="1"/>
    </w:tbl>
    <w:p w:rsidR="00A51D5D" w:rsidRDefault="00A51D5D" w:rsidP="007C2906">
      <w:pPr>
        <w:jc w:val="both"/>
        <w:rPr>
          <w:sz w:val="28"/>
          <w:szCs w:val="28"/>
        </w:rPr>
      </w:pPr>
    </w:p>
    <w:p w:rsidR="00667A1A" w:rsidRDefault="00667A1A" w:rsidP="00667A1A">
      <w:pPr>
        <w:jc w:val="center"/>
        <w:rPr>
          <w:b/>
          <w:sz w:val="28"/>
          <w:szCs w:val="28"/>
        </w:rPr>
      </w:pPr>
      <w:r w:rsidRPr="00BC5538">
        <w:rPr>
          <w:b/>
          <w:sz w:val="28"/>
          <w:szCs w:val="28"/>
        </w:rPr>
        <w:t xml:space="preserve">Раздел </w:t>
      </w:r>
      <w:r w:rsidRPr="00BC5538">
        <w:rPr>
          <w:b/>
          <w:sz w:val="28"/>
          <w:szCs w:val="28"/>
          <w:lang w:val="en-US"/>
        </w:rPr>
        <w:t>II</w:t>
      </w:r>
      <w:r w:rsidRPr="00BC5538">
        <w:rPr>
          <w:b/>
          <w:sz w:val="28"/>
          <w:szCs w:val="28"/>
        </w:rPr>
        <w:t>. «План изменения муниципальных маршрутов»</w:t>
      </w:r>
    </w:p>
    <w:p w:rsidR="00CB4F6A" w:rsidRPr="00BC5538" w:rsidRDefault="00CB4F6A" w:rsidP="00667A1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761"/>
        <w:gridCol w:w="2355"/>
        <w:gridCol w:w="1842"/>
        <w:gridCol w:w="1741"/>
      </w:tblGrid>
      <w:tr w:rsidR="00A15DCE" w:rsidRPr="00CB4F6A" w:rsidTr="00D93B7F">
        <w:tc>
          <w:tcPr>
            <w:tcW w:w="646" w:type="dxa"/>
            <w:shd w:val="clear" w:color="auto" w:fill="auto"/>
          </w:tcPr>
          <w:p w:rsidR="00A15DCE" w:rsidRPr="00CB4F6A" w:rsidRDefault="00A15DCE" w:rsidP="00F03D48">
            <w:pPr>
              <w:jc w:val="center"/>
              <w:rPr>
                <w:b/>
              </w:rPr>
            </w:pPr>
            <w:r w:rsidRPr="00CB4F6A">
              <w:rPr>
                <w:b/>
              </w:rPr>
              <w:t>№ п/п</w:t>
            </w:r>
          </w:p>
        </w:tc>
        <w:tc>
          <w:tcPr>
            <w:tcW w:w="2761" w:type="dxa"/>
            <w:shd w:val="clear" w:color="auto" w:fill="auto"/>
          </w:tcPr>
          <w:p w:rsidR="00A15DCE" w:rsidRPr="00CB4F6A" w:rsidRDefault="00A15DCE" w:rsidP="00F03D48">
            <w:pPr>
              <w:jc w:val="center"/>
              <w:rPr>
                <w:b/>
              </w:rPr>
            </w:pPr>
            <w:r w:rsidRPr="00CB4F6A">
              <w:rPr>
                <w:b/>
              </w:rPr>
              <w:t>Номер и наименование муниципального маршрута</w:t>
            </w:r>
          </w:p>
        </w:tc>
        <w:tc>
          <w:tcPr>
            <w:tcW w:w="2355" w:type="dxa"/>
            <w:shd w:val="clear" w:color="auto" w:fill="auto"/>
          </w:tcPr>
          <w:p w:rsidR="00A15DCE" w:rsidRPr="00CB4F6A" w:rsidRDefault="00A15DCE" w:rsidP="00F03D48">
            <w:pPr>
              <w:jc w:val="center"/>
              <w:rPr>
                <w:b/>
              </w:rPr>
            </w:pPr>
            <w:r w:rsidRPr="00CB4F6A">
              <w:rPr>
                <w:b/>
              </w:rPr>
              <w:t>Планирование установления, изменения, отмены муниципальных маршрутов</w:t>
            </w:r>
          </w:p>
        </w:tc>
        <w:tc>
          <w:tcPr>
            <w:tcW w:w="1842" w:type="dxa"/>
            <w:shd w:val="clear" w:color="auto" w:fill="auto"/>
          </w:tcPr>
          <w:p w:rsidR="00A15DCE" w:rsidRPr="00CB4F6A" w:rsidRDefault="00A15DCE" w:rsidP="00F03D48">
            <w:pPr>
              <w:jc w:val="center"/>
              <w:rPr>
                <w:b/>
              </w:rPr>
            </w:pPr>
            <w:r w:rsidRPr="00CB4F6A">
              <w:rPr>
                <w:b/>
              </w:rPr>
              <w:t>Содержание изменения</w:t>
            </w:r>
          </w:p>
        </w:tc>
        <w:tc>
          <w:tcPr>
            <w:tcW w:w="1741" w:type="dxa"/>
            <w:shd w:val="clear" w:color="auto" w:fill="auto"/>
          </w:tcPr>
          <w:p w:rsidR="00A15DCE" w:rsidRPr="00CB4F6A" w:rsidRDefault="00A15DCE" w:rsidP="00F03D48">
            <w:pPr>
              <w:jc w:val="center"/>
              <w:rPr>
                <w:b/>
              </w:rPr>
            </w:pPr>
            <w:r w:rsidRPr="00CB4F6A">
              <w:rPr>
                <w:b/>
              </w:rPr>
              <w:t>Дата изменения</w:t>
            </w:r>
          </w:p>
        </w:tc>
      </w:tr>
      <w:tr w:rsidR="001E1223" w:rsidRPr="00CB4F6A" w:rsidTr="00D93B7F">
        <w:tc>
          <w:tcPr>
            <w:tcW w:w="646" w:type="dxa"/>
            <w:shd w:val="clear" w:color="auto" w:fill="auto"/>
          </w:tcPr>
          <w:p w:rsidR="001E1223" w:rsidRPr="00CB4F6A" w:rsidRDefault="001E1223" w:rsidP="001E1223">
            <w:pPr>
              <w:jc w:val="center"/>
            </w:pPr>
            <w:r w:rsidRPr="00CB4F6A">
              <w:t>1.</w:t>
            </w:r>
          </w:p>
        </w:tc>
        <w:tc>
          <w:tcPr>
            <w:tcW w:w="2761" w:type="dxa"/>
            <w:shd w:val="clear" w:color="auto" w:fill="auto"/>
          </w:tcPr>
          <w:p w:rsidR="001E1223" w:rsidRPr="00CB4F6A" w:rsidRDefault="001E1223" w:rsidP="001E1223">
            <w:pPr>
              <w:jc w:val="both"/>
            </w:pPr>
            <w:r w:rsidRPr="00CB4F6A">
              <w:t>211</w:t>
            </w:r>
          </w:p>
          <w:p w:rsidR="001E1223" w:rsidRPr="00CB4F6A" w:rsidRDefault="001E1223" w:rsidP="001E1223">
            <w:pPr>
              <w:jc w:val="both"/>
            </w:pPr>
            <w:r w:rsidRPr="00CB4F6A">
              <w:t>Пряжа-Верхние Важины-Пряжа</w:t>
            </w:r>
          </w:p>
        </w:tc>
        <w:tc>
          <w:tcPr>
            <w:tcW w:w="2355" w:type="dxa"/>
            <w:shd w:val="clear" w:color="auto" w:fill="auto"/>
          </w:tcPr>
          <w:p w:rsidR="001E1223" w:rsidRPr="00CB4F6A" w:rsidRDefault="001E1223" w:rsidP="001E1223">
            <w:pPr>
              <w:jc w:val="center"/>
            </w:pPr>
            <w:r w:rsidRPr="00CB4F6A">
              <w:t>не планируется</w:t>
            </w:r>
          </w:p>
        </w:tc>
        <w:tc>
          <w:tcPr>
            <w:tcW w:w="1842" w:type="dxa"/>
            <w:shd w:val="clear" w:color="auto" w:fill="auto"/>
          </w:tcPr>
          <w:p w:rsidR="001E1223" w:rsidRPr="00CB4F6A" w:rsidRDefault="001E1223" w:rsidP="001E1223">
            <w:pPr>
              <w:jc w:val="center"/>
            </w:pPr>
            <w:r w:rsidRPr="00CB4F6A">
              <w:t>-</w:t>
            </w:r>
          </w:p>
        </w:tc>
        <w:tc>
          <w:tcPr>
            <w:tcW w:w="1741" w:type="dxa"/>
            <w:shd w:val="clear" w:color="auto" w:fill="auto"/>
          </w:tcPr>
          <w:p w:rsidR="001E1223" w:rsidRPr="00CB4F6A" w:rsidRDefault="001E1223" w:rsidP="001E1223">
            <w:pPr>
              <w:jc w:val="center"/>
            </w:pPr>
            <w:r w:rsidRPr="00CB4F6A">
              <w:t>-</w:t>
            </w:r>
          </w:p>
        </w:tc>
      </w:tr>
      <w:tr w:rsidR="001E1223" w:rsidRPr="00CB4F6A" w:rsidTr="00D93B7F">
        <w:tc>
          <w:tcPr>
            <w:tcW w:w="646" w:type="dxa"/>
            <w:shd w:val="clear" w:color="auto" w:fill="auto"/>
          </w:tcPr>
          <w:p w:rsidR="001E1223" w:rsidRPr="00CB4F6A" w:rsidRDefault="001E1223" w:rsidP="001E1223">
            <w:pPr>
              <w:jc w:val="center"/>
            </w:pPr>
            <w:r w:rsidRPr="00CB4F6A">
              <w:t>2.</w:t>
            </w:r>
          </w:p>
        </w:tc>
        <w:tc>
          <w:tcPr>
            <w:tcW w:w="2761" w:type="dxa"/>
            <w:shd w:val="clear" w:color="auto" w:fill="auto"/>
          </w:tcPr>
          <w:p w:rsidR="001E1223" w:rsidRPr="00CB4F6A" w:rsidRDefault="001E1223" w:rsidP="001E1223">
            <w:pPr>
              <w:jc w:val="both"/>
            </w:pPr>
            <w:r w:rsidRPr="00CB4F6A">
              <w:t>212</w:t>
            </w:r>
          </w:p>
          <w:p w:rsidR="001E1223" w:rsidRPr="00CB4F6A" w:rsidRDefault="001E1223" w:rsidP="001E1223">
            <w:pPr>
              <w:jc w:val="both"/>
            </w:pPr>
            <w:r w:rsidRPr="00CB4F6A">
              <w:t>Пряжа-Кинелахта-Пряжа</w:t>
            </w:r>
          </w:p>
        </w:tc>
        <w:tc>
          <w:tcPr>
            <w:tcW w:w="2355" w:type="dxa"/>
            <w:shd w:val="clear" w:color="auto" w:fill="auto"/>
          </w:tcPr>
          <w:p w:rsidR="001E1223" w:rsidRPr="00CB4F6A" w:rsidRDefault="001E1223" w:rsidP="001E1223">
            <w:pPr>
              <w:jc w:val="center"/>
            </w:pPr>
            <w:r w:rsidRPr="00CB4F6A">
              <w:t>не планируется</w:t>
            </w:r>
          </w:p>
        </w:tc>
        <w:tc>
          <w:tcPr>
            <w:tcW w:w="1842" w:type="dxa"/>
            <w:shd w:val="clear" w:color="auto" w:fill="auto"/>
          </w:tcPr>
          <w:p w:rsidR="001E1223" w:rsidRPr="00CB4F6A" w:rsidRDefault="001E1223" w:rsidP="001E1223">
            <w:pPr>
              <w:jc w:val="center"/>
            </w:pPr>
            <w:r w:rsidRPr="00CB4F6A">
              <w:t>-</w:t>
            </w:r>
          </w:p>
        </w:tc>
        <w:tc>
          <w:tcPr>
            <w:tcW w:w="1741" w:type="dxa"/>
            <w:shd w:val="clear" w:color="auto" w:fill="auto"/>
          </w:tcPr>
          <w:p w:rsidR="001E1223" w:rsidRPr="00CB4F6A" w:rsidRDefault="001E1223" w:rsidP="001E1223">
            <w:pPr>
              <w:jc w:val="center"/>
            </w:pPr>
            <w:r w:rsidRPr="00CB4F6A">
              <w:t>-</w:t>
            </w:r>
          </w:p>
        </w:tc>
      </w:tr>
      <w:tr w:rsidR="001E1223" w:rsidRPr="00CB4F6A" w:rsidTr="00D93B7F">
        <w:tc>
          <w:tcPr>
            <w:tcW w:w="646" w:type="dxa"/>
            <w:shd w:val="clear" w:color="auto" w:fill="auto"/>
          </w:tcPr>
          <w:p w:rsidR="001E1223" w:rsidRPr="00CB4F6A" w:rsidRDefault="001E1223" w:rsidP="001E1223">
            <w:pPr>
              <w:jc w:val="center"/>
            </w:pPr>
            <w:r w:rsidRPr="00CB4F6A">
              <w:t>3.</w:t>
            </w:r>
          </w:p>
        </w:tc>
        <w:tc>
          <w:tcPr>
            <w:tcW w:w="2761" w:type="dxa"/>
            <w:shd w:val="clear" w:color="auto" w:fill="auto"/>
          </w:tcPr>
          <w:p w:rsidR="001E1223" w:rsidRPr="00CB4F6A" w:rsidRDefault="001E1223" w:rsidP="001E1223">
            <w:pPr>
              <w:jc w:val="both"/>
            </w:pPr>
            <w:r w:rsidRPr="00CB4F6A">
              <w:t>213</w:t>
            </w:r>
          </w:p>
          <w:p w:rsidR="001E1223" w:rsidRPr="00CB4F6A" w:rsidRDefault="001E1223" w:rsidP="001E1223">
            <w:pPr>
              <w:jc w:val="both"/>
            </w:pPr>
            <w:r>
              <w:t>Пряжа-Эссойла-Кудама-Эссойла-Кудама-Эссойла-Пряжа</w:t>
            </w:r>
          </w:p>
        </w:tc>
        <w:tc>
          <w:tcPr>
            <w:tcW w:w="2355" w:type="dxa"/>
            <w:shd w:val="clear" w:color="auto" w:fill="auto"/>
          </w:tcPr>
          <w:p w:rsidR="001E1223" w:rsidRPr="00CB4F6A" w:rsidRDefault="001E1223" w:rsidP="001E1223">
            <w:pPr>
              <w:jc w:val="center"/>
            </w:pPr>
            <w:r w:rsidRPr="00CB4F6A">
              <w:t>не планируется</w:t>
            </w:r>
          </w:p>
        </w:tc>
        <w:tc>
          <w:tcPr>
            <w:tcW w:w="1842" w:type="dxa"/>
            <w:shd w:val="clear" w:color="auto" w:fill="auto"/>
          </w:tcPr>
          <w:p w:rsidR="001E1223" w:rsidRPr="00CB4F6A" w:rsidRDefault="001E1223" w:rsidP="001E1223">
            <w:pPr>
              <w:jc w:val="center"/>
            </w:pPr>
            <w:r w:rsidRPr="00CB4F6A">
              <w:t>-</w:t>
            </w:r>
          </w:p>
        </w:tc>
        <w:tc>
          <w:tcPr>
            <w:tcW w:w="1741" w:type="dxa"/>
            <w:shd w:val="clear" w:color="auto" w:fill="auto"/>
          </w:tcPr>
          <w:p w:rsidR="001E1223" w:rsidRPr="00CB4F6A" w:rsidRDefault="001E1223" w:rsidP="001E1223">
            <w:pPr>
              <w:jc w:val="center"/>
            </w:pPr>
            <w:r w:rsidRPr="00CB4F6A">
              <w:t>-</w:t>
            </w:r>
          </w:p>
        </w:tc>
      </w:tr>
      <w:tr w:rsidR="001E1223" w:rsidRPr="00CB4F6A" w:rsidTr="00D93B7F">
        <w:tc>
          <w:tcPr>
            <w:tcW w:w="646" w:type="dxa"/>
            <w:shd w:val="clear" w:color="auto" w:fill="auto"/>
          </w:tcPr>
          <w:p w:rsidR="001E1223" w:rsidRPr="00CB4F6A" w:rsidRDefault="001E1223" w:rsidP="001E1223">
            <w:pPr>
              <w:jc w:val="center"/>
            </w:pPr>
            <w:r w:rsidRPr="00CB4F6A">
              <w:t>4.</w:t>
            </w:r>
          </w:p>
        </w:tc>
        <w:tc>
          <w:tcPr>
            <w:tcW w:w="2761" w:type="dxa"/>
            <w:shd w:val="clear" w:color="auto" w:fill="auto"/>
          </w:tcPr>
          <w:p w:rsidR="001E1223" w:rsidRPr="00CB4F6A" w:rsidRDefault="001E1223" w:rsidP="001E1223">
            <w:pPr>
              <w:jc w:val="both"/>
            </w:pPr>
            <w:r w:rsidRPr="00CB4F6A">
              <w:t xml:space="preserve">214 </w:t>
            </w:r>
          </w:p>
          <w:p w:rsidR="001E1223" w:rsidRPr="00CB4F6A" w:rsidRDefault="001E1223" w:rsidP="001E1223">
            <w:pPr>
              <w:jc w:val="both"/>
            </w:pPr>
            <w:r w:rsidRPr="00CB4F6A">
              <w:t>Пряжа-Эссойла-</w:t>
            </w:r>
            <w:r>
              <w:t>Соддер-Эссойла-Соддер-Эссойла-</w:t>
            </w:r>
            <w:r w:rsidRPr="00CB4F6A">
              <w:t>Пряжа</w:t>
            </w:r>
          </w:p>
        </w:tc>
        <w:tc>
          <w:tcPr>
            <w:tcW w:w="2355" w:type="dxa"/>
            <w:shd w:val="clear" w:color="auto" w:fill="auto"/>
          </w:tcPr>
          <w:p w:rsidR="001E1223" w:rsidRPr="00CB4F6A" w:rsidRDefault="001E1223" w:rsidP="001E1223">
            <w:pPr>
              <w:jc w:val="center"/>
            </w:pPr>
            <w:r w:rsidRPr="00CB4F6A">
              <w:t>не планируется</w:t>
            </w:r>
          </w:p>
        </w:tc>
        <w:tc>
          <w:tcPr>
            <w:tcW w:w="1842" w:type="dxa"/>
            <w:shd w:val="clear" w:color="auto" w:fill="auto"/>
          </w:tcPr>
          <w:p w:rsidR="001E1223" w:rsidRPr="00CB4F6A" w:rsidRDefault="001E1223" w:rsidP="001E1223">
            <w:pPr>
              <w:jc w:val="center"/>
            </w:pPr>
            <w:r w:rsidRPr="00CB4F6A">
              <w:t>-</w:t>
            </w:r>
          </w:p>
        </w:tc>
        <w:tc>
          <w:tcPr>
            <w:tcW w:w="1741" w:type="dxa"/>
            <w:shd w:val="clear" w:color="auto" w:fill="auto"/>
          </w:tcPr>
          <w:p w:rsidR="001E1223" w:rsidRPr="00CB4F6A" w:rsidRDefault="001E1223" w:rsidP="001E1223">
            <w:pPr>
              <w:jc w:val="center"/>
            </w:pPr>
            <w:r w:rsidRPr="00CB4F6A">
              <w:t>-</w:t>
            </w:r>
          </w:p>
        </w:tc>
      </w:tr>
    </w:tbl>
    <w:p w:rsidR="00CE45DE" w:rsidRDefault="00CE45DE" w:rsidP="007C2906">
      <w:pPr>
        <w:jc w:val="both"/>
        <w:rPr>
          <w:sz w:val="28"/>
          <w:szCs w:val="28"/>
        </w:rPr>
      </w:pPr>
    </w:p>
    <w:p w:rsidR="00D93B7F" w:rsidRDefault="00D93B7F" w:rsidP="00DD4AB9">
      <w:pPr>
        <w:jc w:val="center"/>
        <w:rPr>
          <w:b/>
          <w:sz w:val="28"/>
          <w:szCs w:val="28"/>
        </w:rPr>
      </w:pPr>
    </w:p>
    <w:p w:rsidR="00D93B7F" w:rsidRDefault="00D93B7F" w:rsidP="00DD4AB9">
      <w:pPr>
        <w:jc w:val="center"/>
        <w:rPr>
          <w:b/>
          <w:sz w:val="28"/>
          <w:szCs w:val="28"/>
        </w:rPr>
      </w:pPr>
    </w:p>
    <w:p w:rsidR="005D2E2D" w:rsidRDefault="005D2E2D" w:rsidP="00DD4AB9">
      <w:pPr>
        <w:jc w:val="center"/>
        <w:rPr>
          <w:b/>
          <w:sz w:val="28"/>
          <w:szCs w:val="28"/>
        </w:rPr>
      </w:pPr>
    </w:p>
    <w:p w:rsidR="00327E9D" w:rsidRDefault="00327E9D" w:rsidP="00DD4AB9">
      <w:pPr>
        <w:jc w:val="center"/>
        <w:rPr>
          <w:b/>
          <w:sz w:val="28"/>
          <w:szCs w:val="28"/>
        </w:rPr>
      </w:pPr>
    </w:p>
    <w:p w:rsidR="00CB4F6A" w:rsidRDefault="00CB4F6A" w:rsidP="00DD4AB9">
      <w:pPr>
        <w:jc w:val="center"/>
        <w:rPr>
          <w:b/>
          <w:sz w:val="28"/>
          <w:szCs w:val="28"/>
        </w:rPr>
      </w:pPr>
    </w:p>
    <w:p w:rsidR="00DD4AB9" w:rsidRDefault="00DD4AB9" w:rsidP="00DD4AB9">
      <w:pPr>
        <w:jc w:val="center"/>
        <w:rPr>
          <w:b/>
          <w:sz w:val="28"/>
          <w:szCs w:val="28"/>
        </w:rPr>
      </w:pPr>
      <w:r w:rsidRPr="00BC5538">
        <w:rPr>
          <w:b/>
          <w:sz w:val="28"/>
          <w:szCs w:val="28"/>
        </w:rPr>
        <w:lastRenderedPageBreak/>
        <w:t xml:space="preserve">Раздел </w:t>
      </w:r>
      <w:r w:rsidRPr="00BC5538">
        <w:rPr>
          <w:b/>
          <w:sz w:val="28"/>
          <w:szCs w:val="28"/>
          <w:lang w:val="en-US"/>
        </w:rPr>
        <w:t>III</w:t>
      </w:r>
      <w:r w:rsidRPr="00BC5538">
        <w:rPr>
          <w:b/>
          <w:sz w:val="28"/>
          <w:szCs w:val="28"/>
        </w:rPr>
        <w:t>. «План-график заключения муниципальных контрактов о выполнении работ, связанных с осуществлением регулярных перевозок по регулируемым тарифам и выдачи свидетельств об осуществлении перевозок по муниципальным маршрутам»</w:t>
      </w:r>
    </w:p>
    <w:p w:rsidR="00CB4F6A" w:rsidRPr="00BC5538" w:rsidRDefault="00CB4F6A" w:rsidP="00DD4AB9">
      <w:pPr>
        <w:jc w:val="center"/>
        <w:rPr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36"/>
        <w:gridCol w:w="1559"/>
        <w:gridCol w:w="1690"/>
        <w:gridCol w:w="1843"/>
        <w:gridCol w:w="1854"/>
      </w:tblGrid>
      <w:tr w:rsidR="00DD4AB9" w:rsidRPr="00D93B7F" w:rsidTr="00D93B7F">
        <w:tc>
          <w:tcPr>
            <w:tcW w:w="536" w:type="dxa"/>
            <w:shd w:val="clear" w:color="auto" w:fill="auto"/>
          </w:tcPr>
          <w:p w:rsidR="00DD4AB9" w:rsidRPr="00D93B7F" w:rsidRDefault="00DD4AB9" w:rsidP="00F03D48">
            <w:pPr>
              <w:jc w:val="center"/>
              <w:rPr>
                <w:b/>
              </w:rPr>
            </w:pPr>
            <w:r w:rsidRPr="00D93B7F">
              <w:rPr>
                <w:b/>
              </w:rPr>
              <w:t>№ п/п</w:t>
            </w:r>
          </w:p>
        </w:tc>
        <w:tc>
          <w:tcPr>
            <w:tcW w:w="2436" w:type="dxa"/>
            <w:shd w:val="clear" w:color="auto" w:fill="auto"/>
          </w:tcPr>
          <w:p w:rsidR="00DD4AB9" w:rsidRPr="00D93B7F" w:rsidRDefault="00DD4AB9" w:rsidP="00F03D48">
            <w:pPr>
              <w:ind w:right="-115"/>
              <w:jc w:val="center"/>
              <w:rPr>
                <w:b/>
              </w:rPr>
            </w:pPr>
            <w:r w:rsidRPr="00D93B7F">
              <w:rPr>
                <w:b/>
              </w:rPr>
              <w:t>Номер и наименование муниципального маршрута</w:t>
            </w:r>
          </w:p>
        </w:tc>
        <w:tc>
          <w:tcPr>
            <w:tcW w:w="1559" w:type="dxa"/>
            <w:shd w:val="clear" w:color="auto" w:fill="auto"/>
          </w:tcPr>
          <w:p w:rsidR="00DD4AB9" w:rsidRPr="00D93B7F" w:rsidRDefault="00DD4AB9" w:rsidP="00F03D48">
            <w:pPr>
              <w:ind w:left="-109" w:right="-113"/>
              <w:jc w:val="center"/>
              <w:rPr>
                <w:b/>
              </w:rPr>
            </w:pPr>
            <w:r w:rsidRPr="00D93B7F">
              <w:rPr>
                <w:b/>
              </w:rPr>
              <w:t>Срок проведения закупки работ (открытого конкурса) в соответствии с Федеральным законом № 44-ФЗ</w:t>
            </w:r>
          </w:p>
        </w:tc>
        <w:tc>
          <w:tcPr>
            <w:tcW w:w="1690" w:type="dxa"/>
            <w:shd w:val="clear" w:color="auto" w:fill="auto"/>
          </w:tcPr>
          <w:p w:rsidR="00DD4AB9" w:rsidRPr="00D93B7F" w:rsidRDefault="00DD4AB9" w:rsidP="00F03D48">
            <w:pPr>
              <w:jc w:val="center"/>
              <w:rPr>
                <w:b/>
              </w:rPr>
            </w:pPr>
            <w:r w:rsidRPr="00D93B7F">
              <w:rPr>
                <w:b/>
              </w:rPr>
              <w:t>Дата начала действия муниципального контракта</w:t>
            </w:r>
          </w:p>
        </w:tc>
        <w:tc>
          <w:tcPr>
            <w:tcW w:w="1843" w:type="dxa"/>
            <w:shd w:val="clear" w:color="auto" w:fill="auto"/>
          </w:tcPr>
          <w:p w:rsidR="00DD4AB9" w:rsidRPr="00D93B7F" w:rsidRDefault="00DD4AB9" w:rsidP="00F03D48">
            <w:pPr>
              <w:ind w:left="-98" w:right="-123"/>
              <w:jc w:val="center"/>
              <w:rPr>
                <w:b/>
              </w:rPr>
            </w:pPr>
            <w:r w:rsidRPr="00D93B7F">
              <w:rPr>
                <w:b/>
              </w:rPr>
              <w:t>Срок проведения конкурсной процедуры в соответствии с Федеральным законом № 220-ФЗ</w:t>
            </w:r>
          </w:p>
        </w:tc>
        <w:tc>
          <w:tcPr>
            <w:tcW w:w="1854" w:type="dxa"/>
            <w:shd w:val="clear" w:color="auto" w:fill="auto"/>
          </w:tcPr>
          <w:p w:rsidR="00DD4AB9" w:rsidRPr="00D93B7F" w:rsidRDefault="00DD4AB9" w:rsidP="00F03D48">
            <w:pPr>
              <w:jc w:val="center"/>
              <w:rPr>
                <w:b/>
              </w:rPr>
            </w:pPr>
            <w:r w:rsidRPr="00D93B7F">
              <w:rPr>
                <w:b/>
              </w:rPr>
              <w:t>Дата начала действия свидетельства об осуществлении перевозок по муниципальному маршруту</w:t>
            </w:r>
          </w:p>
        </w:tc>
      </w:tr>
      <w:tr w:rsidR="001E1223" w:rsidRPr="00D93B7F" w:rsidTr="00D93B7F">
        <w:tc>
          <w:tcPr>
            <w:tcW w:w="536" w:type="dxa"/>
            <w:shd w:val="clear" w:color="auto" w:fill="auto"/>
          </w:tcPr>
          <w:p w:rsidR="001E1223" w:rsidRPr="00D93B7F" w:rsidRDefault="001E1223" w:rsidP="001E1223">
            <w:pPr>
              <w:jc w:val="both"/>
            </w:pPr>
            <w:r w:rsidRPr="00D93B7F">
              <w:t>1.</w:t>
            </w:r>
          </w:p>
        </w:tc>
        <w:tc>
          <w:tcPr>
            <w:tcW w:w="2436" w:type="dxa"/>
            <w:shd w:val="clear" w:color="auto" w:fill="auto"/>
          </w:tcPr>
          <w:p w:rsidR="001E1223" w:rsidRPr="00CB4F6A" w:rsidRDefault="001E1223" w:rsidP="001E1223">
            <w:pPr>
              <w:jc w:val="both"/>
            </w:pPr>
            <w:r w:rsidRPr="00CB4F6A">
              <w:t>211</w:t>
            </w:r>
          </w:p>
          <w:p w:rsidR="001E1223" w:rsidRPr="00CB4F6A" w:rsidRDefault="001E1223" w:rsidP="001E1223">
            <w:pPr>
              <w:jc w:val="both"/>
            </w:pPr>
            <w:r w:rsidRPr="00CB4F6A">
              <w:t>Пряжа-Верхние Важины-Пряжа</w:t>
            </w:r>
          </w:p>
        </w:tc>
        <w:tc>
          <w:tcPr>
            <w:tcW w:w="1559" w:type="dxa"/>
            <w:shd w:val="clear" w:color="auto" w:fill="auto"/>
          </w:tcPr>
          <w:p w:rsidR="001E1223" w:rsidRPr="00D93B7F" w:rsidRDefault="001E1223" w:rsidP="00C95DD8">
            <w:r>
              <w:t>Не планируется</w:t>
            </w:r>
          </w:p>
        </w:tc>
        <w:tc>
          <w:tcPr>
            <w:tcW w:w="1690" w:type="dxa"/>
            <w:shd w:val="clear" w:color="auto" w:fill="auto"/>
          </w:tcPr>
          <w:p w:rsidR="001E1223" w:rsidRPr="00D93B7F" w:rsidRDefault="001E1223" w:rsidP="001E1223">
            <w:pPr>
              <w:jc w:val="center"/>
            </w:pPr>
            <w:r w:rsidRPr="00D93B7F">
              <w:t>-</w:t>
            </w:r>
          </w:p>
        </w:tc>
        <w:tc>
          <w:tcPr>
            <w:tcW w:w="1843" w:type="dxa"/>
            <w:shd w:val="clear" w:color="auto" w:fill="auto"/>
          </w:tcPr>
          <w:p w:rsidR="001E1223" w:rsidRPr="00D93B7F" w:rsidRDefault="001E1223" w:rsidP="001E1223">
            <w:pPr>
              <w:jc w:val="center"/>
            </w:pPr>
            <w:r>
              <w:t>-</w:t>
            </w:r>
          </w:p>
        </w:tc>
        <w:tc>
          <w:tcPr>
            <w:tcW w:w="1854" w:type="dxa"/>
            <w:shd w:val="clear" w:color="auto" w:fill="auto"/>
          </w:tcPr>
          <w:p w:rsidR="001E1223" w:rsidRPr="00D93B7F" w:rsidRDefault="001E1223" w:rsidP="001E1223">
            <w:pPr>
              <w:jc w:val="center"/>
            </w:pPr>
            <w:r>
              <w:t>-</w:t>
            </w:r>
          </w:p>
        </w:tc>
      </w:tr>
      <w:tr w:rsidR="001E1223" w:rsidRPr="00D93B7F" w:rsidTr="00D93B7F">
        <w:tc>
          <w:tcPr>
            <w:tcW w:w="536" w:type="dxa"/>
            <w:shd w:val="clear" w:color="auto" w:fill="auto"/>
          </w:tcPr>
          <w:p w:rsidR="001E1223" w:rsidRPr="00D93B7F" w:rsidRDefault="001E1223" w:rsidP="001E1223">
            <w:pPr>
              <w:jc w:val="both"/>
            </w:pPr>
            <w:r w:rsidRPr="00D93B7F">
              <w:t>2.</w:t>
            </w:r>
          </w:p>
        </w:tc>
        <w:tc>
          <w:tcPr>
            <w:tcW w:w="2436" w:type="dxa"/>
            <w:shd w:val="clear" w:color="auto" w:fill="auto"/>
          </w:tcPr>
          <w:p w:rsidR="001E1223" w:rsidRPr="00CB4F6A" w:rsidRDefault="001E1223" w:rsidP="001E1223">
            <w:pPr>
              <w:jc w:val="both"/>
            </w:pPr>
            <w:r w:rsidRPr="00CB4F6A">
              <w:t>212</w:t>
            </w:r>
          </w:p>
          <w:p w:rsidR="001E1223" w:rsidRPr="00CB4F6A" w:rsidRDefault="001E1223" w:rsidP="001E1223">
            <w:pPr>
              <w:jc w:val="both"/>
            </w:pPr>
            <w:r w:rsidRPr="00CB4F6A">
              <w:t>Пряжа-Кинелахта-Пряжа</w:t>
            </w:r>
          </w:p>
        </w:tc>
        <w:tc>
          <w:tcPr>
            <w:tcW w:w="1559" w:type="dxa"/>
            <w:shd w:val="clear" w:color="auto" w:fill="auto"/>
          </w:tcPr>
          <w:p w:rsidR="001E1223" w:rsidRDefault="001E1223" w:rsidP="00C95DD8">
            <w:r w:rsidRPr="00F660D9">
              <w:t>Не планируется</w:t>
            </w:r>
          </w:p>
        </w:tc>
        <w:tc>
          <w:tcPr>
            <w:tcW w:w="1690" w:type="dxa"/>
            <w:shd w:val="clear" w:color="auto" w:fill="auto"/>
          </w:tcPr>
          <w:p w:rsidR="001E1223" w:rsidRPr="00D93B7F" w:rsidRDefault="001E1223" w:rsidP="001E1223">
            <w:pPr>
              <w:jc w:val="center"/>
            </w:pPr>
            <w:r w:rsidRPr="00D93B7F">
              <w:t>-</w:t>
            </w:r>
          </w:p>
        </w:tc>
        <w:tc>
          <w:tcPr>
            <w:tcW w:w="1843" w:type="dxa"/>
            <w:shd w:val="clear" w:color="auto" w:fill="auto"/>
          </w:tcPr>
          <w:p w:rsidR="001E1223" w:rsidRDefault="001E1223" w:rsidP="001E1223">
            <w:pPr>
              <w:jc w:val="center"/>
            </w:pPr>
            <w:r>
              <w:t>-</w:t>
            </w:r>
          </w:p>
        </w:tc>
        <w:tc>
          <w:tcPr>
            <w:tcW w:w="1854" w:type="dxa"/>
            <w:shd w:val="clear" w:color="auto" w:fill="auto"/>
          </w:tcPr>
          <w:p w:rsidR="001E1223" w:rsidRDefault="001E1223" w:rsidP="001E1223">
            <w:pPr>
              <w:jc w:val="center"/>
            </w:pPr>
            <w:r>
              <w:t>-</w:t>
            </w:r>
          </w:p>
        </w:tc>
      </w:tr>
      <w:tr w:rsidR="001E1223" w:rsidRPr="00D93B7F" w:rsidTr="00D93B7F">
        <w:tc>
          <w:tcPr>
            <w:tcW w:w="536" w:type="dxa"/>
            <w:shd w:val="clear" w:color="auto" w:fill="auto"/>
          </w:tcPr>
          <w:p w:rsidR="001E1223" w:rsidRPr="00D93B7F" w:rsidRDefault="001E1223" w:rsidP="001E1223">
            <w:pPr>
              <w:jc w:val="both"/>
            </w:pPr>
            <w:r w:rsidRPr="00D93B7F">
              <w:t>3.</w:t>
            </w:r>
          </w:p>
        </w:tc>
        <w:tc>
          <w:tcPr>
            <w:tcW w:w="2436" w:type="dxa"/>
            <w:shd w:val="clear" w:color="auto" w:fill="auto"/>
          </w:tcPr>
          <w:p w:rsidR="001E1223" w:rsidRPr="00CB4F6A" w:rsidRDefault="001E1223" w:rsidP="001E1223">
            <w:pPr>
              <w:jc w:val="both"/>
            </w:pPr>
            <w:r w:rsidRPr="00CB4F6A">
              <w:t>213</w:t>
            </w:r>
          </w:p>
          <w:p w:rsidR="001E1223" w:rsidRPr="00CB4F6A" w:rsidRDefault="001E1223" w:rsidP="001E1223">
            <w:pPr>
              <w:jc w:val="both"/>
            </w:pPr>
            <w:r>
              <w:t>Пряжа-Эссойла-Кудама-Эссойла-Кудама-Эссойла-Пряжа</w:t>
            </w:r>
          </w:p>
        </w:tc>
        <w:tc>
          <w:tcPr>
            <w:tcW w:w="1559" w:type="dxa"/>
            <w:shd w:val="clear" w:color="auto" w:fill="auto"/>
          </w:tcPr>
          <w:p w:rsidR="001E1223" w:rsidRDefault="001E1223" w:rsidP="00C95DD8">
            <w:r w:rsidRPr="00F660D9">
              <w:t>Не планируется</w:t>
            </w:r>
          </w:p>
        </w:tc>
        <w:tc>
          <w:tcPr>
            <w:tcW w:w="1690" w:type="dxa"/>
            <w:shd w:val="clear" w:color="auto" w:fill="auto"/>
          </w:tcPr>
          <w:p w:rsidR="001E1223" w:rsidRPr="00D93B7F" w:rsidRDefault="001E1223" w:rsidP="001E1223">
            <w:pPr>
              <w:jc w:val="center"/>
            </w:pPr>
            <w:r w:rsidRPr="00D93B7F">
              <w:t>-</w:t>
            </w:r>
          </w:p>
        </w:tc>
        <w:tc>
          <w:tcPr>
            <w:tcW w:w="1843" w:type="dxa"/>
            <w:shd w:val="clear" w:color="auto" w:fill="auto"/>
          </w:tcPr>
          <w:p w:rsidR="001E1223" w:rsidRDefault="001E1223" w:rsidP="001E1223">
            <w:pPr>
              <w:jc w:val="center"/>
            </w:pPr>
            <w:r>
              <w:t>-</w:t>
            </w:r>
          </w:p>
        </w:tc>
        <w:tc>
          <w:tcPr>
            <w:tcW w:w="1854" w:type="dxa"/>
            <w:shd w:val="clear" w:color="auto" w:fill="auto"/>
          </w:tcPr>
          <w:p w:rsidR="001E1223" w:rsidRDefault="001E1223" w:rsidP="001E1223">
            <w:pPr>
              <w:jc w:val="center"/>
            </w:pPr>
            <w:r>
              <w:t>-</w:t>
            </w:r>
          </w:p>
        </w:tc>
      </w:tr>
      <w:tr w:rsidR="001E1223" w:rsidRPr="00D93B7F" w:rsidTr="00D93B7F">
        <w:tc>
          <w:tcPr>
            <w:tcW w:w="536" w:type="dxa"/>
            <w:shd w:val="clear" w:color="auto" w:fill="auto"/>
          </w:tcPr>
          <w:p w:rsidR="001E1223" w:rsidRPr="00D93B7F" w:rsidRDefault="001E1223" w:rsidP="001E1223">
            <w:pPr>
              <w:jc w:val="both"/>
            </w:pPr>
            <w:r w:rsidRPr="00D93B7F">
              <w:t>4.</w:t>
            </w:r>
          </w:p>
        </w:tc>
        <w:tc>
          <w:tcPr>
            <w:tcW w:w="2436" w:type="dxa"/>
            <w:shd w:val="clear" w:color="auto" w:fill="auto"/>
          </w:tcPr>
          <w:p w:rsidR="001E1223" w:rsidRPr="00CB4F6A" w:rsidRDefault="001E1223" w:rsidP="001E1223">
            <w:pPr>
              <w:jc w:val="both"/>
            </w:pPr>
            <w:r w:rsidRPr="00CB4F6A">
              <w:t xml:space="preserve">214 </w:t>
            </w:r>
          </w:p>
          <w:p w:rsidR="001E1223" w:rsidRPr="00CB4F6A" w:rsidRDefault="001E1223" w:rsidP="001E1223">
            <w:pPr>
              <w:jc w:val="both"/>
            </w:pPr>
            <w:r w:rsidRPr="00CB4F6A">
              <w:t>Пряжа-Эссойла-</w:t>
            </w:r>
            <w:r>
              <w:t>Соддер-Эссойла-Соддер-Эссойла-</w:t>
            </w:r>
            <w:r w:rsidRPr="00CB4F6A">
              <w:t>Пряжа</w:t>
            </w:r>
          </w:p>
        </w:tc>
        <w:tc>
          <w:tcPr>
            <w:tcW w:w="1559" w:type="dxa"/>
            <w:shd w:val="clear" w:color="auto" w:fill="auto"/>
          </w:tcPr>
          <w:p w:rsidR="001E1223" w:rsidRDefault="001E1223" w:rsidP="00C95DD8">
            <w:r w:rsidRPr="00F660D9">
              <w:t>Не планируется</w:t>
            </w:r>
          </w:p>
        </w:tc>
        <w:tc>
          <w:tcPr>
            <w:tcW w:w="1690" w:type="dxa"/>
            <w:shd w:val="clear" w:color="auto" w:fill="auto"/>
          </w:tcPr>
          <w:p w:rsidR="001E1223" w:rsidRPr="00D93B7F" w:rsidRDefault="001E1223" w:rsidP="001E1223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1E1223" w:rsidRDefault="001E1223" w:rsidP="001E1223">
            <w:pPr>
              <w:jc w:val="center"/>
            </w:pPr>
            <w:r>
              <w:t>-</w:t>
            </w:r>
          </w:p>
        </w:tc>
        <w:tc>
          <w:tcPr>
            <w:tcW w:w="1854" w:type="dxa"/>
            <w:shd w:val="clear" w:color="auto" w:fill="auto"/>
          </w:tcPr>
          <w:p w:rsidR="001E1223" w:rsidRDefault="001E1223" w:rsidP="001E1223">
            <w:pPr>
              <w:jc w:val="center"/>
            </w:pPr>
            <w:r>
              <w:t>-</w:t>
            </w:r>
          </w:p>
        </w:tc>
      </w:tr>
    </w:tbl>
    <w:p w:rsidR="00DD4AB9" w:rsidRDefault="00DD4AB9" w:rsidP="007C2906">
      <w:pPr>
        <w:jc w:val="both"/>
        <w:rPr>
          <w:sz w:val="28"/>
          <w:szCs w:val="28"/>
        </w:rPr>
      </w:pPr>
    </w:p>
    <w:p w:rsidR="003B2A63" w:rsidRDefault="003B2A63" w:rsidP="003B2A63">
      <w:pPr>
        <w:jc w:val="center"/>
        <w:rPr>
          <w:b/>
          <w:sz w:val="28"/>
          <w:szCs w:val="28"/>
        </w:rPr>
      </w:pPr>
      <w:r w:rsidRPr="00BC5538">
        <w:rPr>
          <w:b/>
          <w:sz w:val="28"/>
          <w:szCs w:val="28"/>
        </w:rPr>
        <w:t xml:space="preserve">Раздел </w:t>
      </w:r>
      <w:r w:rsidRPr="00BC5538">
        <w:rPr>
          <w:b/>
          <w:sz w:val="28"/>
          <w:szCs w:val="28"/>
          <w:lang w:val="en-US"/>
        </w:rPr>
        <w:t>IV</w:t>
      </w:r>
      <w:r w:rsidRPr="00BC5538">
        <w:rPr>
          <w:b/>
          <w:sz w:val="28"/>
          <w:szCs w:val="28"/>
        </w:rPr>
        <w:t>. «План проведения иных мероприятий, направленных на обеспечение транспортного обслуживания населения»</w:t>
      </w:r>
    </w:p>
    <w:p w:rsidR="00725A46" w:rsidRDefault="00725A46" w:rsidP="003B2A63">
      <w:pPr>
        <w:jc w:val="center"/>
        <w:rPr>
          <w:b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77"/>
        <w:gridCol w:w="2945"/>
        <w:gridCol w:w="1831"/>
        <w:gridCol w:w="1832"/>
        <w:gridCol w:w="2633"/>
      </w:tblGrid>
      <w:tr w:rsidR="00C95DD8" w:rsidRPr="00C95DD8" w:rsidTr="00C95DD8">
        <w:tc>
          <w:tcPr>
            <w:tcW w:w="677" w:type="dxa"/>
          </w:tcPr>
          <w:p w:rsidR="00C95DD8" w:rsidRPr="00C95DD8" w:rsidRDefault="00C95DD8" w:rsidP="003B2A63">
            <w:pPr>
              <w:jc w:val="center"/>
              <w:rPr>
                <w:b/>
              </w:rPr>
            </w:pPr>
            <w:r w:rsidRPr="00C95DD8">
              <w:rPr>
                <w:b/>
              </w:rPr>
              <w:t>№ п/п</w:t>
            </w:r>
          </w:p>
        </w:tc>
        <w:tc>
          <w:tcPr>
            <w:tcW w:w="2945" w:type="dxa"/>
          </w:tcPr>
          <w:p w:rsidR="00C95DD8" w:rsidRPr="00C95DD8" w:rsidRDefault="00C95DD8" w:rsidP="003B2A63">
            <w:pPr>
              <w:jc w:val="center"/>
              <w:rPr>
                <w:b/>
              </w:rPr>
            </w:pPr>
            <w:r w:rsidRPr="00C95DD8">
              <w:rPr>
                <w:b/>
              </w:rPr>
              <w:t>Номер и наименование муниципального маршрута</w:t>
            </w:r>
          </w:p>
        </w:tc>
        <w:tc>
          <w:tcPr>
            <w:tcW w:w="1831" w:type="dxa"/>
          </w:tcPr>
          <w:p w:rsidR="00C95DD8" w:rsidRPr="00C95DD8" w:rsidRDefault="00C95DD8" w:rsidP="003B2A63">
            <w:pPr>
              <w:jc w:val="center"/>
              <w:rPr>
                <w:b/>
              </w:rPr>
            </w:pPr>
            <w:r w:rsidRPr="00C95DD8">
              <w:rPr>
                <w:b/>
              </w:rPr>
              <w:t>Наименование мероприятия</w:t>
            </w:r>
          </w:p>
        </w:tc>
        <w:tc>
          <w:tcPr>
            <w:tcW w:w="1832" w:type="dxa"/>
          </w:tcPr>
          <w:p w:rsidR="00C95DD8" w:rsidRPr="00C95DD8" w:rsidRDefault="00C95DD8" w:rsidP="003B2A63">
            <w:pPr>
              <w:jc w:val="center"/>
              <w:rPr>
                <w:b/>
              </w:rPr>
            </w:pPr>
            <w:r w:rsidRPr="00C95DD8">
              <w:rPr>
                <w:b/>
              </w:rPr>
              <w:t>Содержание мероприятия</w:t>
            </w:r>
          </w:p>
        </w:tc>
        <w:tc>
          <w:tcPr>
            <w:tcW w:w="2633" w:type="dxa"/>
          </w:tcPr>
          <w:p w:rsidR="00C95DD8" w:rsidRPr="00C95DD8" w:rsidRDefault="00C95DD8" w:rsidP="003B2A63">
            <w:pPr>
              <w:jc w:val="center"/>
              <w:rPr>
                <w:b/>
              </w:rPr>
            </w:pPr>
            <w:r w:rsidRPr="00C95DD8">
              <w:rPr>
                <w:b/>
              </w:rPr>
              <w:t>Срок выполнения мероприятия</w:t>
            </w:r>
          </w:p>
        </w:tc>
      </w:tr>
      <w:tr w:rsidR="00C95DD8" w:rsidRPr="00C95DD8" w:rsidTr="00C95DD8">
        <w:tc>
          <w:tcPr>
            <w:tcW w:w="677" w:type="dxa"/>
          </w:tcPr>
          <w:p w:rsidR="00C95DD8" w:rsidRPr="00C95DD8" w:rsidRDefault="00C95DD8" w:rsidP="00C95DD8">
            <w:pPr>
              <w:jc w:val="center"/>
            </w:pPr>
            <w:r w:rsidRPr="00C95DD8">
              <w:t>1.</w:t>
            </w:r>
          </w:p>
        </w:tc>
        <w:tc>
          <w:tcPr>
            <w:tcW w:w="2945" w:type="dxa"/>
          </w:tcPr>
          <w:p w:rsidR="00C95DD8" w:rsidRPr="00C95DD8" w:rsidRDefault="00C95DD8" w:rsidP="00C95DD8">
            <w:pPr>
              <w:jc w:val="both"/>
            </w:pPr>
            <w:r w:rsidRPr="00C95DD8">
              <w:t>211</w:t>
            </w:r>
          </w:p>
          <w:p w:rsidR="00C95DD8" w:rsidRPr="00C95DD8" w:rsidRDefault="00C95DD8" w:rsidP="00C95DD8">
            <w:pPr>
              <w:jc w:val="both"/>
            </w:pPr>
            <w:r w:rsidRPr="00C95DD8">
              <w:t>Пряжа-Верхние Важины-Пряжа</w:t>
            </w:r>
          </w:p>
        </w:tc>
        <w:tc>
          <w:tcPr>
            <w:tcW w:w="1831" w:type="dxa"/>
          </w:tcPr>
          <w:p w:rsidR="00C95DD8" w:rsidRPr="00C95DD8" w:rsidRDefault="00C95DD8" w:rsidP="00C95DD8">
            <w:r w:rsidRPr="00C95DD8">
              <w:t>Не планируется</w:t>
            </w:r>
          </w:p>
        </w:tc>
        <w:tc>
          <w:tcPr>
            <w:tcW w:w="1832" w:type="dxa"/>
          </w:tcPr>
          <w:p w:rsidR="00C95DD8" w:rsidRPr="00C95DD8" w:rsidRDefault="00C95DD8" w:rsidP="00C95DD8">
            <w:pPr>
              <w:jc w:val="center"/>
              <w:rPr>
                <w:b/>
              </w:rPr>
            </w:pPr>
            <w:r w:rsidRPr="00C95DD8">
              <w:rPr>
                <w:b/>
              </w:rPr>
              <w:t>-</w:t>
            </w:r>
          </w:p>
        </w:tc>
        <w:tc>
          <w:tcPr>
            <w:tcW w:w="2633" w:type="dxa"/>
          </w:tcPr>
          <w:p w:rsidR="00C95DD8" w:rsidRPr="00C95DD8" w:rsidRDefault="00C95DD8" w:rsidP="00C95DD8">
            <w:pPr>
              <w:jc w:val="center"/>
              <w:rPr>
                <w:b/>
              </w:rPr>
            </w:pPr>
            <w:r w:rsidRPr="00C95DD8">
              <w:rPr>
                <w:b/>
              </w:rPr>
              <w:t>-</w:t>
            </w:r>
          </w:p>
        </w:tc>
      </w:tr>
      <w:tr w:rsidR="00C95DD8" w:rsidRPr="00C95DD8" w:rsidTr="00C95DD8">
        <w:tc>
          <w:tcPr>
            <w:tcW w:w="677" w:type="dxa"/>
          </w:tcPr>
          <w:p w:rsidR="00C95DD8" w:rsidRPr="00C95DD8" w:rsidRDefault="00C95DD8" w:rsidP="00C95DD8">
            <w:pPr>
              <w:jc w:val="center"/>
            </w:pPr>
            <w:r w:rsidRPr="00C95DD8">
              <w:t>2.</w:t>
            </w:r>
          </w:p>
        </w:tc>
        <w:tc>
          <w:tcPr>
            <w:tcW w:w="2945" w:type="dxa"/>
          </w:tcPr>
          <w:p w:rsidR="00C95DD8" w:rsidRPr="00C95DD8" w:rsidRDefault="00C95DD8" w:rsidP="00C95DD8">
            <w:pPr>
              <w:jc w:val="both"/>
            </w:pPr>
            <w:r w:rsidRPr="00C95DD8">
              <w:t>212</w:t>
            </w:r>
          </w:p>
          <w:p w:rsidR="00C95DD8" w:rsidRPr="00C95DD8" w:rsidRDefault="00C95DD8" w:rsidP="00C95DD8">
            <w:pPr>
              <w:jc w:val="both"/>
            </w:pPr>
            <w:r w:rsidRPr="00C95DD8">
              <w:t>Пряжа-Кинелахта-Пряжа</w:t>
            </w:r>
          </w:p>
        </w:tc>
        <w:tc>
          <w:tcPr>
            <w:tcW w:w="1831" w:type="dxa"/>
          </w:tcPr>
          <w:p w:rsidR="00C95DD8" w:rsidRPr="00C95DD8" w:rsidRDefault="00C95DD8" w:rsidP="00C95DD8">
            <w:r w:rsidRPr="00C95DD8">
              <w:t>Не планируется</w:t>
            </w:r>
          </w:p>
        </w:tc>
        <w:tc>
          <w:tcPr>
            <w:tcW w:w="1832" w:type="dxa"/>
          </w:tcPr>
          <w:p w:rsidR="00C95DD8" w:rsidRPr="00C95DD8" w:rsidRDefault="00C95DD8" w:rsidP="00C95DD8">
            <w:pPr>
              <w:jc w:val="center"/>
              <w:rPr>
                <w:b/>
              </w:rPr>
            </w:pPr>
            <w:r w:rsidRPr="00C95DD8">
              <w:rPr>
                <w:b/>
              </w:rPr>
              <w:t>-</w:t>
            </w:r>
          </w:p>
        </w:tc>
        <w:tc>
          <w:tcPr>
            <w:tcW w:w="2633" w:type="dxa"/>
          </w:tcPr>
          <w:p w:rsidR="00C95DD8" w:rsidRPr="00C95DD8" w:rsidRDefault="00C95DD8" w:rsidP="00C95DD8">
            <w:pPr>
              <w:jc w:val="center"/>
              <w:rPr>
                <w:b/>
              </w:rPr>
            </w:pPr>
            <w:r w:rsidRPr="00C95DD8">
              <w:rPr>
                <w:b/>
              </w:rPr>
              <w:t>-</w:t>
            </w:r>
          </w:p>
        </w:tc>
      </w:tr>
      <w:tr w:rsidR="00C95DD8" w:rsidRPr="00C95DD8" w:rsidTr="00C95DD8">
        <w:tc>
          <w:tcPr>
            <w:tcW w:w="677" w:type="dxa"/>
          </w:tcPr>
          <w:p w:rsidR="00C95DD8" w:rsidRPr="00C95DD8" w:rsidRDefault="00C95DD8" w:rsidP="00C95DD8">
            <w:pPr>
              <w:jc w:val="center"/>
            </w:pPr>
            <w:r w:rsidRPr="00C95DD8">
              <w:t>3.</w:t>
            </w:r>
          </w:p>
        </w:tc>
        <w:tc>
          <w:tcPr>
            <w:tcW w:w="2945" w:type="dxa"/>
          </w:tcPr>
          <w:p w:rsidR="00C95DD8" w:rsidRPr="00C95DD8" w:rsidRDefault="00C95DD8" w:rsidP="00C95DD8">
            <w:pPr>
              <w:jc w:val="both"/>
            </w:pPr>
            <w:r w:rsidRPr="00C95DD8">
              <w:t>213</w:t>
            </w:r>
          </w:p>
          <w:p w:rsidR="00C95DD8" w:rsidRPr="00C95DD8" w:rsidRDefault="00C95DD8" w:rsidP="00C95DD8">
            <w:pPr>
              <w:jc w:val="both"/>
            </w:pPr>
            <w:r w:rsidRPr="00C95DD8">
              <w:t>Пряжа-Эссойла-Кудама-Эссойла-Кудама-Эссойла-Пряжа</w:t>
            </w:r>
          </w:p>
        </w:tc>
        <w:tc>
          <w:tcPr>
            <w:tcW w:w="1831" w:type="dxa"/>
          </w:tcPr>
          <w:p w:rsidR="00C95DD8" w:rsidRPr="00C95DD8" w:rsidRDefault="00C95DD8" w:rsidP="00C95DD8">
            <w:r w:rsidRPr="00C95DD8">
              <w:t>Не планируется</w:t>
            </w:r>
          </w:p>
        </w:tc>
        <w:tc>
          <w:tcPr>
            <w:tcW w:w="1832" w:type="dxa"/>
          </w:tcPr>
          <w:p w:rsidR="00C95DD8" w:rsidRPr="00C95DD8" w:rsidRDefault="00C95DD8" w:rsidP="00C95DD8">
            <w:pPr>
              <w:jc w:val="center"/>
              <w:rPr>
                <w:b/>
              </w:rPr>
            </w:pPr>
            <w:r w:rsidRPr="00C95DD8">
              <w:rPr>
                <w:b/>
              </w:rPr>
              <w:t>-</w:t>
            </w:r>
          </w:p>
        </w:tc>
        <w:tc>
          <w:tcPr>
            <w:tcW w:w="2633" w:type="dxa"/>
          </w:tcPr>
          <w:p w:rsidR="00C95DD8" w:rsidRPr="00C95DD8" w:rsidRDefault="00C95DD8" w:rsidP="00C95DD8">
            <w:pPr>
              <w:jc w:val="center"/>
              <w:rPr>
                <w:b/>
              </w:rPr>
            </w:pPr>
            <w:r w:rsidRPr="00C95DD8">
              <w:rPr>
                <w:b/>
              </w:rPr>
              <w:t>-</w:t>
            </w:r>
          </w:p>
        </w:tc>
      </w:tr>
      <w:tr w:rsidR="00C95DD8" w:rsidRPr="00C95DD8" w:rsidTr="00C95DD8">
        <w:tc>
          <w:tcPr>
            <w:tcW w:w="677" w:type="dxa"/>
          </w:tcPr>
          <w:p w:rsidR="00C95DD8" w:rsidRPr="00C95DD8" w:rsidRDefault="00C95DD8" w:rsidP="00C95DD8">
            <w:pPr>
              <w:jc w:val="center"/>
            </w:pPr>
            <w:r w:rsidRPr="00C95DD8">
              <w:t>4.</w:t>
            </w:r>
          </w:p>
        </w:tc>
        <w:tc>
          <w:tcPr>
            <w:tcW w:w="2945" w:type="dxa"/>
          </w:tcPr>
          <w:p w:rsidR="00C95DD8" w:rsidRPr="00C95DD8" w:rsidRDefault="00C95DD8" w:rsidP="00C95DD8">
            <w:pPr>
              <w:jc w:val="both"/>
            </w:pPr>
            <w:r w:rsidRPr="00C95DD8">
              <w:t xml:space="preserve">214 </w:t>
            </w:r>
          </w:p>
          <w:p w:rsidR="00C95DD8" w:rsidRPr="00C95DD8" w:rsidRDefault="00C95DD8" w:rsidP="00C95DD8">
            <w:pPr>
              <w:jc w:val="both"/>
            </w:pPr>
            <w:r w:rsidRPr="00C95DD8">
              <w:t>Пряжа-Эссойла-Соддер-Эссойла-Соддер-Эссойла-Пряжа</w:t>
            </w:r>
          </w:p>
        </w:tc>
        <w:tc>
          <w:tcPr>
            <w:tcW w:w="1831" w:type="dxa"/>
          </w:tcPr>
          <w:p w:rsidR="00C95DD8" w:rsidRPr="00C95DD8" w:rsidRDefault="00C95DD8" w:rsidP="00C95DD8">
            <w:r w:rsidRPr="00C95DD8">
              <w:t>Не планируется</w:t>
            </w:r>
          </w:p>
        </w:tc>
        <w:tc>
          <w:tcPr>
            <w:tcW w:w="1832" w:type="dxa"/>
          </w:tcPr>
          <w:p w:rsidR="00C95DD8" w:rsidRPr="00C95DD8" w:rsidRDefault="00C95DD8" w:rsidP="00C95DD8">
            <w:pPr>
              <w:jc w:val="center"/>
              <w:rPr>
                <w:b/>
              </w:rPr>
            </w:pPr>
            <w:r w:rsidRPr="00C95DD8">
              <w:rPr>
                <w:b/>
              </w:rPr>
              <w:t>-</w:t>
            </w:r>
          </w:p>
        </w:tc>
        <w:tc>
          <w:tcPr>
            <w:tcW w:w="2633" w:type="dxa"/>
          </w:tcPr>
          <w:p w:rsidR="00C95DD8" w:rsidRPr="00C95DD8" w:rsidRDefault="00C95DD8" w:rsidP="00C95DD8">
            <w:pPr>
              <w:jc w:val="center"/>
              <w:rPr>
                <w:b/>
              </w:rPr>
            </w:pPr>
            <w:r w:rsidRPr="00C95DD8">
              <w:rPr>
                <w:b/>
              </w:rPr>
              <w:t>-</w:t>
            </w:r>
          </w:p>
        </w:tc>
      </w:tr>
    </w:tbl>
    <w:p w:rsidR="001E1223" w:rsidRDefault="001E1223" w:rsidP="003B2A63">
      <w:pPr>
        <w:jc w:val="center"/>
        <w:rPr>
          <w:b/>
          <w:sz w:val="28"/>
          <w:szCs w:val="28"/>
        </w:rPr>
      </w:pPr>
    </w:p>
    <w:sectPr w:rsidR="001E1223" w:rsidSect="00327E9D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FAE" w:rsidRDefault="00F54FAE" w:rsidP="00935A47">
      <w:r>
        <w:separator/>
      </w:r>
    </w:p>
  </w:endnote>
  <w:endnote w:type="continuationSeparator" w:id="0">
    <w:p w:rsidR="00F54FAE" w:rsidRDefault="00F54FAE" w:rsidP="0093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FAE" w:rsidRDefault="00F54FAE" w:rsidP="00935A47">
      <w:r>
        <w:separator/>
      </w:r>
    </w:p>
  </w:footnote>
  <w:footnote w:type="continuationSeparator" w:id="0">
    <w:p w:rsidR="00F54FAE" w:rsidRDefault="00F54FAE" w:rsidP="00935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EE85739"/>
    <w:multiLevelType w:val="hybridMultilevel"/>
    <w:tmpl w:val="94560BCA"/>
    <w:lvl w:ilvl="0" w:tplc="C2142C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2A"/>
    <w:rsid w:val="000141C5"/>
    <w:rsid w:val="00061382"/>
    <w:rsid w:val="00063858"/>
    <w:rsid w:val="000775A1"/>
    <w:rsid w:val="00092D08"/>
    <w:rsid w:val="00096FF8"/>
    <w:rsid w:val="000A1A38"/>
    <w:rsid w:val="000A448B"/>
    <w:rsid w:val="000B4AB0"/>
    <w:rsid w:val="000C22D2"/>
    <w:rsid w:val="000C6683"/>
    <w:rsid w:val="000D21D3"/>
    <w:rsid w:val="000D389F"/>
    <w:rsid w:val="0010668F"/>
    <w:rsid w:val="001137CA"/>
    <w:rsid w:val="0011459B"/>
    <w:rsid w:val="00124061"/>
    <w:rsid w:val="00134E27"/>
    <w:rsid w:val="0014075A"/>
    <w:rsid w:val="00145E4C"/>
    <w:rsid w:val="001666DD"/>
    <w:rsid w:val="0017006F"/>
    <w:rsid w:val="00172129"/>
    <w:rsid w:val="00183D8F"/>
    <w:rsid w:val="001B0ED9"/>
    <w:rsid w:val="001D063B"/>
    <w:rsid w:val="001D21DE"/>
    <w:rsid w:val="001D3A90"/>
    <w:rsid w:val="001D56A7"/>
    <w:rsid w:val="001E1223"/>
    <w:rsid w:val="001E1BD7"/>
    <w:rsid w:val="001F15CD"/>
    <w:rsid w:val="001F16B3"/>
    <w:rsid w:val="002000D1"/>
    <w:rsid w:val="00204E29"/>
    <w:rsid w:val="00215912"/>
    <w:rsid w:val="00223C92"/>
    <w:rsid w:val="00227312"/>
    <w:rsid w:val="00227402"/>
    <w:rsid w:val="00227645"/>
    <w:rsid w:val="002360E4"/>
    <w:rsid w:val="00250023"/>
    <w:rsid w:val="00250F31"/>
    <w:rsid w:val="00262F88"/>
    <w:rsid w:val="00263949"/>
    <w:rsid w:val="00266C58"/>
    <w:rsid w:val="002E1C64"/>
    <w:rsid w:val="002E2F0D"/>
    <w:rsid w:val="002F2793"/>
    <w:rsid w:val="003050C6"/>
    <w:rsid w:val="00314569"/>
    <w:rsid w:val="00327E9D"/>
    <w:rsid w:val="00343C89"/>
    <w:rsid w:val="00352312"/>
    <w:rsid w:val="00354AB7"/>
    <w:rsid w:val="00376C96"/>
    <w:rsid w:val="00384570"/>
    <w:rsid w:val="003A1D38"/>
    <w:rsid w:val="003A6DDF"/>
    <w:rsid w:val="003B2A63"/>
    <w:rsid w:val="003C16CF"/>
    <w:rsid w:val="003E03EB"/>
    <w:rsid w:val="004025E4"/>
    <w:rsid w:val="00403AFD"/>
    <w:rsid w:val="00411D2F"/>
    <w:rsid w:val="00422E0A"/>
    <w:rsid w:val="00425168"/>
    <w:rsid w:val="00427C43"/>
    <w:rsid w:val="00484FC3"/>
    <w:rsid w:val="004948FC"/>
    <w:rsid w:val="00497FBA"/>
    <w:rsid w:val="004D04B7"/>
    <w:rsid w:val="004D34F3"/>
    <w:rsid w:val="004E0159"/>
    <w:rsid w:val="004E2D2A"/>
    <w:rsid w:val="00502677"/>
    <w:rsid w:val="00513669"/>
    <w:rsid w:val="00524644"/>
    <w:rsid w:val="00564FF2"/>
    <w:rsid w:val="0057198E"/>
    <w:rsid w:val="00571D72"/>
    <w:rsid w:val="005763DC"/>
    <w:rsid w:val="00591B5F"/>
    <w:rsid w:val="005A11E3"/>
    <w:rsid w:val="005A4BDC"/>
    <w:rsid w:val="005D2CB0"/>
    <w:rsid w:val="005D2E2D"/>
    <w:rsid w:val="00601748"/>
    <w:rsid w:val="0060653E"/>
    <w:rsid w:val="00610CC4"/>
    <w:rsid w:val="00613409"/>
    <w:rsid w:val="006330ED"/>
    <w:rsid w:val="006626AA"/>
    <w:rsid w:val="00667A1A"/>
    <w:rsid w:val="00673835"/>
    <w:rsid w:val="006A373A"/>
    <w:rsid w:val="006D4D46"/>
    <w:rsid w:val="006E2F70"/>
    <w:rsid w:val="00703701"/>
    <w:rsid w:val="00725A46"/>
    <w:rsid w:val="00735804"/>
    <w:rsid w:val="00745720"/>
    <w:rsid w:val="007466A4"/>
    <w:rsid w:val="0076792D"/>
    <w:rsid w:val="00775395"/>
    <w:rsid w:val="007906F5"/>
    <w:rsid w:val="00795029"/>
    <w:rsid w:val="00795227"/>
    <w:rsid w:val="00795DA2"/>
    <w:rsid w:val="007A6AEE"/>
    <w:rsid w:val="007B565A"/>
    <w:rsid w:val="007C2906"/>
    <w:rsid w:val="007D0B05"/>
    <w:rsid w:val="007E163F"/>
    <w:rsid w:val="007E4D86"/>
    <w:rsid w:val="00804FE4"/>
    <w:rsid w:val="008132DD"/>
    <w:rsid w:val="0081737C"/>
    <w:rsid w:val="008226BF"/>
    <w:rsid w:val="00837190"/>
    <w:rsid w:val="0085271C"/>
    <w:rsid w:val="00865BCA"/>
    <w:rsid w:val="00867F34"/>
    <w:rsid w:val="008746C2"/>
    <w:rsid w:val="008753DD"/>
    <w:rsid w:val="008A0E20"/>
    <w:rsid w:val="008B1A20"/>
    <w:rsid w:val="008C09B1"/>
    <w:rsid w:val="008C650C"/>
    <w:rsid w:val="008D698A"/>
    <w:rsid w:val="008D79B6"/>
    <w:rsid w:val="008E3518"/>
    <w:rsid w:val="008F347A"/>
    <w:rsid w:val="009002F4"/>
    <w:rsid w:val="0091030D"/>
    <w:rsid w:val="00935A47"/>
    <w:rsid w:val="00943DC5"/>
    <w:rsid w:val="00953FA4"/>
    <w:rsid w:val="00963D3A"/>
    <w:rsid w:val="00966A7D"/>
    <w:rsid w:val="009679E1"/>
    <w:rsid w:val="00970512"/>
    <w:rsid w:val="00972CBF"/>
    <w:rsid w:val="00974FFF"/>
    <w:rsid w:val="00976678"/>
    <w:rsid w:val="009B2007"/>
    <w:rsid w:val="009B4912"/>
    <w:rsid w:val="009F4FEF"/>
    <w:rsid w:val="009F67B0"/>
    <w:rsid w:val="00A15DCE"/>
    <w:rsid w:val="00A2088D"/>
    <w:rsid w:val="00A25579"/>
    <w:rsid w:val="00A42DDA"/>
    <w:rsid w:val="00A51D5D"/>
    <w:rsid w:val="00A539E1"/>
    <w:rsid w:val="00A70D5C"/>
    <w:rsid w:val="00A84544"/>
    <w:rsid w:val="00A959D2"/>
    <w:rsid w:val="00AB237F"/>
    <w:rsid w:val="00AB5872"/>
    <w:rsid w:val="00AC105A"/>
    <w:rsid w:val="00AC10F7"/>
    <w:rsid w:val="00AD23FC"/>
    <w:rsid w:val="00AF4345"/>
    <w:rsid w:val="00B023C7"/>
    <w:rsid w:val="00B22F56"/>
    <w:rsid w:val="00B236E1"/>
    <w:rsid w:val="00B35360"/>
    <w:rsid w:val="00B4284C"/>
    <w:rsid w:val="00B4679F"/>
    <w:rsid w:val="00B46F47"/>
    <w:rsid w:val="00B50AE2"/>
    <w:rsid w:val="00B641D1"/>
    <w:rsid w:val="00B72773"/>
    <w:rsid w:val="00B81B0C"/>
    <w:rsid w:val="00B82B7A"/>
    <w:rsid w:val="00B84016"/>
    <w:rsid w:val="00B94944"/>
    <w:rsid w:val="00B94CF0"/>
    <w:rsid w:val="00BB4E08"/>
    <w:rsid w:val="00BE5410"/>
    <w:rsid w:val="00BF256A"/>
    <w:rsid w:val="00C0173A"/>
    <w:rsid w:val="00C01B5A"/>
    <w:rsid w:val="00C265C3"/>
    <w:rsid w:val="00C32B64"/>
    <w:rsid w:val="00C56A21"/>
    <w:rsid w:val="00C60F82"/>
    <w:rsid w:val="00C65925"/>
    <w:rsid w:val="00C66955"/>
    <w:rsid w:val="00C71B6E"/>
    <w:rsid w:val="00C9329A"/>
    <w:rsid w:val="00C95DD8"/>
    <w:rsid w:val="00C95F27"/>
    <w:rsid w:val="00C96B10"/>
    <w:rsid w:val="00CA3DF8"/>
    <w:rsid w:val="00CB4F6A"/>
    <w:rsid w:val="00CB5523"/>
    <w:rsid w:val="00CC539A"/>
    <w:rsid w:val="00CE45DE"/>
    <w:rsid w:val="00CF25A8"/>
    <w:rsid w:val="00CF664E"/>
    <w:rsid w:val="00D07085"/>
    <w:rsid w:val="00D11682"/>
    <w:rsid w:val="00D11CAA"/>
    <w:rsid w:val="00D40436"/>
    <w:rsid w:val="00D60214"/>
    <w:rsid w:val="00D71F7B"/>
    <w:rsid w:val="00D93B7F"/>
    <w:rsid w:val="00D9618B"/>
    <w:rsid w:val="00DA13A6"/>
    <w:rsid w:val="00DA384E"/>
    <w:rsid w:val="00DB02C6"/>
    <w:rsid w:val="00DC61BB"/>
    <w:rsid w:val="00DC73F0"/>
    <w:rsid w:val="00DD4AB9"/>
    <w:rsid w:val="00DE2001"/>
    <w:rsid w:val="00DF1DB6"/>
    <w:rsid w:val="00E12AB9"/>
    <w:rsid w:val="00E258E1"/>
    <w:rsid w:val="00E37437"/>
    <w:rsid w:val="00E443EC"/>
    <w:rsid w:val="00E64A7C"/>
    <w:rsid w:val="00E84C78"/>
    <w:rsid w:val="00E84F09"/>
    <w:rsid w:val="00E97EF4"/>
    <w:rsid w:val="00EA045B"/>
    <w:rsid w:val="00EA6004"/>
    <w:rsid w:val="00ED307A"/>
    <w:rsid w:val="00ED5864"/>
    <w:rsid w:val="00ED7F3D"/>
    <w:rsid w:val="00EE3E8E"/>
    <w:rsid w:val="00EE65F2"/>
    <w:rsid w:val="00F1253A"/>
    <w:rsid w:val="00F200B8"/>
    <w:rsid w:val="00F33E52"/>
    <w:rsid w:val="00F502A2"/>
    <w:rsid w:val="00F54FAE"/>
    <w:rsid w:val="00F6309D"/>
    <w:rsid w:val="00F84951"/>
    <w:rsid w:val="00F94908"/>
    <w:rsid w:val="00FA288B"/>
    <w:rsid w:val="00FC7E89"/>
    <w:rsid w:val="00FD707D"/>
    <w:rsid w:val="00FE795D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1C485"/>
  <w15:docId w15:val="{C5926B71-A321-4CC6-87DC-7730DD0A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737C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737C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E2001"/>
    <w:pPr>
      <w:widowControl w:val="0"/>
      <w:autoSpaceDE w:val="0"/>
      <w:autoSpaceDN w:val="0"/>
    </w:pPr>
    <w:rPr>
      <w:b/>
      <w:sz w:val="24"/>
    </w:rPr>
  </w:style>
  <w:style w:type="paragraph" w:styleId="a4">
    <w:name w:val="List Paragraph"/>
    <w:basedOn w:val="a"/>
    <w:uiPriority w:val="34"/>
    <w:qFormat/>
    <w:rsid w:val="00263949"/>
    <w:pPr>
      <w:ind w:left="720"/>
      <w:contextualSpacing/>
    </w:pPr>
  </w:style>
  <w:style w:type="paragraph" w:styleId="a5">
    <w:name w:val="header"/>
    <w:basedOn w:val="a"/>
    <w:link w:val="a6"/>
    <w:rsid w:val="00935A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35A47"/>
    <w:rPr>
      <w:sz w:val="24"/>
      <w:szCs w:val="24"/>
    </w:rPr>
  </w:style>
  <w:style w:type="paragraph" w:styleId="a7">
    <w:name w:val="footer"/>
    <w:basedOn w:val="a"/>
    <w:link w:val="a8"/>
    <w:rsid w:val="00935A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35A47"/>
    <w:rPr>
      <w:sz w:val="24"/>
      <w:szCs w:val="24"/>
    </w:rPr>
  </w:style>
  <w:style w:type="paragraph" w:customStyle="1" w:styleId="ConsPlusNormal">
    <w:name w:val="ConsPlusNormal"/>
    <w:rsid w:val="00867F34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9">
    <w:name w:val="Hyperlink"/>
    <w:basedOn w:val="a0"/>
    <w:unhideWhenUsed/>
    <w:rsid w:val="00867F34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17212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172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20DB6-0017-407B-AF2F-95C7F39B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economic2</cp:lastModifiedBy>
  <cp:revision>49</cp:revision>
  <cp:lastPrinted>2022-09-08T11:53:00Z</cp:lastPrinted>
  <dcterms:created xsi:type="dcterms:W3CDTF">2022-08-31T13:00:00Z</dcterms:created>
  <dcterms:modified xsi:type="dcterms:W3CDTF">2022-11-10T12:56:00Z</dcterms:modified>
</cp:coreProperties>
</file>