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55" w:rsidRDefault="000A1D55"/>
    <w:p w:rsidR="002304BD" w:rsidRDefault="002304BD" w:rsidP="002304BD"/>
    <w:p w:rsidR="002304BD" w:rsidRDefault="002304BD" w:rsidP="002304BD">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81737C">
        <w:rPr>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7" o:title=""/>
          </v:shape>
          <o:OLEObject Type="Embed" ProgID="PBrush" ShapeID="_x0000_i1025" DrawAspect="Content" ObjectID="_1729601063" r:id="rId8"/>
        </w:object>
      </w:r>
    </w:p>
    <w:p w:rsidR="002304BD" w:rsidRPr="008A0E20" w:rsidRDefault="002304BD" w:rsidP="002304BD">
      <w:pPr>
        <w:tabs>
          <w:tab w:val="left" w:pos="7655"/>
        </w:tabs>
        <w:jc w:val="center"/>
        <w:rPr>
          <w:sz w:val="28"/>
          <w:szCs w:val="28"/>
        </w:rPr>
      </w:pPr>
      <w:r w:rsidRPr="008A0E20">
        <w:rPr>
          <w:sz w:val="28"/>
          <w:szCs w:val="28"/>
        </w:rPr>
        <w:t>Республика Карелия</w:t>
      </w:r>
    </w:p>
    <w:p w:rsidR="002304BD" w:rsidRPr="008A0E20" w:rsidRDefault="002304BD" w:rsidP="002304BD">
      <w:pPr>
        <w:jc w:val="center"/>
        <w:rPr>
          <w:sz w:val="28"/>
          <w:szCs w:val="28"/>
        </w:rPr>
      </w:pPr>
      <w:r w:rsidRPr="008A0E20">
        <w:rPr>
          <w:sz w:val="28"/>
          <w:szCs w:val="28"/>
        </w:rPr>
        <w:t xml:space="preserve"> Администрация Пряжинского национального муниципального района</w:t>
      </w:r>
    </w:p>
    <w:p w:rsidR="002304BD" w:rsidRPr="008A0E20" w:rsidRDefault="002304BD" w:rsidP="002304BD">
      <w:pPr>
        <w:pStyle w:val="2"/>
        <w:rPr>
          <w:i/>
          <w:szCs w:val="28"/>
        </w:rPr>
      </w:pPr>
    </w:p>
    <w:p w:rsidR="002304BD" w:rsidRPr="008A0E20" w:rsidRDefault="002304BD" w:rsidP="002304BD">
      <w:pPr>
        <w:rPr>
          <w:b/>
          <w:sz w:val="28"/>
          <w:szCs w:val="28"/>
        </w:rPr>
      </w:pPr>
    </w:p>
    <w:p w:rsidR="002304BD" w:rsidRPr="00EE65F2" w:rsidRDefault="002304BD" w:rsidP="002304BD">
      <w:pPr>
        <w:pStyle w:val="2"/>
        <w:rPr>
          <w:sz w:val="26"/>
          <w:szCs w:val="26"/>
        </w:rPr>
      </w:pPr>
      <w:r w:rsidRPr="00EE65F2">
        <w:rPr>
          <w:sz w:val="26"/>
          <w:szCs w:val="26"/>
        </w:rPr>
        <w:t>ПОСТАНОВЛЕНИЕ</w:t>
      </w:r>
    </w:p>
    <w:p w:rsidR="002304BD" w:rsidRPr="00EE65F2" w:rsidRDefault="002304BD" w:rsidP="002304BD">
      <w:pPr>
        <w:jc w:val="both"/>
        <w:rPr>
          <w:sz w:val="26"/>
          <w:szCs w:val="26"/>
        </w:rPr>
      </w:pPr>
    </w:p>
    <w:p w:rsidR="002304BD" w:rsidRPr="00EE65F2" w:rsidRDefault="002304BD" w:rsidP="002304BD">
      <w:pPr>
        <w:rPr>
          <w:sz w:val="26"/>
          <w:szCs w:val="26"/>
        </w:rPr>
      </w:pPr>
      <w:r w:rsidRPr="00EE65F2">
        <w:rPr>
          <w:sz w:val="26"/>
          <w:szCs w:val="26"/>
        </w:rPr>
        <w:t>«</w:t>
      </w:r>
      <w:r w:rsidR="00A43E81">
        <w:rPr>
          <w:sz w:val="26"/>
          <w:szCs w:val="26"/>
        </w:rPr>
        <w:t>6</w:t>
      </w:r>
      <w:r w:rsidRPr="00EE65F2">
        <w:rPr>
          <w:sz w:val="26"/>
          <w:szCs w:val="26"/>
        </w:rPr>
        <w:t>»</w:t>
      </w:r>
      <w:r>
        <w:rPr>
          <w:sz w:val="26"/>
          <w:szCs w:val="26"/>
        </w:rPr>
        <w:t xml:space="preserve"> </w:t>
      </w:r>
      <w:r w:rsidR="00A43E81">
        <w:rPr>
          <w:sz w:val="26"/>
          <w:szCs w:val="26"/>
        </w:rPr>
        <w:t>сентября</w:t>
      </w:r>
      <w:r w:rsidRPr="00EE65F2">
        <w:rPr>
          <w:sz w:val="26"/>
          <w:szCs w:val="26"/>
        </w:rPr>
        <w:t xml:space="preserve"> 20</w:t>
      </w:r>
      <w:r>
        <w:rPr>
          <w:sz w:val="26"/>
          <w:szCs w:val="26"/>
        </w:rPr>
        <w:t xml:space="preserve">22 </w:t>
      </w:r>
      <w:r w:rsidRPr="00EE65F2">
        <w:rPr>
          <w:sz w:val="26"/>
          <w:szCs w:val="26"/>
        </w:rPr>
        <w:t xml:space="preserve">года                                                               </w:t>
      </w:r>
      <w:r w:rsidRPr="00EE65F2">
        <w:rPr>
          <w:sz w:val="26"/>
          <w:szCs w:val="26"/>
        </w:rPr>
        <w:tab/>
        <w:t xml:space="preserve"> №</w:t>
      </w:r>
      <w:r>
        <w:rPr>
          <w:sz w:val="26"/>
          <w:szCs w:val="26"/>
        </w:rPr>
        <w:t xml:space="preserve"> </w:t>
      </w:r>
      <w:r w:rsidRPr="00EE65F2">
        <w:rPr>
          <w:sz w:val="26"/>
          <w:szCs w:val="26"/>
        </w:rPr>
        <w:t xml:space="preserve"> </w:t>
      </w:r>
      <w:r w:rsidR="00A43E81">
        <w:rPr>
          <w:sz w:val="26"/>
          <w:szCs w:val="26"/>
        </w:rPr>
        <w:t>445</w:t>
      </w:r>
      <w:r w:rsidRPr="00EE65F2">
        <w:rPr>
          <w:sz w:val="26"/>
          <w:szCs w:val="26"/>
        </w:rPr>
        <w:t xml:space="preserve">                                                                            </w:t>
      </w:r>
    </w:p>
    <w:p w:rsidR="002304BD" w:rsidRPr="00EE65F2" w:rsidRDefault="002304BD" w:rsidP="002304BD">
      <w:pPr>
        <w:jc w:val="center"/>
        <w:rPr>
          <w:sz w:val="26"/>
          <w:szCs w:val="26"/>
        </w:rPr>
      </w:pPr>
      <w:proofErr w:type="spellStart"/>
      <w:r w:rsidRPr="00EE65F2">
        <w:rPr>
          <w:sz w:val="26"/>
          <w:szCs w:val="26"/>
        </w:rPr>
        <w:t>пгт</w:t>
      </w:r>
      <w:proofErr w:type="spellEnd"/>
      <w:r w:rsidRPr="00EE65F2">
        <w:rPr>
          <w:sz w:val="26"/>
          <w:szCs w:val="26"/>
        </w:rPr>
        <w:t xml:space="preserve"> Пряжа</w:t>
      </w:r>
    </w:p>
    <w:p w:rsidR="002304BD" w:rsidRPr="00EE65F2" w:rsidRDefault="002304BD" w:rsidP="002304BD">
      <w:pPr>
        <w:keepNext/>
        <w:jc w:val="center"/>
        <w:outlineLvl w:val="0"/>
        <w:rPr>
          <w:sz w:val="26"/>
          <w:szCs w:val="26"/>
          <w:lang w:eastAsia="ar-SA"/>
        </w:rPr>
      </w:pPr>
      <w:proofErr w:type="spellStart"/>
      <w:r w:rsidRPr="00EE65F2">
        <w:rPr>
          <w:sz w:val="26"/>
          <w:szCs w:val="26"/>
          <w:lang w:eastAsia="ar-SA"/>
        </w:rPr>
        <w:t>Priäžän</w:t>
      </w:r>
      <w:proofErr w:type="spellEnd"/>
      <w:r w:rsidRPr="00EE65F2">
        <w:rPr>
          <w:sz w:val="26"/>
          <w:szCs w:val="26"/>
          <w:lang w:eastAsia="ar-SA"/>
        </w:rPr>
        <w:t xml:space="preserve"> </w:t>
      </w:r>
      <w:proofErr w:type="spellStart"/>
      <w:r w:rsidRPr="00EE65F2">
        <w:rPr>
          <w:sz w:val="26"/>
          <w:szCs w:val="26"/>
          <w:lang w:val="en-US" w:eastAsia="ar-SA"/>
        </w:rPr>
        <w:t>kyl</w:t>
      </w:r>
      <w:proofErr w:type="spellEnd"/>
      <w:r w:rsidRPr="00EE65F2">
        <w:rPr>
          <w:sz w:val="26"/>
          <w:szCs w:val="26"/>
          <w:lang w:eastAsia="ar-SA"/>
        </w:rPr>
        <w:t>ä</w:t>
      </w:r>
    </w:p>
    <w:p w:rsidR="002304BD" w:rsidRPr="00EE65F2" w:rsidRDefault="002304BD" w:rsidP="002304BD">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304BD" w:rsidTr="00A70230">
        <w:tc>
          <w:tcPr>
            <w:tcW w:w="5637" w:type="dxa"/>
          </w:tcPr>
          <w:p w:rsidR="002304BD" w:rsidRPr="00124CEC" w:rsidRDefault="002304BD" w:rsidP="002304BD">
            <w:pPr>
              <w:jc w:val="both"/>
              <w:rPr>
                <w:b/>
                <w:sz w:val="26"/>
                <w:szCs w:val="26"/>
              </w:rPr>
            </w:pPr>
            <w:r w:rsidRPr="00124CEC">
              <w:rPr>
                <w:sz w:val="26"/>
                <w:szCs w:val="26"/>
              </w:rPr>
              <w:t>Об утверждении Порядка установления, изменения, отмены муниципальных маршрутов регулярных перевозок на территории Пряжинского национального муниципального района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tc>
      </w:tr>
    </w:tbl>
    <w:p w:rsidR="002304BD" w:rsidRDefault="002304BD" w:rsidP="002304BD">
      <w:pPr>
        <w:tabs>
          <w:tab w:val="left" w:pos="3686"/>
        </w:tabs>
        <w:ind w:right="3685"/>
        <w:jc w:val="both"/>
        <w:rPr>
          <w:b/>
          <w:sz w:val="28"/>
          <w:szCs w:val="28"/>
        </w:rPr>
      </w:pPr>
    </w:p>
    <w:p w:rsidR="002304BD" w:rsidRPr="00124CEC" w:rsidRDefault="00124CEC" w:rsidP="00124CEC">
      <w:pPr>
        <w:tabs>
          <w:tab w:val="left" w:pos="567"/>
        </w:tabs>
        <w:jc w:val="both"/>
        <w:rPr>
          <w:sz w:val="26"/>
          <w:szCs w:val="26"/>
        </w:rPr>
      </w:pPr>
      <w:r>
        <w:rPr>
          <w:b/>
          <w:sz w:val="26"/>
          <w:szCs w:val="26"/>
        </w:rPr>
        <w:tab/>
      </w:r>
      <w:r w:rsidR="002304BD" w:rsidRPr="00124CEC">
        <w:rPr>
          <w:sz w:val="26"/>
          <w:szCs w:val="26"/>
        </w:rPr>
        <w:t xml:space="preserve">В соответствии с положениями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подпунктом 6 пункта 1 статьи 15 Федерального закона от 6 октября № 131-ФЗ «Об общих принципах организации местного самоуправления в Российской Федерации», </w:t>
      </w:r>
      <w:r w:rsidR="004B7FA8" w:rsidRPr="00124CEC">
        <w:rPr>
          <w:sz w:val="26"/>
          <w:szCs w:val="26"/>
        </w:rPr>
        <w:t xml:space="preserve">статьей 4 Закона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w:t>
      </w:r>
      <w:r w:rsidR="002304BD" w:rsidRPr="00124CEC">
        <w:rPr>
          <w:sz w:val="26"/>
          <w:szCs w:val="26"/>
        </w:rPr>
        <w:t>администрация Пряжинского национального муниципального района Республики Карелия</w:t>
      </w:r>
    </w:p>
    <w:p w:rsidR="004B7FA8" w:rsidRPr="004B7FA8" w:rsidRDefault="004B7FA8" w:rsidP="002304BD">
      <w:pPr>
        <w:ind w:firstLine="720"/>
        <w:jc w:val="both"/>
        <w:rPr>
          <w:sz w:val="28"/>
          <w:szCs w:val="28"/>
        </w:rPr>
      </w:pPr>
    </w:p>
    <w:p w:rsidR="002304BD" w:rsidRPr="00124CEC" w:rsidRDefault="002304BD" w:rsidP="002304BD">
      <w:pPr>
        <w:jc w:val="center"/>
        <w:rPr>
          <w:b/>
          <w:sz w:val="26"/>
          <w:szCs w:val="26"/>
        </w:rPr>
      </w:pPr>
      <w:r w:rsidRPr="00124CEC">
        <w:rPr>
          <w:b/>
          <w:sz w:val="26"/>
          <w:szCs w:val="26"/>
        </w:rPr>
        <w:t>ПОСТАНОВЛЯЕТ:</w:t>
      </w:r>
    </w:p>
    <w:p w:rsidR="002304BD" w:rsidRPr="00124CEC" w:rsidRDefault="002304BD" w:rsidP="002304BD">
      <w:pPr>
        <w:jc w:val="center"/>
        <w:rPr>
          <w:b/>
          <w:sz w:val="26"/>
          <w:szCs w:val="26"/>
        </w:rPr>
      </w:pPr>
    </w:p>
    <w:p w:rsidR="002304BD" w:rsidRPr="00124CEC" w:rsidRDefault="002304BD" w:rsidP="002304BD">
      <w:pPr>
        <w:numPr>
          <w:ilvl w:val="0"/>
          <w:numId w:val="1"/>
        </w:numPr>
        <w:ind w:left="0" w:firstLine="360"/>
        <w:jc w:val="both"/>
        <w:rPr>
          <w:b/>
          <w:sz w:val="26"/>
          <w:szCs w:val="26"/>
        </w:rPr>
      </w:pPr>
      <w:r w:rsidRPr="00124CEC">
        <w:rPr>
          <w:sz w:val="26"/>
          <w:szCs w:val="26"/>
        </w:rPr>
        <w:t xml:space="preserve">Утвердить прилагаемый Порядок </w:t>
      </w:r>
      <w:r w:rsidR="00124CEC" w:rsidRPr="00124CEC">
        <w:rPr>
          <w:sz w:val="26"/>
          <w:szCs w:val="26"/>
        </w:rPr>
        <w:t xml:space="preserve">установления, изменения, отмены </w:t>
      </w:r>
      <w:r w:rsidR="00303F1B">
        <w:rPr>
          <w:sz w:val="26"/>
          <w:szCs w:val="26"/>
        </w:rPr>
        <w:t>м</w:t>
      </w:r>
      <w:r w:rsidR="00124CEC" w:rsidRPr="00124CEC">
        <w:rPr>
          <w:sz w:val="26"/>
          <w:szCs w:val="26"/>
        </w:rPr>
        <w:t xml:space="preserve">униципальных маршрутов регулярных перевозок на территории Пряжинского национального муниципального района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w:t>
      </w:r>
      <w:r w:rsidR="00124CEC" w:rsidRPr="00124CEC">
        <w:rPr>
          <w:sz w:val="26"/>
          <w:szCs w:val="26"/>
        </w:rPr>
        <w:lastRenderedPageBreak/>
        <w:t>маршрутов, а также основания для отказа в установлении либо изменении данных маршрутов, основания для отмены данных маршрутов).</w:t>
      </w:r>
    </w:p>
    <w:p w:rsidR="002304BD" w:rsidRPr="00124CEC" w:rsidRDefault="002304BD" w:rsidP="002304BD">
      <w:pPr>
        <w:pStyle w:val="a4"/>
        <w:numPr>
          <w:ilvl w:val="0"/>
          <w:numId w:val="1"/>
        </w:numPr>
        <w:ind w:left="0" w:firstLine="360"/>
        <w:jc w:val="both"/>
        <w:rPr>
          <w:sz w:val="26"/>
          <w:szCs w:val="26"/>
        </w:rPr>
      </w:pPr>
      <w:r w:rsidRPr="00124CEC">
        <w:rPr>
          <w:sz w:val="26"/>
          <w:szCs w:val="26"/>
        </w:rPr>
        <w:t>Разместить настоящее постановление на официальном сайте администрации Пряжинского национального муниципального района в сети Интернет.</w:t>
      </w:r>
    </w:p>
    <w:p w:rsidR="002304BD" w:rsidRPr="00124CEC" w:rsidRDefault="002304BD" w:rsidP="002304BD">
      <w:pPr>
        <w:jc w:val="both"/>
        <w:rPr>
          <w:sz w:val="26"/>
          <w:szCs w:val="26"/>
        </w:rPr>
      </w:pPr>
    </w:p>
    <w:p w:rsidR="002304BD" w:rsidRPr="00124CEC" w:rsidRDefault="002304BD" w:rsidP="002304BD">
      <w:pPr>
        <w:jc w:val="both"/>
        <w:rPr>
          <w:sz w:val="26"/>
          <w:szCs w:val="26"/>
        </w:rPr>
      </w:pPr>
    </w:p>
    <w:p w:rsidR="002304BD" w:rsidRPr="00124CEC" w:rsidRDefault="002304BD" w:rsidP="002304BD">
      <w:pPr>
        <w:rPr>
          <w:sz w:val="26"/>
          <w:szCs w:val="26"/>
        </w:rPr>
      </w:pPr>
      <w:r w:rsidRPr="00124CEC">
        <w:rPr>
          <w:sz w:val="26"/>
          <w:szCs w:val="26"/>
        </w:rPr>
        <w:t xml:space="preserve">Глава администрации                                                                        </w:t>
      </w:r>
      <w:r w:rsidR="00124CEC">
        <w:rPr>
          <w:sz w:val="26"/>
          <w:szCs w:val="26"/>
        </w:rPr>
        <w:t xml:space="preserve">          </w:t>
      </w:r>
      <w:r w:rsidR="00057A1C">
        <w:rPr>
          <w:sz w:val="26"/>
          <w:szCs w:val="26"/>
        </w:rPr>
        <w:t xml:space="preserve"> </w:t>
      </w:r>
      <w:r w:rsidRPr="00124CEC">
        <w:rPr>
          <w:sz w:val="26"/>
          <w:szCs w:val="26"/>
        </w:rPr>
        <w:t xml:space="preserve"> О.М. Гаврош</w:t>
      </w:r>
    </w:p>
    <w:p w:rsidR="002304BD" w:rsidRPr="00124CEC" w:rsidRDefault="002304BD" w:rsidP="002304BD">
      <w:pPr>
        <w:rPr>
          <w:sz w:val="26"/>
          <w:szCs w:val="26"/>
        </w:rPr>
      </w:pPr>
    </w:p>
    <w:p w:rsidR="002304BD" w:rsidRDefault="002304BD" w:rsidP="002304BD">
      <w:pPr>
        <w:rPr>
          <w:sz w:val="28"/>
          <w:szCs w:val="28"/>
        </w:rPr>
      </w:pPr>
    </w:p>
    <w:p w:rsidR="002304BD" w:rsidRDefault="002304BD" w:rsidP="002304BD">
      <w:pPr>
        <w:rPr>
          <w:sz w:val="28"/>
          <w:szCs w:val="28"/>
        </w:rPr>
      </w:pPr>
    </w:p>
    <w:p w:rsidR="002304BD" w:rsidRDefault="002304BD" w:rsidP="002304BD">
      <w:pPr>
        <w:rPr>
          <w:sz w:val="28"/>
          <w:szCs w:val="28"/>
        </w:rPr>
      </w:pPr>
    </w:p>
    <w:p w:rsidR="002304BD" w:rsidRDefault="002304BD"/>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057A1C" w:rsidRDefault="00057A1C"/>
    <w:p w:rsidR="002441D1" w:rsidRDefault="002441D1"/>
    <w:p w:rsidR="002441D1" w:rsidRDefault="002441D1"/>
    <w:p w:rsidR="002441D1" w:rsidRDefault="002441D1"/>
    <w:p w:rsidR="002441D1" w:rsidRDefault="002441D1"/>
    <w:p w:rsidR="00057A1C" w:rsidRDefault="00057A1C"/>
    <w:p w:rsidR="00057A1C" w:rsidRDefault="00057A1C">
      <w:bookmarkStart w:id="0" w:name="_GoBack"/>
      <w:bookmarkEnd w:id="0"/>
    </w:p>
    <w:p w:rsidR="00057A1C" w:rsidRDefault="00057A1C"/>
    <w:p w:rsidR="00057A1C" w:rsidRDefault="00057A1C"/>
    <w:tbl>
      <w:tblPr>
        <w:tblStyle w:val="a3"/>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tblGrid>
      <w:tr w:rsidR="007707B0" w:rsidTr="007707B0">
        <w:tc>
          <w:tcPr>
            <w:tcW w:w="3401" w:type="dxa"/>
          </w:tcPr>
          <w:p w:rsidR="007707B0" w:rsidRPr="00E0290D" w:rsidRDefault="007707B0" w:rsidP="007707B0">
            <w:pPr>
              <w:jc w:val="both"/>
              <w:rPr>
                <w:sz w:val="20"/>
                <w:szCs w:val="20"/>
              </w:rPr>
            </w:pPr>
            <w:r w:rsidRPr="00E0290D">
              <w:rPr>
                <w:sz w:val="20"/>
                <w:szCs w:val="20"/>
              </w:rPr>
              <w:lastRenderedPageBreak/>
              <w:t>Приложение</w:t>
            </w:r>
          </w:p>
          <w:p w:rsidR="007707B0" w:rsidRPr="00E0290D" w:rsidRDefault="007707B0" w:rsidP="007707B0">
            <w:pPr>
              <w:jc w:val="both"/>
              <w:rPr>
                <w:sz w:val="20"/>
                <w:szCs w:val="20"/>
              </w:rPr>
            </w:pPr>
            <w:r w:rsidRPr="00E0290D">
              <w:rPr>
                <w:sz w:val="20"/>
                <w:szCs w:val="20"/>
              </w:rPr>
              <w:t>к постановлению администрации Пряжинского национального муниципального района</w:t>
            </w:r>
          </w:p>
          <w:p w:rsidR="007707B0" w:rsidRPr="00E0290D" w:rsidRDefault="007707B0" w:rsidP="007707B0">
            <w:pPr>
              <w:jc w:val="both"/>
              <w:rPr>
                <w:sz w:val="20"/>
                <w:szCs w:val="20"/>
              </w:rPr>
            </w:pPr>
            <w:r w:rsidRPr="00E0290D">
              <w:rPr>
                <w:sz w:val="20"/>
                <w:szCs w:val="20"/>
              </w:rPr>
              <w:t>от «</w:t>
            </w:r>
            <w:r w:rsidR="004C649B">
              <w:rPr>
                <w:sz w:val="20"/>
                <w:szCs w:val="20"/>
              </w:rPr>
              <w:t>06</w:t>
            </w:r>
            <w:r w:rsidRPr="00E0290D">
              <w:rPr>
                <w:sz w:val="20"/>
                <w:szCs w:val="20"/>
              </w:rPr>
              <w:t>»</w:t>
            </w:r>
            <w:r w:rsidR="004C649B">
              <w:rPr>
                <w:sz w:val="20"/>
                <w:szCs w:val="20"/>
              </w:rPr>
              <w:t xml:space="preserve"> 09 </w:t>
            </w:r>
            <w:r w:rsidRPr="00E0290D">
              <w:rPr>
                <w:sz w:val="20"/>
                <w:szCs w:val="20"/>
              </w:rPr>
              <w:t>2022 года</w:t>
            </w:r>
          </w:p>
          <w:p w:rsidR="007707B0" w:rsidRDefault="007707B0" w:rsidP="007707B0">
            <w:pPr>
              <w:jc w:val="both"/>
            </w:pPr>
            <w:r w:rsidRPr="00E0290D">
              <w:rPr>
                <w:sz w:val="20"/>
                <w:szCs w:val="20"/>
              </w:rPr>
              <w:t>№</w:t>
            </w:r>
            <w:r w:rsidR="004C649B">
              <w:rPr>
                <w:sz w:val="20"/>
                <w:szCs w:val="20"/>
              </w:rPr>
              <w:t xml:space="preserve"> 445</w:t>
            </w:r>
          </w:p>
        </w:tc>
      </w:tr>
    </w:tbl>
    <w:p w:rsidR="00057A1C" w:rsidRDefault="00057A1C"/>
    <w:p w:rsidR="00057A1C" w:rsidRDefault="00057A1C"/>
    <w:p w:rsidR="007707B0" w:rsidRPr="00EE69DD" w:rsidRDefault="007707B0" w:rsidP="007707B0">
      <w:pPr>
        <w:spacing w:line="268" w:lineRule="auto"/>
        <w:ind w:left="293" w:right="430" w:hanging="10"/>
        <w:jc w:val="center"/>
        <w:rPr>
          <w:b/>
          <w:sz w:val="26"/>
          <w:szCs w:val="26"/>
        </w:rPr>
      </w:pPr>
      <w:r w:rsidRPr="00EE69DD">
        <w:rPr>
          <w:b/>
          <w:sz w:val="26"/>
          <w:szCs w:val="26"/>
        </w:rPr>
        <w:t xml:space="preserve">Порядок </w:t>
      </w:r>
    </w:p>
    <w:p w:rsidR="007707B0" w:rsidRPr="007707B0" w:rsidRDefault="007707B0" w:rsidP="00EE69DD">
      <w:pPr>
        <w:spacing w:line="268" w:lineRule="auto"/>
        <w:ind w:left="293" w:right="296" w:hanging="10"/>
        <w:jc w:val="center"/>
        <w:rPr>
          <w:sz w:val="26"/>
          <w:szCs w:val="26"/>
        </w:rPr>
      </w:pPr>
      <w:r w:rsidRPr="00EE69DD">
        <w:rPr>
          <w:b/>
          <w:sz w:val="26"/>
          <w:szCs w:val="26"/>
        </w:rPr>
        <w:t xml:space="preserve">установления, изменения, отмены муниципальных маршрутов регулярных перевозок на территории </w:t>
      </w:r>
      <w:r w:rsidR="00EE69DD" w:rsidRPr="00EE69DD">
        <w:rPr>
          <w:b/>
          <w:sz w:val="26"/>
          <w:szCs w:val="26"/>
        </w:rPr>
        <w:t>Пряжинского национального муниципального района</w:t>
      </w:r>
      <w:r w:rsidRPr="00EE69DD">
        <w:rPr>
          <w:b/>
          <w:sz w:val="26"/>
          <w:szCs w:val="26"/>
        </w:rPr>
        <w:t xml:space="preserve">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r w:rsidRPr="007707B0">
        <w:rPr>
          <w:sz w:val="26"/>
          <w:szCs w:val="26"/>
        </w:rPr>
        <w:t xml:space="preserve">  </w:t>
      </w:r>
    </w:p>
    <w:p w:rsidR="007707B0" w:rsidRPr="007707B0" w:rsidRDefault="007707B0" w:rsidP="007707B0">
      <w:pPr>
        <w:spacing w:after="23" w:line="259" w:lineRule="auto"/>
        <w:ind w:left="540"/>
        <w:rPr>
          <w:sz w:val="26"/>
          <w:szCs w:val="26"/>
        </w:rPr>
      </w:pPr>
      <w:r w:rsidRPr="007707B0">
        <w:rPr>
          <w:sz w:val="26"/>
          <w:szCs w:val="26"/>
        </w:rPr>
        <w:t xml:space="preserve"> </w:t>
      </w:r>
    </w:p>
    <w:p w:rsidR="007707B0" w:rsidRPr="007707B0" w:rsidRDefault="007707B0" w:rsidP="007707B0">
      <w:pPr>
        <w:tabs>
          <w:tab w:val="center" w:pos="3397"/>
          <w:tab w:val="center" w:pos="5108"/>
        </w:tabs>
        <w:spacing w:line="268" w:lineRule="auto"/>
        <w:rPr>
          <w:sz w:val="26"/>
          <w:szCs w:val="26"/>
        </w:rPr>
      </w:pPr>
      <w:r w:rsidRPr="007707B0">
        <w:rPr>
          <w:rFonts w:eastAsia="Calibri"/>
          <w:sz w:val="26"/>
          <w:szCs w:val="26"/>
        </w:rPr>
        <w:tab/>
      </w:r>
      <w:r w:rsidRPr="007707B0">
        <w:rPr>
          <w:sz w:val="26"/>
          <w:szCs w:val="26"/>
        </w:rPr>
        <w:t>I.</w:t>
      </w:r>
      <w:r w:rsidRPr="007707B0">
        <w:rPr>
          <w:rFonts w:eastAsia="Arial"/>
          <w:sz w:val="26"/>
          <w:szCs w:val="26"/>
        </w:rPr>
        <w:t xml:space="preserve"> </w:t>
      </w:r>
      <w:r w:rsidRPr="007707B0">
        <w:rPr>
          <w:rFonts w:eastAsia="Arial"/>
          <w:sz w:val="26"/>
          <w:szCs w:val="26"/>
        </w:rPr>
        <w:tab/>
      </w:r>
      <w:r w:rsidRPr="007707B0">
        <w:rPr>
          <w:sz w:val="26"/>
          <w:szCs w:val="26"/>
        </w:rPr>
        <w:t xml:space="preserve">Общие положения </w:t>
      </w:r>
    </w:p>
    <w:p w:rsidR="007707B0" w:rsidRPr="007707B0" w:rsidRDefault="007707B0" w:rsidP="007707B0">
      <w:pPr>
        <w:spacing w:after="23" w:line="259" w:lineRule="auto"/>
        <w:ind w:left="463"/>
        <w:jc w:val="center"/>
        <w:rPr>
          <w:sz w:val="26"/>
          <w:szCs w:val="26"/>
        </w:rPr>
      </w:pPr>
      <w:r w:rsidRPr="007707B0">
        <w:rPr>
          <w:sz w:val="26"/>
          <w:szCs w:val="26"/>
        </w:rPr>
        <w:t xml:space="preserve"> </w:t>
      </w:r>
    </w:p>
    <w:p w:rsidR="007707B0" w:rsidRPr="007707B0" w:rsidRDefault="007707B0" w:rsidP="007707B0">
      <w:pPr>
        <w:numPr>
          <w:ilvl w:val="0"/>
          <w:numId w:val="2"/>
        </w:numPr>
        <w:spacing w:after="3" w:line="248" w:lineRule="auto"/>
        <w:ind w:right="147" w:firstLine="530"/>
        <w:jc w:val="both"/>
        <w:rPr>
          <w:sz w:val="26"/>
          <w:szCs w:val="26"/>
        </w:rPr>
      </w:pPr>
      <w:r w:rsidRPr="007707B0">
        <w:rPr>
          <w:sz w:val="26"/>
          <w:szCs w:val="26"/>
        </w:rPr>
        <w:t xml:space="preserve">Настоящий Порядок определяет правила установления, изменения, отмены муниципальных маршрутов регулярных перевозок на территории </w:t>
      </w:r>
      <w:r w:rsidR="00EE69DD">
        <w:rPr>
          <w:sz w:val="26"/>
          <w:szCs w:val="26"/>
        </w:rPr>
        <w:t>Пряжинского национального муниципального</w:t>
      </w:r>
      <w:r w:rsidRPr="007707B0">
        <w:rPr>
          <w:sz w:val="26"/>
          <w:szCs w:val="26"/>
        </w:rPr>
        <w:t xml:space="preserve"> (далее – маршрут)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w:t>
      </w:r>
    </w:p>
    <w:p w:rsidR="007707B0" w:rsidRPr="007707B0" w:rsidRDefault="007707B0" w:rsidP="007707B0">
      <w:pPr>
        <w:spacing w:after="23" w:line="259" w:lineRule="auto"/>
        <w:ind w:left="463"/>
        <w:jc w:val="center"/>
        <w:rPr>
          <w:sz w:val="26"/>
          <w:szCs w:val="26"/>
        </w:rPr>
      </w:pPr>
      <w:r w:rsidRPr="007707B0">
        <w:rPr>
          <w:sz w:val="26"/>
          <w:szCs w:val="26"/>
        </w:rPr>
        <w:t xml:space="preserve"> </w:t>
      </w:r>
    </w:p>
    <w:p w:rsidR="007707B0" w:rsidRPr="007707B0" w:rsidRDefault="007707B0" w:rsidP="007707B0">
      <w:pPr>
        <w:tabs>
          <w:tab w:val="center" w:pos="2422"/>
          <w:tab w:val="center" w:pos="5108"/>
        </w:tabs>
        <w:spacing w:line="268" w:lineRule="auto"/>
        <w:rPr>
          <w:sz w:val="26"/>
          <w:szCs w:val="26"/>
        </w:rPr>
      </w:pPr>
      <w:r w:rsidRPr="007707B0">
        <w:rPr>
          <w:rFonts w:eastAsia="Calibri"/>
          <w:sz w:val="26"/>
          <w:szCs w:val="26"/>
        </w:rPr>
        <w:tab/>
      </w:r>
      <w:r w:rsidRPr="007707B0">
        <w:rPr>
          <w:sz w:val="26"/>
          <w:szCs w:val="26"/>
        </w:rPr>
        <w:t>II.</w:t>
      </w:r>
      <w:r w:rsidRPr="007707B0">
        <w:rPr>
          <w:rFonts w:eastAsia="Arial"/>
          <w:sz w:val="26"/>
          <w:szCs w:val="26"/>
        </w:rPr>
        <w:t xml:space="preserve"> </w:t>
      </w:r>
      <w:r w:rsidRPr="007707B0">
        <w:rPr>
          <w:rFonts w:eastAsia="Arial"/>
          <w:sz w:val="26"/>
          <w:szCs w:val="26"/>
        </w:rPr>
        <w:tab/>
      </w:r>
      <w:r w:rsidRPr="007707B0">
        <w:rPr>
          <w:sz w:val="26"/>
          <w:szCs w:val="26"/>
        </w:rPr>
        <w:t xml:space="preserve">Установление, изменение маршрута  </w:t>
      </w:r>
    </w:p>
    <w:p w:rsidR="007707B0" w:rsidRPr="007707B0" w:rsidRDefault="007707B0" w:rsidP="007707B0">
      <w:pPr>
        <w:spacing w:line="259" w:lineRule="auto"/>
        <w:ind w:left="720"/>
        <w:rPr>
          <w:sz w:val="26"/>
          <w:szCs w:val="26"/>
        </w:rPr>
      </w:pPr>
      <w:r w:rsidRPr="007707B0">
        <w:rPr>
          <w:sz w:val="26"/>
          <w:szCs w:val="26"/>
        </w:rPr>
        <w:t xml:space="preserve"> </w:t>
      </w:r>
    </w:p>
    <w:p w:rsidR="007707B0" w:rsidRPr="007707B0" w:rsidRDefault="007707B0" w:rsidP="00BA1EF7">
      <w:pPr>
        <w:numPr>
          <w:ilvl w:val="0"/>
          <w:numId w:val="2"/>
        </w:numPr>
        <w:spacing w:after="11" w:line="248" w:lineRule="auto"/>
        <w:ind w:right="147" w:firstLine="530"/>
        <w:jc w:val="both"/>
        <w:rPr>
          <w:sz w:val="26"/>
          <w:szCs w:val="26"/>
        </w:rPr>
      </w:pPr>
      <w:r w:rsidRPr="007707B0">
        <w:rPr>
          <w:sz w:val="26"/>
          <w:szCs w:val="26"/>
        </w:rPr>
        <w:t xml:space="preserve">Установление, изменение маршрута осуществляются </w:t>
      </w:r>
      <w:r w:rsidR="00BA1EF7">
        <w:rPr>
          <w:sz w:val="26"/>
          <w:szCs w:val="26"/>
        </w:rPr>
        <w:t>администрацией Пряжинского национального муниципального района</w:t>
      </w:r>
      <w:r w:rsidRPr="007707B0">
        <w:rPr>
          <w:sz w:val="26"/>
          <w:szCs w:val="26"/>
        </w:rPr>
        <w:t xml:space="preserve"> (далее – </w:t>
      </w:r>
      <w:r w:rsidR="005427A1">
        <w:rPr>
          <w:sz w:val="26"/>
          <w:szCs w:val="26"/>
        </w:rPr>
        <w:t>У</w:t>
      </w:r>
      <w:r w:rsidRPr="007707B0">
        <w:rPr>
          <w:sz w:val="26"/>
          <w:szCs w:val="26"/>
        </w:rPr>
        <w:t xml:space="preserve">полномоченный орган). </w:t>
      </w:r>
      <w:r w:rsidR="0065795E" w:rsidRPr="008D2526">
        <w:rPr>
          <w:sz w:val="26"/>
          <w:szCs w:val="26"/>
        </w:rPr>
        <w:t>Установление нового муниципального маршрута регулярных перевозок (далее - маршрут) осуществляется в соответствии с документом планирования регулярных перевозок</w:t>
      </w:r>
      <w:r w:rsidR="0065795E">
        <w:rPr>
          <w:sz w:val="26"/>
          <w:szCs w:val="26"/>
        </w:rPr>
        <w:t>.</w:t>
      </w:r>
    </w:p>
    <w:p w:rsidR="007707B0" w:rsidRPr="007707B0" w:rsidRDefault="007707B0" w:rsidP="00BA1EF7">
      <w:pPr>
        <w:numPr>
          <w:ilvl w:val="0"/>
          <w:numId w:val="2"/>
        </w:numPr>
        <w:spacing w:line="248" w:lineRule="auto"/>
        <w:ind w:right="147" w:firstLine="530"/>
        <w:jc w:val="both"/>
        <w:rPr>
          <w:sz w:val="26"/>
          <w:szCs w:val="26"/>
        </w:rPr>
      </w:pPr>
      <w:r w:rsidRPr="007707B0">
        <w:rPr>
          <w:sz w:val="26"/>
          <w:szCs w:val="26"/>
        </w:rPr>
        <w:t xml:space="preserve">Допускается установление, изменение маршрута по инициативе юридического лица, индивидуального предпринимателя, уполномоченного участника договора простого товарищества, имеющих намерение осуществлять перевозки пассажиров и багажа по маршруту или осуществляющих перевозки пассажиров и багажа по маршруту (далее – перевозчик). </w:t>
      </w:r>
    </w:p>
    <w:p w:rsidR="007707B0" w:rsidRPr="007707B0" w:rsidRDefault="007707B0" w:rsidP="00BA1EF7">
      <w:pPr>
        <w:numPr>
          <w:ilvl w:val="0"/>
          <w:numId w:val="2"/>
        </w:numPr>
        <w:spacing w:after="36" w:line="248" w:lineRule="auto"/>
        <w:ind w:right="147" w:firstLine="530"/>
        <w:jc w:val="both"/>
        <w:rPr>
          <w:sz w:val="26"/>
          <w:szCs w:val="26"/>
        </w:rPr>
      </w:pPr>
      <w:r w:rsidRPr="007707B0">
        <w:rPr>
          <w:sz w:val="26"/>
          <w:szCs w:val="26"/>
        </w:rPr>
        <w:t xml:space="preserve">Решение об установлении или изменении маршрута оформляется </w:t>
      </w:r>
      <w:r w:rsidR="00BA1EF7">
        <w:rPr>
          <w:sz w:val="26"/>
          <w:szCs w:val="26"/>
        </w:rPr>
        <w:t>постановлением</w:t>
      </w:r>
      <w:r w:rsidRPr="007707B0">
        <w:rPr>
          <w:sz w:val="26"/>
          <w:szCs w:val="26"/>
        </w:rPr>
        <w:t xml:space="preserve"> уполномоченного органа. </w:t>
      </w:r>
    </w:p>
    <w:p w:rsidR="007707B0" w:rsidRPr="007707B0" w:rsidRDefault="007707B0" w:rsidP="00BA1EF7">
      <w:pPr>
        <w:numPr>
          <w:ilvl w:val="0"/>
          <w:numId w:val="2"/>
        </w:numPr>
        <w:spacing w:after="13" w:line="248" w:lineRule="auto"/>
        <w:ind w:right="147" w:firstLine="530"/>
        <w:jc w:val="both"/>
        <w:rPr>
          <w:sz w:val="26"/>
          <w:szCs w:val="26"/>
        </w:rPr>
      </w:pPr>
      <w:r w:rsidRPr="007707B0">
        <w:rPr>
          <w:sz w:val="26"/>
          <w:szCs w:val="26"/>
        </w:rPr>
        <w:t xml:space="preserve">Изменением маршрута считается: </w:t>
      </w:r>
    </w:p>
    <w:p w:rsidR="00BA1EF7" w:rsidRDefault="00BA1EF7" w:rsidP="00BA1EF7">
      <w:pPr>
        <w:ind w:left="-15" w:right="150"/>
        <w:jc w:val="both"/>
        <w:rPr>
          <w:sz w:val="26"/>
          <w:szCs w:val="26"/>
        </w:rPr>
      </w:pPr>
      <w:r>
        <w:rPr>
          <w:sz w:val="26"/>
          <w:szCs w:val="26"/>
        </w:rPr>
        <w:tab/>
      </w:r>
      <w:r>
        <w:rPr>
          <w:sz w:val="26"/>
          <w:szCs w:val="26"/>
        </w:rPr>
        <w:tab/>
      </w:r>
      <w:r w:rsidR="007707B0" w:rsidRPr="007707B0">
        <w:rPr>
          <w:sz w:val="26"/>
          <w:szCs w:val="26"/>
        </w:rPr>
        <w:t>изменение включенных в состав маршрута остановочных пунктов, а также улиц и автомобильных дорог, по которым предполагается движение транспортных средств между остановочными пунктами;</w:t>
      </w:r>
    </w:p>
    <w:p w:rsidR="00BA1EF7" w:rsidRDefault="00BA1EF7" w:rsidP="00BA1EF7">
      <w:pPr>
        <w:ind w:left="-15" w:right="150"/>
        <w:jc w:val="both"/>
        <w:rPr>
          <w:sz w:val="26"/>
          <w:szCs w:val="26"/>
        </w:rPr>
      </w:pPr>
      <w:r>
        <w:rPr>
          <w:sz w:val="26"/>
          <w:szCs w:val="26"/>
        </w:rPr>
        <w:lastRenderedPageBreak/>
        <w:tab/>
      </w:r>
      <w:r>
        <w:rPr>
          <w:sz w:val="26"/>
          <w:szCs w:val="26"/>
        </w:rPr>
        <w:tab/>
      </w:r>
      <w:r w:rsidR="007707B0" w:rsidRPr="007707B0">
        <w:rPr>
          <w:sz w:val="26"/>
          <w:szCs w:val="26"/>
        </w:rPr>
        <w:t>изменение класса транспортных средств, используемых для перевозки, и максимального количества транспортных средств каждого из классов;</w:t>
      </w:r>
    </w:p>
    <w:p w:rsidR="007707B0" w:rsidRPr="007707B0" w:rsidRDefault="00BA1EF7" w:rsidP="00BA1EF7">
      <w:pPr>
        <w:ind w:left="-15" w:right="150"/>
        <w:jc w:val="both"/>
        <w:rPr>
          <w:sz w:val="26"/>
          <w:szCs w:val="26"/>
        </w:rPr>
      </w:pPr>
      <w:r>
        <w:rPr>
          <w:sz w:val="26"/>
          <w:szCs w:val="26"/>
        </w:rPr>
        <w:tab/>
      </w:r>
      <w:r>
        <w:rPr>
          <w:sz w:val="26"/>
          <w:szCs w:val="26"/>
        </w:rPr>
        <w:tab/>
      </w:r>
      <w:r w:rsidR="007707B0" w:rsidRPr="007707B0">
        <w:rPr>
          <w:sz w:val="26"/>
          <w:szCs w:val="26"/>
        </w:rPr>
        <w:t xml:space="preserve">изменение экологических характеристик транспортных средств, используемых для перевозки. </w:t>
      </w:r>
    </w:p>
    <w:p w:rsidR="007707B0" w:rsidRPr="004554AB" w:rsidRDefault="007707B0" w:rsidP="007707B0">
      <w:pPr>
        <w:numPr>
          <w:ilvl w:val="0"/>
          <w:numId w:val="2"/>
        </w:numPr>
        <w:spacing w:line="248" w:lineRule="auto"/>
        <w:ind w:right="147" w:firstLine="530"/>
        <w:jc w:val="both"/>
        <w:rPr>
          <w:sz w:val="26"/>
          <w:szCs w:val="26"/>
        </w:rPr>
      </w:pPr>
      <w:r w:rsidRPr="004554AB">
        <w:rPr>
          <w:sz w:val="26"/>
          <w:szCs w:val="26"/>
        </w:rPr>
        <w:t xml:space="preserve">Установление или изменение маршрута, имеющего два и более общих остановочных пункта с ранее установленным муниципальным маршрутом регулярных перевозок, осуществляется по согласованию между уполномоченным органом и органом, к компетенции которого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отнесено установление муниципальных маршрутов регулярных перевозок. </w:t>
      </w:r>
      <w:r w:rsidR="00FA4481">
        <w:rPr>
          <w:sz w:val="26"/>
          <w:szCs w:val="26"/>
        </w:rPr>
        <w:tab/>
      </w:r>
      <w:r w:rsidRPr="004554AB">
        <w:rPr>
          <w:sz w:val="26"/>
          <w:szCs w:val="26"/>
        </w:rPr>
        <w:t>Порядок указанного согласования устанавливается постановлением Правительства Республики Карелия</w:t>
      </w:r>
      <w:r w:rsidR="00FA4481">
        <w:rPr>
          <w:sz w:val="26"/>
          <w:szCs w:val="26"/>
        </w:rPr>
        <w:t xml:space="preserve"> от 7 июня 2021 года № 205-П.</w:t>
      </w:r>
    </w:p>
    <w:p w:rsidR="007707B0" w:rsidRPr="007707B0" w:rsidRDefault="007707B0" w:rsidP="007707B0">
      <w:pPr>
        <w:numPr>
          <w:ilvl w:val="0"/>
          <w:numId w:val="2"/>
        </w:numPr>
        <w:spacing w:after="11" w:line="248" w:lineRule="auto"/>
        <w:ind w:right="147" w:firstLine="530"/>
        <w:jc w:val="both"/>
        <w:rPr>
          <w:sz w:val="26"/>
          <w:szCs w:val="26"/>
        </w:rPr>
      </w:pPr>
      <w:r w:rsidRPr="007707B0">
        <w:rPr>
          <w:sz w:val="26"/>
          <w:szCs w:val="26"/>
        </w:rPr>
        <w:t xml:space="preserve">Перевозчик представляет в уполномоченный орган заявление </w:t>
      </w:r>
      <w:r w:rsidR="00444686">
        <w:rPr>
          <w:sz w:val="26"/>
          <w:szCs w:val="26"/>
        </w:rPr>
        <w:t>в</w:t>
      </w:r>
      <w:r w:rsidRPr="007707B0">
        <w:rPr>
          <w:sz w:val="26"/>
          <w:szCs w:val="26"/>
        </w:rPr>
        <w:t xml:space="preserve"> письменном виде об установлении или изменении маршрута по форме, установленной уполномоченным органом.  </w:t>
      </w:r>
    </w:p>
    <w:p w:rsidR="007707B0" w:rsidRPr="007707B0" w:rsidRDefault="007707B0" w:rsidP="007707B0">
      <w:pPr>
        <w:numPr>
          <w:ilvl w:val="0"/>
          <w:numId w:val="2"/>
        </w:numPr>
        <w:spacing w:after="36" w:line="248" w:lineRule="auto"/>
        <w:ind w:right="147" w:firstLine="530"/>
        <w:jc w:val="both"/>
        <w:rPr>
          <w:sz w:val="26"/>
          <w:szCs w:val="26"/>
        </w:rPr>
      </w:pPr>
      <w:r w:rsidRPr="007707B0">
        <w:rPr>
          <w:sz w:val="26"/>
          <w:szCs w:val="26"/>
        </w:rPr>
        <w:t xml:space="preserve">Заявление об установлении маршрута включает в себя следующие сведения: </w:t>
      </w:r>
    </w:p>
    <w:p w:rsidR="007707B0" w:rsidRPr="007707B0" w:rsidRDefault="000C7FA8" w:rsidP="000C7FA8">
      <w:pPr>
        <w:spacing w:line="248" w:lineRule="auto"/>
        <w:ind w:right="143"/>
        <w:jc w:val="both"/>
        <w:rPr>
          <w:sz w:val="26"/>
          <w:szCs w:val="26"/>
        </w:rPr>
      </w:pPr>
      <w:r>
        <w:rPr>
          <w:sz w:val="26"/>
          <w:szCs w:val="26"/>
        </w:rPr>
        <w:tab/>
      </w:r>
      <w:r w:rsidR="007707B0" w:rsidRPr="007707B0">
        <w:rPr>
          <w:sz w:val="26"/>
          <w:szCs w:val="26"/>
        </w:rPr>
        <w:t xml:space="preserve">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номер и дата выдачи лицензии на осуществление деятельности по перевозкам пассажиров и иных лиц автобусами; </w:t>
      </w:r>
    </w:p>
    <w:p w:rsidR="007707B0" w:rsidRPr="007707B0" w:rsidRDefault="000C7FA8" w:rsidP="000C7FA8">
      <w:pPr>
        <w:spacing w:after="36" w:line="248" w:lineRule="auto"/>
        <w:ind w:right="143"/>
        <w:jc w:val="both"/>
        <w:rPr>
          <w:sz w:val="26"/>
          <w:szCs w:val="26"/>
        </w:rPr>
      </w:pPr>
      <w:r>
        <w:rPr>
          <w:sz w:val="26"/>
          <w:szCs w:val="26"/>
        </w:rPr>
        <w:tab/>
      </w:r>
      <w:r w:rsidR="007707B0" w:rsidRPr="007707B0">
        <w:rPr>
          <w:sz w:val="26"/>
          <w:szCs w:val="26"/>
        </w:rPr>
        <w:t xml:space="preserve">наименование маршрута в виде наименований населенных пунктов, в границах которых расположены начальный остановочный пункт и конечный остановочный пункт по маршруту; </w:t>
      </w:r>
    </w:p>
    <w:p w:rsidR="007707B0" w:rsidRPr="007707B0" w:rsidRDefault="000C7FA8" w:rsidP="000C7FA8">
      <w:pPr>
        <w:spacing w:after="13" w:line="248" w:lineRule="auto"/>
        <w:ind w:left="530" w:right="143"/>
        <w:jc w:val="both"/>
        <w:rPr>
          <w:sz w:val="26"/>
          <w:szCs w:val="26"/>
        </w:rPr>
      </w:pPr>
      <w:r>
        <w:rPr>
          <w:sz w:val="26"/>
          <w:szCs w:val="26"/>
        </w:rPr>
        <w:tab/>
      </w:r>
      <w:r w:rsidR="007707B0" w:rsidRPr="007707B0">
        <w:rPr>
          <w:sz w:val="26"/>
          <w:szCs w:val="26"/>
        </w:rPr>
        <w:t xml:space="preserve">протяженность маршрута; </w:t>
      </w:r>
    </w:p>
    <w:p w:rsidR="007707B0" w:rsidRPr="007707B0" w:rsidRDefault="000C7FA8" w:rsidP="000C7FA8">
      <w:pPr>
        <w:spacing w:after="3" w:line="248" w:lineRule="auto"/>
        <w:ind w:right="143"/>
        <w:jc w:val="both"/>
        <w:rPr>
          <w:sz w:val="26"/>
          <w:szCs w:val="26"/>
        </w:rPr>
      </w:pPr>
      <w:r>
        <w:rPr>
          <w:sz w:val="26"/>
          <w:szCs w:val="26"/>
        </w:rPr>
        <w:tab/>
      </w:r>
      <w:r w:rsidR="007707B0" w:rsidRPr="007707B0">
        <w:rPr>
          <w:sz w:val="26"/>
          <w:szCs w:val="26"/>
        </w:rPr>
        <w:t xml:space="preserve">места нахождения остановочных пунктов по маршруту,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 </w:t>
      </w:r>
    </w:p>
    <w:p w:rsidR="007707B0" w:rsidRPr="007707B0" w:rsidRDefault="000C7FA8" w:rsidP="000C7FA8">
      <w:pPr>
        <w:spacing w:after="36" w:line="248" w:lineRule="auto"/>
        <w:ind w:right="143"/>
        <w:jc w:val="both"/>
        <w:rPr>
          <w:sz w:val="26"/>
          <w:szCs w:val="26"/>
        </w:rPr>
      </w:pPr>
      <w:r>
        <w:rPr>
          <w:sz w:val="26"/>
          <w:szCs w:val="26"/>
        </w:rPr>
        <w:tab/>
      </w:r>
      <w:r w:rsidR="007707B0" w:rsidRPr="007707B0">
        <w:rPr>
          <w:sz w:val="26"/>
          <w:szCs w:val="26"/>
        </w:rPr>
        <w:t xml:space="preserve">наименования улиц и автомобильных дорог, по которым предполагается движение транспортных средств между остановочными пунктами; </w:t>
      </w:r>
    </w:p>
    <w:p w:rsidR="007707B0" w:rsidRPr="007707B0" w:rsidRDefault="000C7FA8" w:rsidP="000C7FA8">
      <w:pPr>
        <w:spacing w:after="36" w:line="248" w:lineRule="auto"/>
        <w:ind w:right="143"/>
        <w:jc w:val="both"/>
        <w:rPr>
          <w:sz w:val="26"/>
          <w:szCs w:val="26"/>
        </w:rPr>
      </w:pPr>
      <w:r>
        <w:rPr>
          <w:sz w:val="26"/>
          <w:szCs w:val="26"/>
        </w:rPr>
        <w:tab/>
      </w:r>
      <w:r w:rsidR="007707B0" w:rsidRPr="007707B0">
        <w:rPr>
          <w:sz w:val="26"/>
          <w:szCs w:val="26"/>
        </w:rPr>
        <w:t xml:space="preserve">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w:t>
      </w:r>
    </w:p>
    <w:p w:rsidR="007707B0" w:rsidRPr="007707B0" w:rsidRDefault="007707B0" w:rsidP="000C7FA8">
      <w:pPr>
        <w:spacing w:after="36" w:line="248" w:lineRule="auto"/>
        <w:ind w:left="530" w:right="143"/>
        <w:jc w:val="both"/>
        <w:rPr>
          <w:sz w:val="26"/>
          <w:szCs w:val="26"/>
        </w:rPr>
      </w:pPr>
      <w:r w:rsidRPr="007707B0">
        <w:rPr>
          <w:sz w:val="26"/>
          <w:szCs w:val="26"/>
        </w:rPr>
        <w:t xml:space="preserve">экологические характеристики транспортных средств; </w:t>
      </w:r>
    </w:p>
    <w:p w:rsidR="00444686" w:rsidRDefault="007707B0" w:rsidP="000C7FA8">
      <w:pPr>
        <w:spacing w:after="36" w:line="248" w:lineRule="auto"/>
        <w:ind w:left="530" w:right="143"/>
        <w:jc w:val="both"/>
        <w:rPr>
          <w:sz w:val="26"/>
          <w:szCs w:val="26"/>
        </w:rPr>
      </w:pPr>
      <w:r w:rsidRPr="007707B0">
        <w:rPr>
          <w:sz w:val="26"/>
          <w:szCs w:val="26"/>
        </w:rPr>
        <w:t xml:space="preserve">планируемое расписание для каждого остановочного пункта маршрута; </w:t>
      </w:r>
      <w:r w:rsidR="00444686">
        <w:rPr>
          <w:sz w:val="26"/>
          <w:szCs w:val="26"/>
        </w:rPr>
        <w:t xml:space="preserve">  </w:t>
      </w:r>
      <w:r w:rsidR="00444686">
        <w:rPr>
          <w:sz w:val="26"/>
          <w:szCs w:val="26"/>
        </w:rPr>
        <w:tab/>
      </w:r>
    </w:p>
    <w:p w:rsidR="00AA035C" w:rsidRDefault="007707B0" w:rsidP="00AA035C">
      <w:pPr>
        <w:spacing w:after="36" w:line="248" w:lineRule="auto"/>
        <w:ind w:left="530" w:right="143"/>
        <w:jc w:val="both"/>
        <w:rPr>
          <w:sz w:val="26"/>
          <w:szCs w:val="26"/>
        </w:rPr>
      </w:pPr>
      <w:r w:rsidRPr="007707B0">
        <w:rPr>
          <w:sz w:val="26"/>
          <w:szCs w:val="26"/>
        </w:rPr>
        <w:t>предполагаемый порядок посадки (высадки) пассажиров.</w:t>
      </w:r>
    </w:p>
    <w:p w:rsidR="007707B0" w:rsidRPr="007707B0" w:rsidRDefault="007707B0" w:rsidP="00AA035C">
      <w:pPr>
        <w:spacing w:after="36" w:line="248" w:lineRule="auto"/>
        <w:ind w:left="530" w:right="143"/>
        <w:jc w:val="both"/>
        <w:rPr>
          <w:sz w:val="26"/>
          <w:szCs w:val="26"/>
        </w:rPr>
      </w:pPr>
      <w:r w:rsidRPr="007707B0">
        <w:rPr>
          <w:sz w:val="26"/>
          <w:szCs w:val="26"/>
        </w:rPr>
        <w:t xml:space="preserve">9. </w:t>
      </w:r>
      <w:r w:rsidR="00AA035C">
        <w:rPr>
          <w:sz w:val="26"/>
          <w:szCs w:val="26"/>
        </w:rPr>
        <w:t xml:space="preserve">       </w:t>
      </w:r>
      <w:r w:rsidRPr="007707B0">
        <w:rPr>
          <w:sz w:val="26"/>
          <w:szCs w:val="26"/>
        </w:rPr>
        <w:t xml:space="preserve">Заявление об изменении маршрута включает в себя следующие сведения: </w:t>
      </w:r>
    </w:p>
    <w:p w:rsidR="007707B0" w:rsidRPr="007707B0" w:rsidRDefault="000C7FA8" w:rsidP="000C7FA8">
      <w:pPr>
        <w:spacing w:after="10" w:line="248" w:lineRule="auto"/>
        <w:ind w:right="74"/>
        <w:jc w:val="both"/>
        <w:rPr>
          <w:sz w:val="26"/>
          <w:szCs w:val="26"/>
        </w:rPr>
      </w:pPr>
      <w:r>
        <w:rPr>
          <w:sz w:val="26"/>
          <w:szCs w:val="26"/>
        </w:rPr>
        <w:tab/>
      </w:r>
      <w:r w:rsidR="007707B0" w:rsidRPr="007707B0">
        <w:rPr>
          <w:sz w:val="26"/>
          <w:szCs w:val="26"/>
        </w:rPr>
        <w:t xml:space="preserve">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rsidR="007707B0" w:rsidRPr="007707B0" w:rsidRDefault="000C7FA8" w:rsidP="000C7FA8">
      <w:pPr>
        <w:spacing w:after="36" w:line="248" w:lineRule="auto"/>
        <w:ind w:right="74"/>
        <w:jc w:val="both"/>
        <w:rPr>
          <w:sz w:val="26"/>
          <w:szCs w:val="26"/>
        </w:rPr>
      </w:pPr>
      <w:r>
        <w:rPr>
          <w:sz w:val="26"/>
          <w:szCs w:val="26"/>
        </w:rPr>
        <w:tab/>
      </w:r>
      <w:r w:rsidR="007707B0" w:rsidRPr="007707B0">
        <w:rPr>
          <w:sz w:val="26"/>
          <w:szCs w:val="26"/>
        </w:rPr>
        <w:t xml:space="preserve">регистрационный номер маршрута в реестре муниципальных маршрутов регулярных перевозок (далее – реестр маршрутов); </w:t>
      </w:r>
    </w:p>
    <w:p w:rsidR="007707B0" w:rsidRPr="007707B0" w:rsidRDefault="000C7FA8" w:rsidP="000C7FA8">
      <w:pPr>
        <w:spacing w:after="10" w:line="248" w:lineRule="auto"/>
        <w:ind w:right="74"/>
        <w:jc w:val="both"/>
        <w:rPr>
          <w:sz w:val="26"/>
          <w:szCs w:val="26"/>
        </w:rPr>
      </w:pPr>
      <w:r>
        <w:rPr>
          <w:sz w:val="26"/>
          <w:szCs w:val="26"/>
        </w:rPr>
        <w:lastRenderedPageBreak/>
        <w:tab/>
      </w:r>
      <w:r w:rsidR="007707B0" w:rsidRPr="007707B0">
        <w:rPr>
          <w:sz w:val="26"/>
          <w:szCs w:val="26"/>
        </w:rPr>
        <w:t xml:space="preserve">порядковый номер маршрута и его наименование в виде наименований населенных пунктов, в границах которых расположены начальный и конечный остановочные пункты по маршруту; </w:t>
      </w:r>
    </w:p>
    <w:p w:rsidR="007707B0" w:rsidRPr="00444686" w:rsidRDefault="000C7FA8" w:rsidP="000C7FA8">
      <w:pPr>
        <w:spacing w:after="4" w:line="266" w:lineRule="auto"/>
        <w:ind w:right="74"/>
        <w:jc w:val="both"/>
        <w:rPr>
          <w:sz w:val="26"/>
          <w:szCs w:val="26"/>
        </w:rPr>
      </w:pPr>
      <w:r>
        <w:rPr>
          <w:sz w:val="26"/>
          <w:szCs w:val="26"/>
        </w:rPr>
        <w:tab/>
      </w:r>
      <w:r w:rsidR="007707B0" w:rsidRPr="00444686">
        <w:rPr>
          <w:sz w:val="26"/>
          <w:szCs w:val="26"/>
        </w:rPr>
        <w:t xml:space="preserve">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остановочными пунктами, классов транспортных средств, максимального количества транспортных средств каждого из таких классов или экологических характеристик транспортных средств. </w:t>
      </w:r>
    </w:p>
    <w:p w:rsidR="007707B0" w:rsidRPr="007707B0" w:rsidRDefault="007707B0" w:rsidP="007707B0">
      <w:pPr>
        <w:numPr>
          <w:ilvl w:val="0"/>
          <w:numId w:val="5"/>
        </w:numPr>
        <w:spacing w:after="3" w:line="248" w:lineRule="auto"/>
        <w:ind w:firstLine="530"/>
        <w:jc w:val="both"/>
        <w:rPr>
          <w:sz w:val="26"/>
          <w:szCs w:val="26"/>
        </w:rPr>
      </w:pPr>
      <w:r w:rsidRPr="007707B0">
        <w:rPr>
          <w:sz w:val="26"/>
          <w:szCs w:val="26"/>
        </w:rPr>
        <w:t xml:space="preserve">К заявлению об установлении или изменении маршрута перевозчик прилагает пояснительную записку с обоснованием целесообразности установления либо изменения маршрута с указанием сведений о пассажиропотоке и потребности населения в перевозках. </w:t>
      </w:r>
    </w:p>
    <w:p w:rsidR="007707B0" w:rsidRPr="007707B0" w:rsidRDefault="007707B0" w:rsidP="007707B0">
      <w:pPr>
        <w:numPr>
          <w:ilvl w:val="0"/>
          <w:numId w:val="5"/>
        </w:numPr>
        <w:spacing w:line="248" w:lineRule="auto"/>
        <w:ind w:firstLine="530"/>
        <w:jc w:val="both"/>
        <w:rPr>
          <w:sz w:val="26"/>
          <w:szCs w:val="26"/>
        </w:rPr>
      </w:pPr>
      <w:r w:rsidRPr="007707B0">
        <w:rPr>
          <w:sz w:val="26"/>
          <w:szCs w:val="26"/>
        </w:rPr>
        <w:t xml:space="preserve">В случае если заявление об установлении или изменении маршрута представлено уполномоченным участником договора простого товарищества, сведения, предусмотренные подпунктом 1 пункта 8 и подпунктом 1 пункта 9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 </w:t>
      </w:r>
    </w:p>
    <w:p w:rsidR="007707B0" w:rsidRPr="007707B0" w:rsidRDefault="007707B0" w:rsidP="007707B0">
      <w:pPr>
        <w:numPr>
          <w:ilvl w:val="0"/>
          <w:numId w:val="5"/>
        </w:numPr>
        <w:spacing w:after="6" w:line="248" w:lineRule="auto"/>
        <w:ind w:firstLine="530"/>
        <w:jc w:val="both"/>
        <w:rPr>
          <w:sz w:val="26"/>
          <w:szCs w:val="26"/>
        </w:rPr>
      </w:pPr>
      <w:r w:rsidRPr="007707B0">
        <w:rPr>
          <w:sz w:val="26"/>
          <w:szCs w:val="26"/>
        </w:rPr>
        <w:t>В случаях, предусмотренных пунктом 28 настоящего Порядка,</w:t>
      </w:r>
      <w:r w:rsidR="00444686">
        <w:rPr>
          <w:sz w:val="26"/>
          <w:szCs w:val="26"/>
        </w:rPr>
        <w:t xml:space="preserve"> </w:t>
      </w:r>
      <w:r w:rsidRPr="007707B0">
        <w:rPr>
          <w:sz w:val="26"/>
          <w:szCs w:val="26"/>
        </w:rPr>
        <w:t xml:space="preserve">к заявлению об установлении или изменении маршрута прилагается согласование от юридических лиц, индивидуальных предпринимателей, уполномоченных участников договора простого товарищества, осуществляющих перевозки по ранее установленным маршрутам, по форме, установленной уполномоченным органом. </w:t>
      </w:r>
    </w:p>
    <w:p w:rsidR="007707B0" w:rsidRPr="007707B0" w:rsidRDefault="007707B0" w:rsidP="007707B0">
      <w:pPr>
        <w:numPr>
          <w:ilvl w:val="0"/>
          <w:numId w:val="5"/>
        </w:numPr>
        <w:spacing w:after="10" w:line="248" w:lineRule="auto"/>
        <w:ind w:firstLine="530"/>
        <w:jc w:val="both"/>
        <w:rPr>
          <w:sz w:val="26"/>
          <w:szCs w:val="26"/>
        </w:rPr>
      </w:pPr>
      <w:r w:rsidRPr="007707B0">
        <w:rPr>
          <w:sz w:val="26"/>
          <w:szCs w:val="26"/>
        </w:rPr>
        <w:t xml:space="preserve">Заявление об установлении или изменении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  </w:t>
      </w:r>
    </w:p>
    <w:p w:rsidR="007707B0" w:rsidRPr="007707B0" w:rsidRDefault="007707B0" w:rsidP="007707B0">
      <w:pPr>
        <w:numPr>
          <w:ilvl w:val="0"/>
          <w:numId w:val="5"/>
        </w:numPr>
        <w:spacing w:after="36" w:line="248" w:lineRule="auto"/>
        <w:ind w:firstLine="530"/>
        <w:jc w:val="both"/>
        <w:rPr>
          <w:sz w:val="26"/>
          <w:szCs w:val="26"/>
        </w:rPr>
      </w:pPr>
      <w:r w:rsidRPr="007707B0">
        <w:rPr>
          <w:sz w:val="26"/>
          <w:szCs w:val="26"/>
        </w:rPr>
        <w:t xml:space="preserve">Заявление об установлении или изменении маршрута и прилагаемые к нему документы регистрируются в </w:t>
      </w:r>
      <w:r w:rsidR="00444686">
        <w:rPr>
          <w:sz w:val="26"/>
          <w:szCs w:val="26"/>
        </w:rPr>
        <w:t>журнале регистрации</w:t>
      </w:r>
      <w:r w:rsidRPr="007707B0">
        <w:rPr>
          <w:sz w:val="26"/>
          <w:szCs w:val="26"/>
        </w:rPr>
        <w:t xml:space="preserve"> в день их поступления в уполномоченный орган. </w:t>
      </w:r>
    </w:p>
    <w:p w:rsidR="007707B0" w:rsidRPr="007707B0" w:rsidRDefault="007707B0" w:rsidP="007707B0">
      <w:pPr>
        <w:numPr>
          <w:ilvl w:val="0"/>
          <w:numId w:val="5"/>
        </w:numPr>
        <w:spacing w:line="248" w:lineRule="auto"/>
        <w:ind w:firstLine="530"/>
        <w:jc w:val="both"/>
        <w:rPr>
          <w:sz w:val="26"/>
          <w:szCs w:val="26"/>
        </w:rPr>
      </w:pPr>
      <w:r w:rsidRPr="007707B0">
        <w:rPr>
          <w:sz w:val="26"/>
          <w:szCs w:val="26"/>
        </w:rPr>
        <w:t xml:space="preserve">В течение трех рабочих дней со дня представления заявления  об установлении или изменении маршрута и прилагаемых к нему документов уполномоченный орган принимает решение о принятии к рассмотрению указанного заявления либо в случае оформления заявления об установлении или изменении маршрута с нарушением требований, установленных пунктами 8, 9 настоящего Порядка, и (или) непредставления в полном объеме документов, предусмотренных пунктами 10 – 12 настоящего Порядка, решение о возврате перевозчику указанного заявления и прилагаемых к нему документов с мотивированным обоснованием причин возврата. </w:t>
      </w:r>
    </w:p>
    <w:p w:rsidR="007707B0" w:rsidRPr="007707B0" w:rsidRDefault="00444686" w:rsidP="00444686">
      <w:pPr>
        <w:spacing w:after="3"/>
        <w:ind w:left="-15"/>
        <w:jc w:val="both"/>
        <w:rPr>
          <w:sz w:val="26"/>
          <w:szCs w:val="26"/>
        </w:rPr>
      </w:pPr>
      <w:r>
        <w:rPr>
          <w:sz w:val="26"/>
          <w:szCs w:val="26"/>
        </w:rPr>
        <w:tab/>
      </w:r>
      <w:r>
        <w:rPr>
          <w:sz w:val="26"/>
          <w:szCs w:val="26"/>
        </w:rPr>
        <w:tab/>
      </w:r>
      <w:r w:rsidR="007707B0" w:rsidRPr="007707B0">
        <w:rPr>
          <w:sz w:val="26"/>
          <w:szCs w:val="26"/>
        </w:rPr>
        <w:t xml:space="preserve">В течение трех рабочих дней со дня принятия решения о возврате перевозчику заявления и прилагаемых к нему документов уполномоченный орган направляет указанные документы перевозчику заказным почтовым отправлением с уведомлением о вручении. </w:t>
      </w:r>
    </w:p>
    <w:p w:rsidR="007707B0" w:rsidRPr="007707B0" w:rsidRDefault="007707B0" w:rsidP="00444686">
      <w:pPr>
        <w:numPr>
          <w:ilvl w:val="0"/>
          <w:numId w:val="5"/>
        </w:numPr>
        <w:spacing w:after="36" w:line="248" w:lineRule="auto"/>
        <w:ind w:firstLine="530"/>
        <w:jc w:val="both"/>
        <w:rPr>
          <w:sz w:val="26"/>
          <w:szCs w:val="26"/>
        </w:rPr>
      </w:pPr>
      <w:r w:rsidRPr="007707B0">
        <w:rPr>
          <w:sz w:val="26"/>
          <w:szCs w:val="26"/>
        </w:rPr>
        <w:t xml:space="preserve">В срок, не превышающий сорока пяти дней со дня приема заявления об установлении или изменении маршрута, уполномоченный орган рассматривает указанное заявление и принимает решение об установлении или изменении маршрута либо об отказе в установлении или изменении данного маршрута. </w:t>
      </w:r>
    </w:p>
    <w:p w:rsidR="007707B0" w:rsidRPr="007707B0" w:rsidRDefault="007707B0" w:rsidP="00444686">
      <w:pPr>
        <w:numPr>
          <w:ilvl w:val="0"/>
          <w:numId w:val="5"/>
        </w:numPr>
        <w:spacing w:after="36" w:line="248" w:lineRule="auto"/>
        <w:ind w:firstLine="530"/>
        <w:jc w:val="both"/>
        <w:rPr>
          <w:sz w:val="26"/>
          <w:szCs w:val="26"/>
        </w:rPr>
      </w:pPr>
      <w:r w:rsidRPr="007707B0">
        <w:rPr>
          <w:sz w:val="26"/>
          <w:szCs w:val="26"/>
        </w:rPr>
        <w:lastRenderedPageBreak/>
        <w:t xml:space="preserve">Уполномоченный орган вправе осуществить проверку указанных               в заявлении об установлении или изменении маршрута сведений. </w:t>
      </w:r>
    </w:p>
    <w:p w:rsidR="007707B0" w:rsidRPr="007707B0" w:rsidRDefault="007707B0" w:rsidP="00444686">
      <w:pPr>
        <w:numPr>
          <w:ilvl w:val="0"/>
          <w:numId w:val="5"/>
        </w:numPr>
        <w:spacing w:after="36" w:line="248" w:lineRule="auto"/>
        <w:ind w:firstLine="530"/>
        <w:jc w:val="both"/>
        <w:rPr>
          <w:sz w:val="26"/>
          <w:szCs w:val="26"/>
        </w:rPr>
      </w:pPr>
      <w:r w:rsidRPr="007707B0">
        <w:rPr>
          <w:sz w:val="26"/>
          <w:szCs w:val="26"/>
        </w:rPr>
        <w:t xml:space="preserve">Уполномоченный орган отказывает в установлении или изменении </w:t>
      </w:r>
    </w:p>
    <w:p w:rsidR="007707B0" w:rsidRPr="007707B0" w:rsidRDefault="007707B0" w:rsidP="00444686">
      <w:pPr>
        <w:spacing w:after="13"/>
        <w:ind w:left="-15"/>
        <w:jc w:val="both"/>
        <w:rPr>
          <w:sz w:val="26"/>
          <w:szCs w:val="26"/>
        </w:rPr>
      </w:pPr>
      <w:r w:rsidRPr="007707B0">
        <w:rPr>
          <w:sz w:val="26"/>
          <w:szCs w:val="26"/>
        </w:rPr>
        <w:t xml:space="preserve">маршрута в случае, если: </w:t>
      </w:r>
    </w:p>
    <w:p w:rsidR="007707B0" w:rsidRPr="007707B0" w:rsidRDefault="00B92B0C" w:rsidP="00B92B0C">
      <w:pPr>
        <w:spacing w:after="36" w:line="248" w:lineRule="auto"/>
        <w:jc w:val="both"/>
        <w:rPr>
          <w:sz w:val="26"/>
          <w:szCs w:val="26"/>
        </w:rPr>
      </w:pPr>
      <w:r>
        <w:rPr>
          <w:sz w:val="26"/>
          <w:szCs w:val="26"/>
        </w:rPr>
        <w:tab/>
      </w:r>
      <w:r w:rsidR="007707B0" w:rsidRPr="007707B0">
        <w:rPr>
          <w:sz w:val="26"/>
          <w:szCs w:val="26"/>
        </w:rPr>
        <w:t xml:space="preserve">в заявлении об установлении или изменении маршрута указаны недостоверные сведения; </w:t>
      </w:r>
    </w:p>
    <w:p w:rsidR="007707B0" w:rsidRPr="00810D94" w:rsidRDefault="00810D94" w:rsidP="00DF598A">
      <w:pPr>
        <w:jc w:val="both"/>
        <w:rPr>
          <w:sz w:val="26"/>
          <w:szCs w:val="26"/>
        </w:rPr>
      </w:pPr>
      <w:r>
        <w:rPr>
          <w:sz w:val="26"/>
          <w:szCs w:val="26"/>
        </w:rPr>
        <w:tab/>
      </w:r>
      <w:r w:rsidR="007707B0" w:rsidRPr="00810D94">
        <w:rPr>
          <w:sz w:val="26"/>
          <w:szCs w:val="26"/>
        </w:rPr>
        <w:t xml:space="preserve">планируемое </w:t>
      </w:r>
      <w:r w:rsidR="007707B0" w:rsidRPr="00810D94">
        <w:rPr>
          <w:sz w:val="26"/>
          <w:szCs w:val="26"/>
        </w:rPr>
        <w:tab/>
        <w:t xml:space="preserve">расписание </w:t>
      </w:r>
      <w:r w:rsidR="007707B0" w:rsidRPr="00810D94">
        <w:rPr>
          <w:sz w:val="26"/>
          <w:szCs w:val="26"/>
        </w:rPr>
        <w:tab/>
        <w:t xml:space="preserve">для </w:t>
      </w:r>
      <w:r w:rsidR="007707B0" w:rsidRPr="00810D94">
        <w:rPr>
          <w:sz w:val="26"/>
          <w:szCs w:val="26"/>
        </w:rPr>
        <w:tab/>
        <w:t xml:space="preserve">каждого </w:t>
      </w:r>
      <w:r w:rsidR="007707B0" w:rsidRPr="00810D94">
        <w:rPr>
          <w:sz w:val="26"/>
          <w:szCs w:val="26"/>
        </w:rPr>
        <w:tab/>
        <w:t xml:space="preserve">остановочного </w:t>
      </w:r>
      <w:r w:rsidRPr="00810D94">
        <w:rPr>
          <w:sz w:val="26"/>
          <w:szCs w:val="26"/>
        </w:rPr>
        <w:t>п</w:t>
      </w:r>
      <w:r w:rsidR="007707B0" w:rsidRPr="00810D94">
        <w:rPr>
          <w:sz w:val="26"/>
          <w:szCs w:val="26"/>
        </w:rPr>
        <w:t xml:space="preserve">ункта               по данному маршруту не соответствует требованиям, указанным в пунктах 27 и 28 настоящего Порядка; </w:t>
      </w:r>
    </w:p>
    <w:p w:rsidR="007707B0" w:rsidRPr="007707B0" w:rsidRDefault="00B92B0C" w:rsidP="00B92B0C">
      <w:pPr>
        <w:spacing w:line="248" w:lineRule="auto"/>
        <w:jc w:val="both"/>
        <w:rPr>
          <w:sz w:val="26"/>
          <w:szCs w:val="26"/>
        </w:rPr>
      </w:pPr>
      <w:r>
        <w:rPr>
          <w:sz w:val="26"/>
          <w:szCs w:val="26"/>
        </w:rPr>
        <w:tab/>
      </w:r>
      <w:r w:rsidR="007707B0" w:rsidRPr="007707B0">
        <w:rPr>
          <w:sz w:val="26"/>
          <w:szCs w:val="26"/>
        </w:rPr>
        <w:t xml:space="preserve">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7707B0" w:rsidRPr="007707B0" w:rsidRDefault="00B92B0C" w:rsidP="00B92B0C">
      <w:pPr>
        <w:spacing w:line="248" w:lineRule="auto"/>
        <w:jc w:val="both"/>
        <w:rPr>
          <w:sz w:val="26"/>
          <w:szCs w:val="26"/>
        </w:rPr>
      </w:pPr>
      <w:r>
        <w:rPr>
          <w:sz w:val="26"/>
          <w:szCs w:val="26"/>
        </w:rPr>
        <w:tab/>
      </w:r>
      <w:r w:rsidR="007707B0" w:rsidRPr="007707B0">
        <w:rPr>
          <w:sz w:val="26"/>
          <w:szCs w:val="26"/>
        </w:rPr>
        <w:t xml:space="preserve">техническое состояние улиц, автомобильных дорог, по которым проходит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маршруту. </w:t>
      </w:r>
    </w:p>
    <w:p w:rsidR="007707B0" w:rsidRPr="007707B0" w:rsidRDefault="007707B0" w:rsidP="007707B0">
      <w:pPr>
        <w:numPr>
          <w:ilvl w:val="0"/>
          <w:numId w:val="7"/>
        </w:numPr>
        <w:spacing w:after="6" w:line="248" w:lineRule="auto"/>
        <w:ind w:firstLine="530"/>
        <w:jc w:val="both"/>
        <w:rPr>
          <w:sz w:val="26"/>
          <w:szCs w:val="26"/>
        </w:rPr>
      </w:pPr>
      <w:r w:rsidRPr="007707B0">
        <w:rPr>
          <w:sz w:val="26"/>
          <w:szCs w:val="26"/>
        </w:rPr>
        <w:t>О принятом решении об установлении или изменении маршрута либо об отказе в установлении или изменении маршрута уполномоченный орган</w:t>
      </w:r>
      <w:r w:rsidR="009253F7">
        <w:rPr>
          <w:sz w:val="26"/>
          <w:szCs w:val="26"/>
        </w:rPr>
        <w:t xml:space="preserve"> </w:t>
      </w:r>
      <w:r w:rsidRPr="007707B0">
        <w:rPr>
          <w:sz w:val="26"/>
          <w:szCs w:val="26"/>
        </w:rPr>
        <w:t xml:space="preserve">в течение трех рабочих дней со дня принятия указанного решения уведомляет перевозчика заказным почтовым отправлением с уведомлением о вручении. В уведомлении об отказе в установлении или изменении маршрута указывается мотивированное обоснование причин отказа. </w:t>
      </w:r>
    </w:p>
    <w:p w:rsidR="007707B0" w:rsidRPr="007707B0" w:rsidRDefault="007707B0" w:rsidP="007707B0">
      <w:pPr>
        <w:numPr>
          <w:ilvl w:val="0"/>
          <w:numId w:val="7"/>
        </w:numPr>
        <w:spacing w:after="11" w:line="248" w:lineRule="auto"/>
        <w:ind w:firstLine="530"/>
        <w:jc w:val="both"/>
        <w:rPr>
          <w:sz w:val="26"/>
          <w:szCs w:val="26"/>
        </w:rPr>
      </w:pPr>
      <w:r w:rsidRPr="007707B0">
        <w:rPr>
          <w:sz w:val="26"/>
          <w:szCs w:val="26"/>
        </w:rPr>
        <w:t xml:space="preserve">Уполномоченный орган размещает </w:t>
      </w:r>
      <w:r w:rsidR="009253F7">
        <w:rPr>
          <w:sz w:val="26"/>
          <w:szCs w:val="26"/>
        </w:rPr>
        <w:t>на официальном сайте администрации Пряжинского национального муниципального района</w:t>
      </w:r>
      <w:r w:rsidRPr="007707B0">
        <w:rPr>
          <w:sz w:val="26"/>
          <w:szCs w:val="26"/>
        </w:rPr>
        <w:t xml:space="preserve"> информацию о принятом решении об установлении или изменении маршрута либо об отказе в установлении или изменении маршрута в течение трех рабочих дней со дня принятия этого решения. </w:t>
      </w:r>
    </w:p>
    <w:p w:rsidR="007707B0" w:rsidRPr="007707B0" w:rsidRDefault="007707B0" w:rsidP="007707B0">
      <w:pPr>
        <w:numPr>
          <w:ilvl w:val="0"/>
          <w:numId w:val="7"/>
        </w:numPr>
        <w:spacing w:after="3" w:line="248" w:lineRule="auto"/>
        <w:ind w:firstLine="530"/>
        <w:jc w:val="both"/>
        <w:rPr>
          <w:sz w:val="26"/>
          <w:szCs w:val="26"/>
        </w:rPr>
      </w:pPr>
      <w:r w:rsidRPr="007707B0">
        <w:rPr>
          <w:sz w:val="26"/>
          <w:szCs w:val="26"/>
        </w:rPr>
        <w:t xml:space="preserve">В случае принятия решения об установлении или изменении маршрута уполномоченный орган в течение семи дней со дня принятия этого решения вносит сведения об установлении или изменении данного маршрута в реестр маршрутов.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Маршрут считается установленным или измененным соответственно со дня включения предусмотренных пунктами 1 – 10 части 1 статьи 26 Федерального закона сведений о данном маршруте в реестр маршрутов,</w:t>
      </w:r>
      <w:r w:rsidR="009253F7">
        <w:rPr>
          <w:sz w:val="26"/>
          <w:szCs w:val="26"/>
        </w:rPr>
        <w:t xml:space="preserve"> </w:t>
      </w:r>
      <w:r w:rsidRPr="007707B0">
        <w:rPr>
          <w:sz w:val="26"/>
          <w:szCs w:val="26"/>
        </w:rPr>
        <w:t xml:space="preserve">со дня изменения предусмотренных пунктами 3 – 10 части 1 статьи 26 Федерального закона сведений о данном маршруте в реестре маршрутов. </w:t>
      </w:r>
    </w:p>
    <w:p w:rsidR="007707B0" w:rsidRPr="007707B0" w:rsidRDefault="007707B0" w:rsidP="007707B0">
      <w:pPr>
        <w:numPr>
          <w:ilvl w:val="0"/>
          <w:numId w:val="7"/>
        </w:numPr>
        <w:spacing w:after="1" w:line="248" w:lineRule="auto"/>
        <w:ind w:firstLine="530"/>
        <w:jc w:val="both"/>
        <w:rPr>
          <w:sz w:val="26"/>
          <w:szCs w:val="26"/>
        </w:rPr>
      </w:pPr>
      <w:r w:rsidRPr="007707B0">
        <w:rPr>
          <w:sz w:val="26"/>
          <w:szCs w:val="26"/>
        </w:rPr>
        <w:t xml:space="preserve">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маршруту, в течение срока действия такого свидетельства решение об изменении соответствующего маршрута по инициативе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 </w:t>
      </w:r>
    </w:p>
    <w:p w:rsidR="007707B0" w:rsidRPr="007707B0" w:rsidRDefault="007707B0" w:rsidP="007707B0">
      <w:pPr>
        <w:numPr>
          <w:ilvl w:val="0"/>
          <w:numId w:val="7"/>
        </w:numPr>
        <w:spacing w:after="4" w:line="266" w:lineRule="auto"/>
        <w:ind w:firstLine="530"/>
        <w:jc w:val="both"/>
        <w:rPr>
          <w:sz w:val="26"/>
          <w:szCs w:val="26"/>
        </w:rPr>
      </w:pPr>
      <w:r w:rsidRPr="007707B0">
        <w:rPr>
          <w:sz w:val="26"/>
          <w:szCs w:val="26"/>
        </w:rPr>
        <w:lastRenderedPageBreak/>
        <w:t xml:space="preserve">В течение шестидесяти дней со дня принятия уполномоченным органом предусмотренного пунктом 23 настоящего Порядка решения об изменении маршрута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данному маршруту,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 </w:t>
      </w:r>
    </w:p>
    <w:p w:rsidR="007707B0" w:rsidRPr="007707B0" w:rsidRDefault="007707B0" w:rsidP="007707B0">
      <w:pPr>
        <w:numPr>
          <w:ilvl w:val="0"/>
          <w:numId w:val="7"/>
        </w:numPr>
        <w:spacing w:line="248" w:lineRule="auto"/>
        <w:ind w:firstLine="530"/>
        <w:jc w:val="both"/>
        <w:rPr>
          <w:sz w:val="26"/>
          <w:szCs w:val="26"/>
        </w:rPr>
      </w:pPr>
      <w:r w:rsidRPr="007707B0">
        <w:rPr>
          <w:sz w:val="26"/>
          <w:szCs w:val="26"/>
        </w:rPr>
        <w:t xml:space="preserve">В течение семи дней со дня внесения сведений об изменении маршрута в реестр маршрутов уполномоченный орган выдает юридическому лицу, индивидуальному предпринимателю, уполномоченному участнику договора простого товарищества, которые осуществляют перевозку по данному маршруту, новое свидетельство об осуществлении перевозок и карты маршрута регулярных перевозок. </w:t>
      </w:r>
    </w:p>
    <w:p w:rsidR="007707B0" w:rsidRPr="007707B0" w:rsidRDefault="009253F7" w:rsidP="009253F7">
      <w:pPr>
        <w:ind w:left="-15"/>
        <w:jc w:val="both"/>
        <w:rPr>
          <w:sz w:val="26"/>
          <w:szCs w:val="26"/>
        </w:rPr>
      </w:pPr>
      <w:r>
        <w:rPr>
          <w:sz w:val="26"/>
          <w:szCs w:val="26"/>
        </w:rPr>
        <w:tab/>
      </w:r>
      <w:r>
        <w:rPr>
          <w:sz w:val="26"/>
          <w:szCs w:val="26"/>
        </w:rPr>
        <w:tab/>
      </w:r>
      <w:r w:rsidR="007707B0" w:rsidRPr="007707B0">
        <w:rPr>
          <w:sz w:val="26"/>
          <w:szCs w:val="26"/>
        </w:rPr>
        <w:t xml:space="preserve">Юридическое лицо, индивидуальный предприниматель, уполномоченный участник договора простого товарищества, которые осуществляют перевозку по маршруту, обязаны в течение трех дней со дня выдачи нового свидетельства об осуществлении перевозок и карт маршрута сдать в уполномоченный орган ранее выданные им свидетельство об осуществлении перевозок по данному маршруту и карты маршрута. </w:t>
      </w:r>
    </w:p>
    <w:p w:rsidR="007707B0" w:rsidRPr="007707B0" w:rsidRDefault="007707B0" w:rsidP="007707B0">
      <w:pPr>
        <w:numPr>
          <w:ilvl w:val="0"/>
          <w:numId w:val="7"/>
        </w:numPr>
        <w:spacing w:line="248" w:lineRule="auto"/>
        <w:ind w:firstLine="530"/>
        <w:jc w:val="both"/>
        <w:rPr>
          <w:sz w:val="26"/>
          <w:szCs w:val="26"/>
        </w:rPr>
      </w:pPr>
      <w:r w:rsidRPr="007707B0">
        <w:rPr>
          <w:sz w:val="26"/>
          <w:szCs w:val="26"/>
        </w:rPr>
        <w:t xml:space="preserve">Если заявлением об изменении маршрута предусматривается увеличение максимального количества транспортных средств, используемых для перевозок по маршруту, уполномоченный орган в течение семи дней со дня внесения таких изменений в реестр маршрутов выдает юридическому лицу, индивидуальному предпринимателю, уполномоченному участнику договора простого товарищества, которые осуществляют перевозку по маршруту, дополнительные карты маршрута. </w:t>
      </w:r>
    </w:p>
    <w:p w:rsidR="007707B0" w:rsidRPr="007707B0" w:rsidRDefault="007707B0" w:rsidP="007707B0">
      <w:pPr>
        <w:numPr>
          <w:ilvl w:val="0"/>
          <w:numId w:val="7"/>
        </w:numPr>
        <w:spacing w:line="248" w:lineRule="auto"/>
        <w:ind w:firstLine="530"/>
        <w:jc w:val="both"/>
        <w:rPr>
          <w:sz w:val="26"/>
          <w:szCs w:val="26"/>
        </w:rPr>
      </w:pPr>
      <w:r w:rsidRPr="007707B0">
        <w:rPr>
          <w:sz w:val="26"/>
          <w:szCs w:val="26"/>
        </w:rPr>
        <w:t xml:space="preserve">Если устанавливаемый или изменяемый маршрут включает в себя несколько общих остановочных пунктов с ранее установленным маршрутом,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уполномоченным органом.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Разница в расписаниях, меньшая, чем это указано в пункте 27 настоящего Порядка, допускается при наличии согласования по форме, установленной уполномоченным органом,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маршрутам. </w:t>
      </w:r>
    </w:p>
    <w:p w:rsidR="007707B0" w:rsidRPr="007707B0" w:rsidRDefault="007707B0" w:rsidP="007707B0">
      <w:pPr>
        <w:numPr>
          <w:ilvl w:val="0"/>
          <w:numId w:val="7"/>
        </w:numPr>
        <w:spacing w:after="4" w:line="266" w:lineRule="auto"/>
        <w:ind w:firstLine="530"/>
        <w:jc w:val="both"/>
        <w:rPr>
          <w:sz w:val="26"/>
          <w:szCs w:val="26"/>
        </w:rPr>
      </w:pPr>
      <w:r w:rsidRPr="007707B0">
        <w:rPr>
          <w:sz w:val="26"/>
          <w:szCs w:val="26"/>
        </w:rPr>
        <w:t xml:space="preserve">Указанное в пункте 27 настоящего Порядка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протяженности устанавливаемого или изменяемого маршрута и протяженности ранее установленного маршрута. </w:t>
      </w:r>
    </w:p>
    <w:p w:rsidR="007707B0" w:rsidRPr="007707B0" w:rsidRDefault="007707B0" w:rsidP="007707B0">
      <w:pPr>
        <w:spacing w:after="17" w:line="259" w:lineRule="auto"/>
        <w:ind w:left="540"/>
        <w:rPr>
          <w:sz w:val="26"/>
          <w:szCs w:val="26"/>
        </w:rPr>
      </w:pPr>
      <w:r w:rsidRPr="007707B0">
        <w:rPr>
          <w:sz w:val="26"/>
          <w:szCs w:val="26"/>
        </w:rPr>
        <w:t xml:space="preserve"> </w:t>
      </w:r>
    </w:p>
    <w:p w:rsidR="007707B0" w:rsidRPr="007707B0" w:rsidRDefault="007707B0" w:rsidP="007707B0">
      <w:pPr>
        <w:spacing w:line="268" w:lineRule="auto"/>
        <w:ind w:left="723" w:hanging="10"/>
        <w:jc w:val="center"/>
        <w:rPr>
          <w:sz w:val="26"/>
          <w:szCs w:val="26"/>
        </w:rPr>
      </w:pPr>
      <w:r w:rsidRPr="007707B0">
        <w:rPr>
          <w:sz w:val="26"/>
          <w:szCs w:val="26"/>
        </w:rPr>
        <w:t xml:space="preserve">III. Отмена маршрута </w:t>
      </w:r>
    </w:p>
    <w:p w:rsidR="007707B0" w:rsidRPr="007707B0" w:rsidRDefault="007707B0" w:rsidP="007707B0">
      <w:pPr>
        <w:spacing w:after="23" w:line="259" w:lineRule="auto"/>
        <w:ind w:left="605"/>
        <w:jc w:val="center"/>
        <w:rPr>
          <w:sz w:val="26"/>
          <w:szCs w:val="26"/>
        </w:rPr>
      </w:pPr>
      <w:r w:rsidRPr="007707B0">
        <w:rPr>
          <w:sz w:val="26"/>
          <w:szCs w:val="26"/>
        </w:rPr>
        <w:t xml:space="preserve">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Отмена маршрута осуществляется уполномоченным органом. </w:t>
      </w:r>
    </w:p>
    <w:p w:rsidR="007707B0" w:rsidRPr="00564686" w:rsidRDefault="007707B0" w:rsidP="00564686">
      <w:pPr>
        <w:jc w:val="both"/>
        <w:rPr>
          <w:sz w:val="26"/>
          <w:szCs w:val="26"/>
        </w:rPr>
      </w:pPr>
      <w:r w:rsidRPr="00564686">
        <w:rPr>
          <w:sz w:val="26"/>
          <w:szCs w:val="26"/>
        </w:rPr>
        <w:t>Допускается отмена маршрута по инициативе юридического лица,</w:t>
      </w:r>
      <w:r w:rsidR="00564686" w:rsidRPr="00564686">
        <w:rPr>
          <w:sz w:val="26"/>
          <w:szCs w:val="26"/>
        </w:rPr>
        <w:t xml:space="preserve"> </w:t>
      </w:r>
      <w:r w:rsidRPr="00564686">
        <w:rPr>
          <w:sz w:val="26"/>
          <w:szCs w:val="26"/>
        </w:rPr>
        <w:t xml:space="preserve">индивидуального предпринимателя, </w:t>
      </w:r>
      <w:r w:rsidRPr="00564686">
        <w:rPr>
          <w:sz w:val="26"/>
          <w:szCs w:val="26"/>
        </w:rPr>
        <w:tab/>
        <w:t xml:space="preserve">уполномоченного </w:t>
      </w:r>
      <w:r w:rsidRPr="00564686">
        <w:rPr>
          <w:sz w:val="26"/>
          <w:szCs w:val="26"/>
        </w:rPr>
        <w:tab/>
        <w:t>участника договора</w:t>
      </w:r>
      <w:r w:rsidR="00564686" w:rsidRPr="00564686">
        <w:rPr>
          <w:sz w:val="26"/>
          <w:szCs w:val="26"/>
        </w:rPr>
        <w:t xml:space="preserve"> п</w:t>
      </w:r>
      <w:r w:rsidRPr="00564686">
        <w:rPr>
          <w:sz w:val="26"/>
          <w:szCs w:val="26"/>
        </w:rPr>
        <w:t>ростого товарищества,</w:t>
      </w:r>
      <w:r w:rsidR="00564686">
        <w:rPr>
          <w:sz w:val="26"/>
          <w:szCs w:val="26"/>
        </w:rPr>
        <w:t xml:space="preserve"> </w:t>
      </w:r>
      <w:r w:rsidRPr="00564686">
        <w:rPr>
          <w:sz w:val="26"/>
          <w:szCs w:val="26"/>
        </w:rPr>
        <w:lastRenderedPageBreak/>
        <w:t xml:space="preserve">осуществляющих </w:t>
      </w:r>
      <w:r w:rsidRPr="00564686">
        <w:rPr>
          <w:sz w:val="26"/>
          <w:szCs w:val="26"/>
        </w:rPr>
        <w:tab/>
        <w:t xml:space="preserve">перевозки </w:t>
      </w:r>
      <w:r w:rsidRPr="00564686">
        <w:rPr>
          <w:sz w:val="26"/>
          <w:szCs w:val="26"/>
        </w:rPr>
        <w:tab/>
        <w:t>пассажиров по</w:t>
      </w:r>
      <w:r w:rsidR="00564686" w:rsidRPr="00564686">
        <w:rPr>
          <w:sz w:val="26"/>
          <w:szCs w:val="26"/>
        </w:rPr>
        <w:t xml:space="preserve"> </w:t>
      </w:r>
      <w:r w:rsidRPr="00564686">
        <w:rPr>
          <w:sz w:val="26"/>
          <w:szCs w:val="26"/>
        </w:rPr>
        <w:t>маршруту (далее – инициатор), по основанию, предусмотренному подпунктом 3</w:t>
      </w:r>
      <w:r w:rsidR="00564686" w:rsidRPr="00564686">
        <w:rPr>
          <w:sz w:val="26"/>
          <w:szCs w:val="26"/>
        </w:rPr>
        <w:t xml:space="preserve"> </w:t>
      </w:r>
      <w:r w:rsidRPr="00564686">
        <w:rPr>
          <w:sz w:val="26"/>
          <w:szCs w:val="26"/>
        </w:rPr>
        <w:t xml:space="preserve">пункта 33 настоящего Порядка.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Решение об отмене маршрута оформляется </w:t>
      </w:r>
      <w:r w:rsidR="009A7B90">
        <w:rPr>
          <w:sz w:val="26"/>
          <w:szCs w:val="26"/>
        </w:rPr>
        <w:t>постановлением</w:t>
      </w:r>
      <w:r w:rsidRPr="007707B0">
        <w:rPr>
          <w:sz w:val="26"/>
          <w:szCs w:val="26"/>
        </w:rPr>
        <w:t xml:space="preserve"> уполномоченного органа. </w:t>
      </w:r>
    </w:p>
    <w:p w:rsidR="007707B0" w:rsidRPr="007707B0" w:rsidRDefault="007707B0" w:rsidP="007707B0">
      <w:pPr>
        <w:numPr>
          <w:ilvl w:val="0"/>
          <w:numId w:val="7"/>
        </w:numPr>
        <w:spacing w:after="13" w:line="248" w:lineRule="auto"/>
        <w:ind w:firstLine="530"/>
        <w:jc w:val="both"/>
        <w:rPr>
          <w:sz w:val="26"/>
          <w:szCs w:val="26"/>
        </w:rPr>
      </w:pPr>
      <w:r w:rsidRPr="007707B0">
        <w:rPr>
          <w:sz w:val="26"/>
          <w:szCs w:val="26"/>
        </w:rPr>
        <w:t xml:space="preserve">Основаниями для отмены маршрутов являются: </w:t>
      </w:r>
    </w:p>
    <w:p w:rsidR="007707B0" w:rsidRPr="007707B0" w:rsidRDefault="00B92B0C" w:rsidP="00B92B0C">
      <w:pPr>
        <w:spacing w:after="1" w:line="248" w:lineRule="auto"/>
        <w:jc w:val="both"/>
        <w:rPr>
          <w:sz w:val="26"/>
          <w:szCs w:val="26"/>
        </w:rPr>
      </w:pPr>
      <w:r>
        <w:rPr>
          <w:sz w:val="26"/>
          <w:szCs w:val="26"/>
        </w:rPr>
        <w:tab/>
      </w:r>
      <w:r w:rsidR="007707B0" w:rsidRPr="007707B0">
        <w:rPr>
          <w:sz w:val="26"/>
          <w:szCs w:val="26"/>
        </w:rPr>
        <w:t xml:space="preserve">прекращение действия свидетельства об осуществлении перевозок по соответствующему маршруту в порядке, предусмотренном статьей 29 Федерального закона, при условии, если право осуществления регулярных перевозок пассажиров и багажа по данному маршруту в течение ста восьмидесяти  дней с момента прекращения действия свидетельства уполномоченным органом не предоставлено другому юридическому лицу, индивидуальному предпринимателю, уполномоченному участнику договора простого товарищества; </w:t>
      </w:r>
    </w:p>
    <w:p w:rsidR="007707B0" w:rsidRPr="007707B0" w:rsidRDefault="00B92B0C" w:rsidP="00B92B0C">
      <w:pPr>
        <w:spacing w:after="36" w:line="248" w:lineRule="auto"/>
        <w:jc w:val="both"/>
        <w:rPr>
          <w:sz w:val="26"/>
          <w:szCs w:val="26"/>
        </w:rPr>
      </w:pPr>
      <w:r>
        <w:rPr>
          <w:sz w:val="26"/>
          <w:szCs w:val="26"/>
        </w:rPr>
        <w:tab/>
      </w:r>
      <w:r w:rsidR="007707B0" w:rsidRPr="007707B0">
        <w:rPr>
          <w:sz w:val="26"/>
          <w:szCs w:val="26"/>
        </w:rPr>
        <w:t xml:space="preserve">признание открытого конкурса на право осуществления регулярных перевозок пассажиров и багажа по маршруту несостоявшимся по основаниям, предусмотренным частью 7 статьи 24 Федерального закона, и непринятие организатором открытого конкурса решения о повторном проведении открытого конкурса; </w:t>
      </w:r>
    </w:p>
    <w:p w:rsidR="007707B0" w:rsidRPr="007707B0" w:rsidRDefault="00B92B0C" w:rsidP="00B92B0C">
      <w:pPr>
        <w:spacing w:after="36" w:line="248" w:lineRule="auto"/>
        <w:jc w:val="both"/>
        <w:rPr>
          <w:sz w:val="26"/>
          <w:szCs w:val="26"/>
        </w:rPr>
      </w:pPr>
      <w:r>
        <w:rPr>
          <w:sz w:val="26"/>
          <w:szCs w:val="26"/>
        </w:rPr>
        <w:tab/>
      </w:r>
      <w:r w:rsidR="007707B0" w:rsidRPr="007707B0">
        <w:rPr>
          <w:sz w:val="26"/>
          <w:szCs w:val="26"/>
        </w:rPr>
        <w:t xml:space="preserve">отсутствие потребности населения в перевозках по данному маршруту, выраженное в отсутствии востребованного пассажиропотока на маршруте; </w:t>
      </w:r>
    </w:p>
    <w:p w:rsidR="007707B0" w:rsidRPr="007707B0" w:rsidRDefault="00B92B0C" w:rsidP="00B92B0C">
      <w:pPr>
        <w:spacing w:after="36" w:line="248" w:lineRule="auto"/>
        <w:jc w:val="both"/>
        <w:rPr>
          <w:sz w:val="26"/>
          <w:szCs w:val="26"/>
        </w:rPr>
      </w:pPr>
      <w:r>
        <w:rPr>
          <w:sz w:val="26"/>
          <w:szCs w:val="26"/>
        </w:rPr>
        <w:tab/>
      </w:r>
      <w:r w:rsidR="007707B0" w:rsidRPr="007707B0">
        <w:rPr>
          <w:sz w:val="26"/>
          <w:szCs w:val="26"/>
        </w:rPr>
        <w:t xml:space="preserve">включение в документ планирования регулярных перевозок </w:t>
      </w:r>
      <w:r w:rsidR="00915FEA">
        <w:rPr>
          <w:sz w:val="26"/>
          <w:szCs w:val="26"/>
        </w:rPr>
        <w:t>п</w:t>
      </w:r>
      <w:r w:rsidR="007707B0" w:rsidRPr="007707B0">
        <w:rPr>
          <w:sz w:val="26"/>
          <w:szCs w:val="26"/>
        </w:rPr>
        <w:t xml:space="preserve">о муниципальным маршрутам решения об отмене маршрута.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Инициатор представляет в уполномоченный орган заявление в письменной произвольной форме об отмене маршрута. </w:t>
      </w:r>
    </w:p>
    <w:p w:rsidR="007707B0" w:rsidRPr="007707B0" w:rsidRDefault="007707B0" w:rsidP="007707B0">
      <w:pPr>
        <w:numPr>
          <w:ilvl w:val="0"/>
          <w:numId w:val="7"/>
        </w:numPr>
        <w:spacing w:after="13" w:line="248" w:lineRule="auto"/>
        <w:ind w:firstLine="530"/>
        <w:jc w:val="both"/>
        <w:rPr>
          <w:sz w:val="26"/>
          <w:szCs w:val="26"/>
        </w:rPr>
      </w:pPr>
      <w:r w:rsidRPr="007707B0">
        <w:rPr>
          <w:sz w:val="26"/>
          <w:szCs w:val="26"/>
        </w:rPr>
        <w:t xml:space="preserve">Заявление об отмене маршрута включает в себя следующие сведения: </w:t>
      </w:r>
    </w:p>
    <w:p w:rsidR="007707B0" w:rsidRPr="007707B0" w:rsidRDefault="004B1EE8" w:rsidP="004B1EE8">
      <w:pPr>
        <w:spacing w:after="36" w:line="248" w:lineRule="auto"/>
        <w:jc w:val="both"/>
        <w:rPr>
          <w:sz w:val="26"/>
          <w:szCs w:val="26"/>
        </w:rPr>
      </w:pPr>
      <w:r>
        <w:rPr>
          <w:sz w:val="26"/>
          <w:szCs w:val="26"/>
        </w:rPr>
        <w:tab/>
      </w:r>
      <w:r w:rsidR="007707B0" w:rsidRPr="007707B0">
        <w:rPr>
          <w:sz w:val="26"/>
          <w:szCs w:val="26"/>
        </w:rPr>
        <w:t xml:space="preserve">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rsidR="007707B0" w:rsidRPr="007707B0" w:rsidRDefault="004B1EE8" w:rsidP="004B1EE8">
      <w:pPr>
        <w:spacing w:after="13" w:line="248" w:lineRule="auto"/>
        <w:ind w:left="530"/>
        <w:jc w:val="both"/>
        <w:rPr>
          <w:sz w:val="26"/>
          <w:szCs w:val="26"/>
        </w:rPr>
      </w:pPr>
      <w:r>
        <w:rPr>
          <w:sz w:val="26"/>
          <w:szCs w:val="26"/>
        </w:rPr>
        <w:t xml:space="preserve">   </w:t>
      </w:r>
      <w:r w:rsidR="007707B0" w:rsidRPr="007707B0">
        <w:rPr>
          <w:sz w:val="26"/>
          <w:szCs w:val="26"/>
        </w:rPr>
        <w:t xml:space="preserve">регистрационный номер маршрута в реестре маршрутов; </w:t>
      </w:r>
    </w:p>
    <w:p w:rsidR="007707B0" w:rsidRPr="007707B0" w:rsidRDefault="004B1EE8" w:rsidP="004B1EE8">
      <w:pPr>
        <w:spacing w:after="11" w:line="248" w:lineRule="auto"/>
        <w:jc w:val="both"/>
        <w:rPr>
          <w:sz w:val="26"/>
          <w:szCs w:val="26"/>
        </w:rPr>
      </w:pPr>
      <w:r>
        <w:rPr>
          <w:sz w:val="26"/>
          <w:szCs w:val="26"/>
        </w:rPr>
        <w:tab/>
      </w:r>
      <w:r w:rsidR="007707B0" w:rsidRPr="007707B0">
        <w:rPr>
          <w:sz w:val="26"/>
          <w:szCs w:val="26"/>
        </w:rPr>
        <w:t xml:space="preserve">порядковый номер маршрута и его наименование в виде наименований населенных пунктов, в границах которых расположены начальный и конечный остановочные пункты по маршруту; </w:t>
      </w:r>
    </w:p>
    <w:p w:rsidR="007707B0" w:rsidRPr="007707B0" w:rsidRDefault="004B1EE8" w:rsidP="004B1EE8">
      <w:pPr>
        <w:spacing w:after="36" w:line="248" w:lineRule="auto"/>
        <w:jc w:val="both"/>
        <w:rPr>
          <w:sz w:val="26"/>
          <w:szCs w:val="26"/>
        </w:rPr>
      </w:pPr>
      <w:r>
        <w:rPr>
          <w:sz w:val="26"/>
          <w:szCs w:val="26"/>
        </w:rPr>
        <w:tab/>
      </w:r>
      <w:r w:rsidR="007707B0" w:rsidRPr="007707B0">
        <w:rPr>
          <w:sz w:val="26"/>
          <w:szCs w:val="26"/>
        </w:rPr>
        <w:t xml:space="preserve">обоснование необходимости отмены маршрута. Обоснованием необходимости отмены маршрута могут выступать документы, а также сведения о фактах, на основании которых устанавливается наличие обстоятельств, имеющих значение для рассмотрения и принятия положительного решения по существу поданного заявления об отмене маршрута. </w:t>
      </w:r>
    </w:p>
    <w:p w:rsidR="007707B0" w:rsidRPr="007707B0" w:rsidRDefault="007707B0" w:rsidP="007707B0">
      <w:pPr>
        <w:numPr>
          <w:ilvl w:val="0"/>
          <w:numId w:val="7"/>
        </w:numPr>
        <w:spacing w:after="4" w:line="266" w:lineRule="auto"/>
        <w:ind w:firstLine="530"/>
        <w:jc w:val="both"/>
        <w:rPr>
          <w:sz w:val="26"/>
          <w:szCs w:val="26"/>
        </w:rPr>
      </w:pPr>
      <w:r w:rsidRPr="007707B0">
        <w:rPr>
          <w:sz w:val="26"/>
          <w:szCs w:val="26"/>
        </w:rPr>
        <w:t xml:space="preserve">В случае если заявление </w:t>
      </w:r>
      <w:r w:rsidRPr="007707B0">
        <w:rPr>
          <w:sz w:val="26"/>
          <w:szCs w:val="26"/>
        </w:rPr>
        <w:tab/>
        <w:t xml:space="preserve">об отмене маршрута представлено уполномоченным участником договора простого товарищества, сведения, предусмотренные подпунктом 1 пункта 35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Заявление об отмене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 </w:t>
      </w:r>
    </w:p>
    <w:p w:rsidR="007707B0" w:rsidRPr="007707B0" w:rsidRDefault="007707B0" w:rsidP="007707B0">
      <w:pPr>
        <w:numPr>
          <w:ilvl w:val="0"/>
          <w:numId w:val="7"/>
        </w:numPr>
        <w:spacing w:after="4" w:line="266" w:lineRule="auto"/>
        <w:ind w:firstLine="530"/>
        <w:jc w:val="both"/>
        <w:rPr>
          <w:sz w:val="26"/>
          <w:szCs w:val="26"/>
        </w:rPr>
      </w:pPr>
      <w:r w:rsidRPr="007707B0">
        <w:rPr>
          <w:sz w:val="26"/>
          <w:szCs w:val="26"/>
        </w:rPr>
        <w:lastRenderedPageBreak/>
        <w:t xml:space="preserve">Заявление об отмене маршрута и прилагаемые к нему документы регистрируются </w:t>
      </w:r>
      <w:r w:rsidR="00BD77C8">
        <w:rPr>
          <w:sz w:val="26"/>
          <w:szCs w:val="26"/>
        </w:rPr>
        <w:t>журнале регистраций</w:t>
      </w:r>
      <w:r w:rsidRPr="007707B0">
        <w:rPr>
          <w:sz w:val="26"/>
          <w:szCs w:val="26"/>
        </w:rPr>
        <w:t xml:space="preserve"> в день их поступления в уполномоченный орган. </w:t>
      </w:r>
    </w:p>
    <w:p w:rsidR="007707B0" w:rsidRPr="007707B0" w:rsidRDefault="007707B0" w:rsidP="007707B0">
      <w:pPr>
        <w:numPr>
          <w:ilvl w:val="0"/>
          <w:numId w:val="7"/>
        </w:numPr>
        <w:spacing w:after="3" w:line="248" w:lineRule="auto"/>
        <w:ind w:firstLine="530"/>
        <w:jc w:val="both"/>
        <w:rPr>
          <w:sz w:val="26"/>
          <w:szCs w:val="26"/>
        </w:rPr>
      </w:pPr>
      <w:r w:rsidRPr="007707B0">
        <w:rPr>
          <w:sz w:val="26"/>
          <w:szCs w:val="26"/>
        </w:rPr>
        <w:t xml:space="preserve">В срок, не превышающий тридцати дней со дня приема заявления               об отмене маршрута, уполномоченный орган рассматривает указанное заявление и принимает решение об отмене маршрута либо об отказе в отмене данного маршрута в случае отсутствия обоснования отмены маршрута.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В рамках рассмотрения заявления об отмене маршрута уполномоченный орган вправе запрашивать сведения в органах исполнительной власти Республики Карелия, органах местного самоуправления муниципальных образований в Республике Карелия и организациях.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О принятом решении об отмене маршрута либо об отказе в отмене маршрута уполномоченный орган в течение трех рабочих дней со дня принятия указанного решения уведомляет инициатора заказным почтовым отправлением с уведомлением о вручении. В уведомлении об отказе в отмене маршрута указывается мотивированное обоснование причин отказа. </w:t>
      </w:r>
    </w:p>
    <w:p w:rsidR="007707B0" w:rsidRPr="007707B0" w:rsidRDefault="007707B0" w:rsidP="0070048F">
      <w:pPr>
        <w:numPr>
          <w:ilvl w:val="0"/>
          <w:numId w:val="7"/>
        </w:numPr>
        <w:spacing w:after="4" w:line="266" w:lineRule="auto"/>
        <w:ind w:firstLine="530"/>
        <w:jc w:val="both"/>
        <w:rPr>
          <w:sz w:val="26"/>
          <w:szCs w:val="26"/>
        </w:rPr>
      </w:pPr>
      <w:r w:rsidRPr="007707B0">
        <w:rPr>
          <w:sz w:val="26"/>
          <w:szCs w:val="26"/>
        </w:rPr>
        <w:t xml:space="preserve">Уполномоченный орган в случае принятия решения об отмене маршрута по основаниям, предусмотренным подпунктом 4 пункта 33 настоящего Порядка, уведомляет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 </w:t>
      </w:r>
    </w:p>
    <w:p w:rsidR="007707B0" w:rsidRPr="007707B0" w:rsidRDefault="007707B0" w:rsidP="007707B0">
      <w:pPr>
        <w:numPr>
          <w:ilvl w:val="0"/>
          <w:numId w:val="7"/>
        </w:numPr>
        <w:spacing w:line="248" w:lineRule="auto"/>
        <w:ind w:firstLine="530"/>
        <w:jc w:val="both"/>
        <w:rPr>
          <w:sz w:val="26"/>
          <w:szCs w:val="26"/>
        </w:rPr>
      </w:pPr>
      <w:r w:rsidRPr="007707B0">
        <w:rPr>
          <w:sz w:val="26"/>
          <w:szCs w:val="26"/>
        </w:rPr>
        <w:t xml:space="preserve">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маршруту,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Уполномоченный орган размещает </w:t>
      </w:r>
      <w:r w:rsidR="00BD77C8">
        <w:rPr>
          <w:sz w:val="26"/>
          <w:szCs w:val="26"/>
        </w:rPr>
        <w:t>на официальном сайте администрации Пряжинского национального муниципального района</w:t>
      </w:r>
      <w:r w:rsidRPr="007707B0">
        <w:rPr>
          <w:sz w:val="26"/>
          <w:szCs w:val="26"/>
        </w:rPr>
        <w:t xml:space="preserve"> информацию об отмене маршрута в течение трех рабочих дней со дня исключения сведений о данном маршруте из реестра маршрутов.  </w:t>
      </w:r>
    </w:p>
    <w:p w:rsidR="007707B0" w:rsidRPr="007707B0" w:rsidRDefault="007707B0" w:rsidP="007707B0">
      <w:pPr>
        <w:numPr>
          <w:ilvl w:val="0"/>
          <w:numId w:val="7"/>
        </w:numPr>
        <w:spacing w:after="11" w:line="248" w:lineRule="auto"/>
        <w:ind w:firstLine="530"/>
        <w:jc w:val="both"/>
        <w:rPr>
          <w:sz w:val="26"/>
          <w:szCs w:val="26"/>
        </w:rPr>
      </w:pPr>
      <w:r w:rsidRPr="007707B0">
        <w:rPr>
          <w:sz w:val="26"/>
          <w:szCs w:val="26"/>
        </w:rPr>
        <w:t xml:space="preserve">В случае принятия решения об отмене маршрута уполномоченный орган в течение семи дней со дня принятия этого решения исключает сведения о данном маршруте из реестра маршрутов. </w:t>
      </w:r>
    </w:p>
    <w:p w:rsidR="007707B0" w:rsidRPr="007707B0" w:rsidRDefault="007707B0" w:rsidP="007707B0">
      <w:pPr>
        <w:numPr>
          <w:ilvl w:val="0"/>
          <w:numId w:val="7"/>
        </w:numPr>
        <w:spacing w:after="36" w:line="248" w:lineRule="auto"/>
        <w:ind w:firstLine="530"/>
        <w:jc w:val="both"/>
        <w:rPr>
          <w:sz w:val="26"/>
          <w:szCs w:val="26"/>
        </w:rPr>
      </w:pPr>
      <w:r w:rsidRPr="007707B0">
        <w:rPr>
          <w:sz w:val="26"/>
          <w:szCs w:val="26"/>
        </w:rPr>
        <w:t xml:space="preserve">Маршрут считается отмененным со дня исключения сведений о маршруте из реестра маршрутов. </w:t>
      </w:r>
    </w:p>
    <w:p w:rsidR="007707B0" w:rsidRDefault="007707B0" w:rsidP="007707B0">
      <w:pPr>
        <w:spacing w:line="259" w:lineRule="auto"/>
      </w:pPr>
      <w:r>
        <w:rPr>
          <w:sz w:val="28"/>
        </w:rPr>
        <w:t xml:space="preserve"> </w:t>
      </w:r>
    </w:p>
    <w:p w:rsidR="007707B0" w:rsidRDefault="007707B0"/>
    <w:p w:rsidR="00057A1C" w:rsidRDefault="00057A1C"/>
    <w:sectPr w:rsidR="00057A1C" w:rsidSect="00AA035C">
      <w:headerReference w:type="even" r:id="rId9"/>
      <w:headerReference w:type="default" r:id="rId10"/>
      <w:headerReference w:type="firs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BD" w:rsidRDefault="00B221BD">
      <w:r>
        <w:separator/>
      </w:r>
    </w:p>
  </w:endnote>
  <w:endnote w:type="continuationSeparator" w:id="0">
    <w:p w:rsidR="00B221BD" w:rsidRDefault="00B2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BD" w:rsidRDefault="00B221BD">
      <w:r>
        <w:separator/>
      </w:r>
    </w:p>
  </w:footnote>
  <w:footnote w:type="continuationSeparator" w:id="0">
    <w:p w:rsidR="00B221BD" w:rsidRDefault="00B2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88" w:rsidRDefault="002441D1">
    <w:pPr>
      <w:spacing w:line="231" w:lineRule="auto"/>
      <w:ind w:right="4775" w:firstLine="4697"/>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88" w:rsidRDefault="00B221B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88" w:rsidRDefault="00B221B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5C28"/>
    <w:multiLevelType w:val="hybridMultilevel"/>
    <w:tmpl w:val="53880A9A"/>
    <w:lvl w:ilvl="0" w:tplc="1C7C49E8">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8A8578C">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AE8FF4">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0563216">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F707234">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868F39E">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83C3C56">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FE6A7C2">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CF2A1A0">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A965E08"/>
    <w:multiLevelType w:val="hybridMultilevel"/>
    <w:tmpl w:val="2C144C08"/>
    <w:lvl w:ilvl="0" w:tplc="4498E024">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2C0B51A">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0BABD1C">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5A4DD78">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3B41CB0">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050FBCA">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E43568">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BEA20EC">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E8457A4">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30770A4"/>
    <w:multiLevelType w:val="hybridMultilevel"/>
    <w:tmpl w:val="2B1887CA"/>
    <w:lvl w:ilvl="0" w:tplc="F59283F4">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7FE16AC">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A1A5DA4">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78847E6">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68674DE">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622B754">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970877C">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C86989C">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1F4BE74">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2C6D0D33"/>
    <w:multiLevelType w:val="hybridMultilevel"/>
    <w:tmpl w:val="24FC1F22"/>
    <w:lvl w:ilvl="0" w:tplc="E530F4B8">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8B8E64E">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0F4D3C8">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0FA43B8">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7B0FEC6">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8A02E0">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380FA84">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148656C">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DE22320">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35F52C66"/>
    <w:multiLevelType w:val="hybridMultilevel"/>
    <w:tmpl w:val="DEA4EFD6"/>
    <w:lvl w:ilvl="0" w:tplc="95D23874">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ED88480">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4D60F6A">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14603E">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9EA5402">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580CA34">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B3A3BCA">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BDCEA96">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D202E4">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39065952"/>
    <w:multiLevelType w:val="hybridMultilevel"/>
    <w:tmpl w:val="E1643E5C"/>
    <w:lvl w:ilvl="0" w:tplc="C3A8BF34">
      <w:start w:val="3"/>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9401344">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62C44D8">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58E4286">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5B28E56">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4ECE15A">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FF20898">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D385C14">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B92E5A4">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4EE85739"/>
    <w:multiLevelType w:val="hybridMultilevel"/>
    <w:tmpl w:val="94560BCA"/>
    <w:lvl w:ilvl="0" w:tplc="C2142C68">
      <w:start w:val="1"/>
      <w:numFmt w:val="decimal"/>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15:restartNumberingAfterBreak="0">
    <w:nsid w:val="535B1BD3"/>
    <w:multiLevelType w:val="hybridMultilevel"/>
    <w:tmpl w:val="5EC29380"/>
    <w:lvl w:ilvl="0" w:tplc="3B0A4580">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1524556">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BD68CE6">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6FA85DE">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E98AC7E">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E3C5D98">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6687AB6">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B169218">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59AF42E">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59BF4EEE"/>
    <w:multiLevelType w:val="hybridMultilevel"/>
    <w:tmpl w:val="7876ACF4"/>
    <w:lvl w:ilvl="0" w:tplc="A07413A6">
      <w:start w:val="10"/>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CCC0960">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48E777A">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73CAAB6">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CE867BC">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162334">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064CAF4">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9647A74">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746EED8">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65F1240D"/>
    <w:multiLevelType w:val="hybridMultilevel"/>
    <w:tmpl w:val="676CF5C2"/>
    <w:lvl w:ilvl="0" w:tplc="B318338A">
      <w:start w:val="19"/>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51E5200">
      <w:start w:val="1"/>
      <w:numFmt w:val="lowerLetter"/>
      <w:lvlText w:val="%2"/>
      <w:lvlJc w:val="left"/>
      <w:pPr>
        <w:ind w:left="16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44EAEA">
      <w:start w:val="1"/>
      <w:numFmt w:val="lowerRoman"/>
      <w:lvlText w:val="%3"/>
      <w:lvlJc w:val="left"/>
      <w:pPr>
        <w:ind w:left="23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FA89714">
      <w:start w:val="1"/>
      <w:numFmt w:val="decimal"/>
      <w:lvlText w:val="%4"/>
      <w:lvlJc w:val="left"/>
      <w:pPr>
        <w:ind w:left="30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67CB330">
      <w:start w:val="1"/>
      <w:numFmt w:val="lowerLetter"/>
      <w:lvlText w:val="%5"/>
      <w:lvlJc w:val="left"/>
      <w:pPr>
        <w:ind w:left="3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9F85EB8">
      <w:start w:val="1"/>
      <w:numFmt w:val="lowerRoman"/>
      <w:lvlText w:val="%6"/>
      <w:lvlJc w:val="left"/>
      <w:pPr>
        <w:ind w:left="4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9AA7830">
      <w:start w:val="1"/>
      <w:numFmt w:val="decimal"/>
      <w:lvlText w:val="%7"/>
      <w:lvlJc w:val="left"/>
      <w:pPr>
        <w:ind w:left="5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9C0EF70">
      <w:start w:val="1"/>
      <w:numFmt w:val="lowerLetter"/>
      <w:lvlText w:val="%8"/>
      <w:lvlJc w:val="left"/>
      <w:pPr>
        <w:ind w:left="5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9C2E7B4">
      <w:start w:val="1"/>
      <w:numFmt w:val="lowerRoman"/>
      <w:lvlText w:val="%9"/>
      <w:lvlJc w:val="left"/>
      <w:pPr>
        <w:ind w:left="6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6"/>
  </w:num>
  <w:num w:numId="2">
    <w:abstractNumId w:val="7"/>
  </w:num>
  <w:num w:numId="3">
    <w:abstractNumId w:val="0"/>
  </w:num>
  <w:num w:numId="4">
    <w:abstractNumId w:val="1"/>
  </w:num>
  <w:num w:numId="5">
    <w:abstractNumId w:val="8"/>
  </w:num>
  <w:num w:numId="6">
    <w:abstractNumId w:val="3"/>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BD"/>
    <w:rsid w:val="00057A1C"/>
    <w:rsid w:val="000A1D55"/>
    <w:rsid w:val="000C7FA8"/>
    <w:rsid w:val="000F5544"/>
    <w:rsid w:val="00124CEC"/>
    <w:rsid w:val="002304BD"/>
    <w:rsid w:val="002441D1"/>
    <w:rsid w:val="00303F1B"/>
    <w:rsid w:val="003272AE"/>
    <w:rsid w:val="00444686"/>
    <w:rsid w:val="004554AB"/>
    <w:rsid w:val="004B1EE8"/>
    <w:rsid w:val="004B7FA8"/>
    <w:rsid w:val="004C649B"/>
    <w:rsid w:val="005427A1"/>
    <w:rsid w:val="00564686"/>
    <w:rsid w:val="0065795E"/>
    <w:rsid w:val="006D3018"/>
    <w:rsid w:val="0070048F"/>
    <w:rsid w:val="007707B0"/>
    <w:rsid w:val="00810D94"/>
    <w:rsid w:val="008E48BF"/>
    <w:rsid w:val="00915FEA"/>
    <w:rsid w:val="009253F7"/>
    <w:rsid w:val="009A7B90"/>
    <w:rsid w:val="00A43E81"/>
    <w:rsid w:val="00AA035C"/>
    <w:rsid w:val="00B221BD"/>
    <w:rsid w:val="00B43370"/>
    <w:rsid w:val="00B92B0C"/>
    <w:rsid w:val="00BA1EF7"/>
    <w:rsid w:val="00BD77C8"/>
    <w:rsid w:val="00C53468"/>
    <w:rsid w:val="00C81FF3"/>
    <w:rsid w:val="00D01712"/>
    <w:rsid w:val="00DF598A"/>
    <w:rsid w:val="00E0290D"/>
    <w:rsid w:val="00EE69DD"/>
    <w:rsid w:val="00EE6DBD"/>
    <w:rsid w:val="00FA4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205"/>
  <w15:chartTrackingRefBased/>
  <w15:docId w15:val="{573A0457-1C48-4B5A-B852-1E6E5956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4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4BD"/>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04BD"/>
    <w:rPr>
      <w:rFonts w:ascii="Times New Roman" w:eastAsia="Times New Roman" w:hAnsi="Times New Roman" w:cs="Times New Roman"/>
      <w:b/>
      <w:bCs/>
      <w:sz w:val="28"/>
      <w:szCs w:val="24"/>
      <w:lang w:eastAsia="ru-RU"/>
    </w:rPr>
  </w:style>
  <w:style w:type="table" w:styleId="a3">
    <w:name w:val="Table Grid"/>
    <w:basedOn w:val="a1"/>
    <w:rsid w:val="00230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4BD"/>
    <w:pPr>
      <w:ind w:left="720"/>
      <w:contextualSpacing/>
    </w:pPr>
  </w:style>
  <w:style w:type="paragraph" w:styleId="a5">
    <w:name w:val="Balloon Text"/>
    <w:basedOn w:val="a"/>
    <w:link w:val="a6"/>
    <w:uiPriority w:val="99"/>
    <w:semiHidden/>
    <w:unhideWhenUsed/>
    <w:rsid w:val="00B43370"/>
    <w:rPr>
      <w:rFonts w:ascii="Segoe UI" w:hAnsi="Segoe UI" w:cs="Segoe UI"/>
      <w:sz w:val="18"/>
      <w:szCs w:val="18"/>
    </w:rPr>
  </w:style>
  <w:style w:type="character" w:customStyle="1" w:styleId="a6">
    <w:name w:val="Текст выноски Знак"/>
    <w:basedOn w:val="a0"/>
    <w:link w:val="a5"/>
    <w:uiPriority w:val="99"/>
    <w:semiHidden/>
    <w:rsid w:val="00B433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28</cp:revision>
  <cp:lastPrinted>2022-09-08T11:11:00Z</cp:lastPrinted>
  <dcterms:created xsi:type="dcterms:W3CDTF">2022-09-01T08:23:00Z</dcterms:created>
  <dcterms:modified xsi:type="dcterms:W3CDTF">2022-11-10T12:58:00Z</dcterms:modified>
</cp:coreProperties>
</file>