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35E12" w:rsidRDefault="003E1C91" w:rsidP="00835E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835E12" w:rsidRPr="00523183">
        <w:rPr>
          <w:rFonts w:ascii="Times New Roman" w:hAnsi="Times New Roman" w:cs="Times New Roman"/>
          <w:b/>
          <w:sz w:val="24"/>
          <w:szCs w:val="24"/>
        </w:rPr>
        <w:t>«</w:t>
      </w:r>
      <w:r w:rsidR="00835E12" w:rsidRPr="006B629C">
        <w:rPr>
          <w:rFonts w:ascii="Times New Roman" w:hAnsi="Times New Roman" w:cs="Times New Roman"/>
          <w:b/>
          <w:sz w:val="24"/>
          <w:szCs w:val="24"/>
        </w:rPr>
        <w:t>ВЛ-0,4 кВ от ТП-8233, п</w:t>
      </w:r>
      <w:proofErr w:type="gramStart"/>
      <w:r w:rsidR="00835E12" w:rsidRPr="006B629C">
        <w:rPr>
          <w:rFonts w:ascii="Times New Roman" w:hAnsi="Times New Roman" w:cs="Times New Roman"/>
          <w:b/>
          <w:sz w:val="24"/>
          <w:szCs w:val="24"/>
        </w:rPr>
        <w:t>.П</w:t>
      </w:r>
      <w:proofErr w:type="gramEnd"/>
      <w:r w:rsidR="00835E12" w:rsidRPr="006B629C">
        <w:rPr>
          <w:rFonts w:ascii="Times New Roman" w:hAnsi="Times New Roman" w:cs="Times New Roman"/>
          <w:b/>
          <w:sz w:val="24"/>
          <w:szCs w:val="24"/>
        </w:rPr>
        <w:t>ряжа</w:t>
      </w:r>
      <w:r w:rsidR="00835E12" w:rsidRPr="00523183">
        <w:rPr>
          <w:rFonts w:ascii="Times New Roman" w:hAnsi="Times New Roman" w:cs="Times New Roman"/>
          <w:b/>
          <w:sz w:val="24"/>
          <w:szCs w:val="24"/>
        </w:rPr>
        <w:t>»,</w:t>
      </w:r>
      <w:r w:rsidR="00835E12" w:rsidRPr="00386FF7">
        <w:rPr>
          <w:rFonts w:ascii="Times New Roman" w:eastAsia="Times New Roman" w:hAnsi="Times New Roman" w:cs="Times New Roman"/>
          <w:color w:val="000000" w:themeColor="text1"/>
          <w:sz w:val="24"/>
          <w:szCs w:val="24"/>
          <w:lang w:eastAsia="ru-RU"/>
        </w:rPr>
        <w:t xml:space="preserve"> </w:t>
      </w:r>
      <w:r w:rsidR="00835E12" w:rsidRPr="00386FF7">
        <w:rPr>
          <w:rFonts w:ascii="Times New Roman" w:eastAsia="Times New Roman" w:hAnsi="Times New Roman" w:cs="Times New Roman"/>
          <w:sz w:val="24"/>
          <w:szCs w:val="24"/>
          <w:lang w:eastAsia="ru-RU"/>
        </w:rPr>
        <w:t>находящегося</w:t>
      </w:r>
      <w:r w:rsidR="00835E12">
        <w:rPr>
          <w:rFonts w:ascii="Times New Roman" w:eastAsia="Times New Roman" w:hAnsi="Times New Roman" w:cs="Times New Roman"/>
          <w:sz w:val="24"/>
          <w:szCs w:val="24"/>
          <w:lang w:eastAsia="ru-RU"/>
        </w:rPr>
        <w:t xml:space="preserve"> </w:t>
      </w:r>
      <w:r w:rsidR="00835E12" w:rsidRPr="00386FF7">
        <w:rPr>
          <w:rFonts w:ascii="Times New Roman" w:eastAsia="Times New Roman" w:hAnsi="Times New Roman" w:cs="Times New Roman"/>
          <w:sz w:val="24"/>
          <w:szCs w:val="24"/>
          <w:lang w:eastAsia="ru-RU"/>
        </w:rPr>
        <w:t xml:space="preserve">в собственности </w:t>
      </w:r>
      <w:r w:rsidR="00835E12" w:rsidRPr="00386FF7">
        <w:rPr>
          <w:rFonts w:ascii="Times New Roman" w:eastAsia="Times New Roman" w:hAnsi="Times New Roman" w:cs="Times New Roman"/>
          <w:b/>
          <w:bCs/>
          <w:sz w:val="24"/>
          <w:szCs w:val="24"/>
          <w:lang w:eastAsia="ru-RU"/>
        </w:rPr>
        <w:t>ПАО «РОССЕТИ СЕВЕРО-ЗАПАД</w:t>
      </w:r>
      <w:r w:rsidR="00835E12" w:rsidRPr="00386FF7">
        <w:rPr>
          <w:rFonts w:ascii="Times New Roman" w:hAnsi="Times New Roman" w:cs="Times New Roman"/>
          <w:b/>
          <w:bCs/>
          <w:sz w:val="24"/>
          <w:szCs w:val="24"/>
        </w:rPr>
        <w:t>»</w:t>
      </w:r>
      <w:r w:rsidR="00835E12" w:rsidRPr="00386FF7">
        <w:rPr>
          <w:rFonts w:ascii="Times New Roman" w:eastAsia="Times New Roman" w:hAnsi="Times New Roman" w:cs="Times New Roman"/>
          <w:sz w:val="24"/>
          <w:szCs w:val="24"/>
          <w:lang w:eastAsia="ru-RU"/>
        </w:rPr>
        <w:t>, сроком на 49 лет.</w:t>
      </w:r>
    </w:p>
    <w:p w:rsidR="00835E12" w:rsidRPr="003A24E7" w:rsidRDefault="00835E12" w:rsidP="00835E12">
      <w:pPr>
        <w:autoSpaceDE w:val="0"/>
        <w:autoSpaceDN w:val="0"/>
        <w:adjustRightInd w:val="0"/>
        <w:spacing w:after="0" w:line="240" w:lineRule="auto"/>
        <w:jc w:val="both"/>
        <w:rPr>
          <w:rFonts w:ascii="Times New Roman" w:hAnsi="Times New Roman" w:cs="Times New Roman"/>
          <w:b/>
          <w:sz w:val="10"/>
          <w:szCs w:val="10"/>
        </w:rPr>
      </w:pPr>
    </w:p>
    <w:p w:rsidR="00835E12" w:rsidRDefault="00835E12" w:rsidP="00835E12">
      <w:pPr>
        <w:spacing w:after="0" w:line="240" w:lineRule="auto"/>
        <w:ind w:firstLine="567"/>
        <w:jc w:val="both"/>
        <w:rPr>
          <w:rFonts w:ascii="Times New Roman" w:eastAsia="Times New Roman" w:hAnsi="Times New Roman" w:cs="Times New Roman"/>
          <w:sz w:val="24"/>
          <w:szCs w:val="24"/>
          <w:lang w:eastAsia="ru-RU"/>
        </w:rPr>
        <w:sectPr w:rsidR="00835E12"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835E12" w:rsidRDefault="00835E12" w:rsidP="00835E12">
      <w:pPr>
        <w:spacing w:after="0" w:line="240" w:lineRule="auto"/>
        <w:jc w:val="both"/>
        <w:rPr>
          <w:rFonts w:ascii="Times New Roman" w:eastAsia="Times New Roman" w:hAnsi="Times New Roman" w:cs="Times New Roman"/>
          <w:sz w:val="24"/>
          <w:szCs w:val="24"/>
          <w:lang w:eastAsia="ru-RU"/>
        </w:rPr>
        <w:sectPr w:rsidR="00835E12"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w:t>
      </w:r>
    </w:p>
    <w:p w:rsidR="00835E12" w:rsidRDefault="00835E12" w:rsidP="00835E12">
      <w:pPr>
        <w:spacing w:after="0" w:line="240" w:lineRule="auto"/>
        <w:jc w:val="both"/>
        <w:rPr>
          <w:rFonts w:ascii="Times New Roman" w:eastAsia="Times New Roman" w:hAnsi="Times New Roman" w:cs="Times New Roman"/>
          <w:sz w:val="24"/>
          <w:szCs w:val="24"/>
          <w:lang w:eastAsia="ru-RU"/>
        </w:rPr>
        <w:sectPr w:rsidR="00835E12"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835E12" w:rsidRDefault="00835E12" w:rsidP="00835E12">
      <w:pPr>
        <w:spacing w:after="0" w:line="240" w:lineRule="auto"/>
        <w:jc w:val="both"/>
        <w:rPr>
          <w:rFonts w:ascii="Times New Roman" w:eastAsia="Times New Roman" w:hAnsi="Times New Roman" w:cs="Times New Roman"/>
          <w:sz w:val="24"/>
          <w:szCs w:val="24"/>
          <w:lang w:eastAsia="ru-RU"/>
        </w:rPr>
        <w:sectPr w:rsidR="00835E12"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публичного сервитута: </w:t>
      </w:r>
    </w:p>
    <w:p w:rsidR="00835E12" w:rsidRPr="003A24E7" w:rsidRDefault="00835E12" w:rsidP="00835E12">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835E12" w:rsidRPr="003A24E7" w:rsidRDefault="00835E12" w:rsidP="00835E12">
      <w:pPr>
        <w:spacing w:after="0" w:line="240" w:lineRule="auto"/>
        <w:ind w:firstLine="567"/>
        <w:jc w:val="both"/>
        <w:rPr>
          <w:rFonts w:ascii="Times New Roman" w:eastAsia="Times New Roman" w:hAnsi="Times New Roman" w:cs="Times New Roman"/>
          <w:sz w:val="10"/>
          <w:szCs w:val="10"/>
          <w:lang w:eastAsia="ru-RU"/>
        </w:rPr>
      </w:pPr>
    </w:p>
    <w:p w:rsidR="00835E12" w:rsidRDefault="00835E12" w:rsidP="00835E12">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Пряжинского городского поселения Пряжинского национального муниципального района утвержден решением Совета Пряжинского национального муниципального района от 29.09.2023 года № 5.</w:t>
      </w:r>
    </w:p>
    <w:p w:rsidR="00835E12" w:rsidRPr="003A24E7" w:rsidRDefault="00835E12" w:rsidP="00835E12">
      <w:pPr>
        <w:spacing w:after="0" w:line="240" w:lineRule="auto"/>
        <w:ind w:firstLine="567"/>
        <w:jc w:val="both"/>
        <w:rPr>
          <w:rFonts w:ascii="Times New Roman" w:eastAsia="Times New Roman" w:hAnsi="Times New Roman" w:cs="Times New Roman"/>
          <w:sz w:val="10"/>
          <w:szCs w:val="10"/>
          <w:lang w:eastAsia="ru-RU"/>
        </w:rPr>
      </w:pPr>
    </w:p>
    <w:p w:rsidR="00835E12" w:rsidRDefault="00835E12" w:rsidP="00835E12">
      <w:pPr>
        <w:spacing w:after="0" w:line="240" w:lineRule="auto"/>
        <w:ind w:firstLine="567"/>
        <w:jc w:val="both"/>
        <w:rPr>
          <w:rFonts w:ascii="Times New Roman" w:eastAsia="Times New Roman" w:hAnsi="Times New Roman" w:cs="Times New Roman"/>
          <w:sz w:val="24"/>
          <w:szCs w:val="24"/>
          <w:lang w:eastAsia="ru-RU"/>
        </w:rPr>
        <w:sectPr w:rsidR="00835E12"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835E12" w:rsidRDefault="00835E12" w:rsidP="00835E12">
      <w:pPr>
        <w:spacing w:after="0" w:line="240" w:lineRule="auto"/>
        <w:jc w:val="both"/>
        <w:rPr>
          <w:rFonts w:ascii="Times New Roman" w:eastAsia="Times New Roman" w:hAnsi="Times New Roman" w:cs="Times New Roman"/>
          <w:sz w:val="24"/>
          <w:szCs w:val="24"/>
          <w:lang w:eastAsia="ru-RU"/>
        </w:rPr>
        <w:sectPr w:rsidR="00835E12"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в понедельник-четверг с 09:00 </w:t>
      </w:r>
    </w:p>
    <w:p w:rsidR="00835E12" w:rsidRDefault="00835E12" w:rsidP="00835E12">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Pr>
          <w:rFonts w:ascii="Times New Roman" w:eastAsia="Times New Roman" w:hAnsi="Times New Roman" w:cs="Times New Roman"/>
          <w:b/>
          <w:sz w:val="24"/>
          <w:szCs w:val="24"/>
          <w:lang w:eastAsia="ru-RU"/>
        </w:rPr>
        <w:t>20.03.2025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35E12" w:rsidRPr="003A24E7" w:rsidRDefault="00835E12" w:rsidP="00835E12">
      <w:pPr>
        <w:spacing w:after="0" w:line="240" w:lineRule="auto"/>
        <w:jc w:val="both"/>
        <w:rPr>
          <w:rFonts w:ascii="Times New Roman" w:eastAsia="Times New Roman" w:hAnsi="Times New Roman" w:cs="Times New Roman"/>
          <w:sz w:val="24"/>
          <w:szCs w:val="24"/>
          <w:lang w:eastAsia="ru-RU"/>
        </w:rPr>
      </w:pPr>
    </w:p>
    <w:p w:rsidR="00835E12" w:rsidRDefault="00835E12" w:rsidP="00835E12">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35E12" w:rsidRPr="003A24E7" w:rsidRDefault="00835E12" w:rsidP="00835E12">
      <w:pPr>
        <w:spacing w:after="0" w:line="240" w:lineRule="auto"/>
        <w:ind w:firstLine="567"/>
        <w:jc w:val="both"/>
        <w:rPr>
          <w:rFonts w:ascii="Times New Roman" w:eastAsia="Times New Roman" w:hAnsi="Times New Roman" w:cs="Times New Roman"/>
          <w:sz w:val="10"/>
          <w:szCs w:val="10"/>
          <w:lang w:eastAsia="ru-RU"/>
        </w:rPr>
      </w:pPr>
    </w:p>
    <w:p w:rsidR="00835E12" w:rsidRPr="006440D0" w:rsidRDefault="00835E12" w:rsidP="00835E12">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6440D0">
        <w:rPr>
          <w:rFonts w:ascii="Times New Roman" w:hAnsi="Times New Roman" w:cs="Times New Roman"/>
          <w:b/>
          <w:sz w:val="24"/>
          <w:szCs w:val="24"/>
        </w:rPr>
        <w:t>10:21:0021303:673, 10:21:0021303:671, 10:21:0021303:119, 10:21:0021303:674, 10:21:0021303:666, 10:21:0021303:665, 10:21:0021303:502, 10:21:0021303:771, 10:21:0021303:770</w:t>
      </w:r>
      <w:proofErr w:type="gramEnd"/>
      <w:r w:rsidRPr="006440D0">
        <w:rPr>
          <w:rFonts w:ascii="Times New Roman" w:hAnsi="Times New Roman" w:cs="Times New Roman"/>
          <w:b/>
          <w:sz w:val="24"/>
          <w:szCs w:val="24"/>
        </w:rPr>
        <w:t>, 10:21:0021303:500, 10:21:0021303:648, 10:21:0021303:487, 10:21:0021303:655, 10:21:0021303:656, 10:21:0021303:489, 10:21:0021303:490, 10:21:0021303:491, 10:21:0000000:9524, кадастровый квартал: 10:21:0021303</w:t>
      </w:r>
      <w:r>
        <w:rPr>
          <w:rFonts w:ascii="Times New Roman" w:hAnsi="Times New Roman" w:cs="Times New Roman"/>
          <w:b/>
          <w:sz w:val="24"/>
          <w:szCs w:val="24"/>
        </w:rPr>
        <w:t>.</w:t>
      </w:r>
    </w:p>
    <w:p w:rsidR="00572036" w:rsidRPr="006440D0" w:rsidRDefault="00572036" w:rsidP="00835E12">
      <w:pPr>
        <w:autoSpaceDE w:val="0"/>
        <w:autoSpaceDN w:val="0"/>
        <w:adjustRightInd w:val="0"/>
        <w:spacing w:after="0" w:line="240" w:lineRule="auto"/>
        <w:ind w:firstLine="567"/>
        <w:jc w:val="both"/>
        <w:rPr>
          <w:rFonts w:ascii="Times New Roman" w:hAnsi="Times New Roman" w:cs="Times New Roman"/>
          <w:b/>
          <w:sz w:val="24"/>
          <w:szCs w:val="24"/>
        </w:rPr>
      </w:pPr>
    </w:p>
    <w:sectPr w:rsidR="00572036" w:rsidRPr="006440D0"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0474C"/>
    <w:rsid w:val="0011221D"/>
    <w:rsid w:val="0013239F"/>
    <w:rsid w:val="001A23CB"/>
    <w:rsid w:val="001B0624"/>
    <w:rsid w:val="001B5B68"/>
    <w:rsid w:val="001C0A40"/>
    <w:rsid w:val="001D5F18"/>
    <w:rsid w:val="001E0EFD"/>
    <w:rsid w:val="001E33D6"/>
    <w:rsid w:val="002113C9"/>
    <w:rsid w:val="002561E9"/>
    <w:rsid w:val="00284E39"/>
    <w:rsid w:val="002857CA"/>
    <w:rsid w:val="00286E66"/>
    <w:rsid w:val="002D363C"/>
    <w:rsid w:val="002D5303"/>
    <w:rsid w:val="003263B1"/>
    <w:rsid w:val="00345F62"/>
    <w:rsid w:val="00352967"/>
    <w:rsid w:val="00365C90"/>
    <w:rsid w:val="00386FF7"/>
    <w:rsid w:val="003A24E7"/>
    <w:rsid w:val="003C1CA2"/>
    <w:rsid w:val="003D05BC"/>
    <w:rsid w:val="003D6E68"/>
    <w:rsid w:val="003D7D9C"/>
    <w:rsid w:val="003E1C91"/>
    <w:rsid w:val="0043020B"/>
    <w:rsid w:val="00437937"/>
    <w:rsid w:val="00465A20"/>
    <w:rsid w:val="00481973"/>
    <w:rsid w:val="004862BA"/>
    <w:rsid w:val="004E5975"/>
    <w:rsid w:val="00507DA2"/>
    <w:rsid w:val="00523183"/>
    <w:rsid w:val="00540711"/>
    <w:rsid w:val="00572036"/>
    <w:rsid w:val="00586BC3"/>
    <w:rsid w:val="005908F2"/>
    <w:rsid w:val="00593846"/>
    <w:rsid w:val="00593BF7"/>
    <w:rsid w:val="005A2B92"/>
    <w:rsid w:val="005C313B"/>
    <w:rsid w:val="005E6862"/>
    <w:rsid w:val="005F3B4E"/>
    <w:rsid w:val="00600C26"/>
    <w:rsid w:val="006131C5"/>
    <w:rsid w:val="006440D0"/>
    <w:rsid w:val="006776F7"/>
    <w:rsid w:val="006853F0"/>
    <w:rsid w:val="006B321E"/>
    <w:rsid w:val="006C58BA"/>
    <w:rsid w:val="006F6A9E"/>
    <w:rsid w:val="00702EB9"/>
    <w:rsid w:val="0071068D"/>
    <w:rsid w:val="00730DB4"/>
    <w:rsid w:val="00757BED"/>
    <w:rsid w:val="00760F3A"/>
    <w:rsid w:val="0077409A"/>
    <w:rsid w:val="007E72E2"/>
    <w:rsid w:val="00801E56"/>
    <w:rsid w:val="00835E12"/>
    <w:rsid w:val="008C4C33"/>
    <w:rsid w:val="0092074D"/>
    <w:rsid w:val="00921658"/>
    <w:rsid w:val="009833FB"/>
    <w:rsid w:val="009A35B6"/>
    <w:rsid w:val="009F6788"/>
    <w:rsid w:val="00A116AF"/>
    <w:rsid w:val="00A47E1D"/>
    <w:rsid w:val="00A82249"/>
    <w:rsid w:val="00A9542D"/>
    <w:rsid w:val="00B461F5"/>
    <w:rsid w:val="00B53AFE"/>
    <w:rsid w:val="00BB014F"/>
    <w:rsid w:val="00BD0CB2"/>
    <w:rsid w:val="00BE47BB"/>
    <w:rsid w:val="00BE555D"/>
    <w:rsid w:val="00BE7D54"/>
    <w:rsid w:val="00BF7C57"/>
    <w:rsid w:val="00C145AD"/>
    <w:rsid w:val="00C87A27"/>
    <w:rsid w:val="00CD7965"/>
    <w:rsid w:val="00CE1704"/>
    <w:rsid w:val="00CF4849"/>
    <w:rsid w:val="00D03DFC"/>
    <w:rsid w:val="00D378E5"/>
    <w:rsid w:val="00D6589B"/>
    <w:rsid w:val="00DC57BC"/>
    <w:rsid w:val="00DD06AE"/>
    <w:rsid w:val="00E703CE"/>
    <w:rsid w:val="00E90AE2"/>
    <w:rsid w:val="00EB48B8"/>
    <w:rsid w:val="00EB5771"/>
    <w:rsid w:val="00F16A2A"/>
    <w:rsid w:val="00F17581"/>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873620804">
      <w:bodyDiv w:val="1"/>
      <w:marLeft w:val="0"/>
      <w:marRight w:val="0"/>
      <w:marTop w:val="0"/>
      <w:marBottom w:val="0"/>
      <w:divBdr>
        <w:top w:val="none" w:sz="0" w:space="0" w:color="auto"/>
        <w:left w:val="none" w:sz="0" w:space="0" w:color="auto"/>
        <w:bottom w:val="none" w:sz="0" w:space="0" w:color="auto"/>
        <w:right w:val="none" w:sz="0" w:space="0" w:color="auto"/>
      </w:divBdr>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F263-ECC9-4B8C-97E0-0D16D25E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2025-02-28T06:17:00Z</cp:lastPrinted>
  <dcterms:created xsi:type="dcterms:W3CDTF">2021-07-29T11:41:00Z</dcterms:created>
  <dcterms:modified xsi:type="dcterms:W3CDTF">2025-03-03T14:20:00Z</dcterms:modified>
</cp:coreProperties>
</file>